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B4" w:rsidRPr="00D817B4" w:rsidRDefault="00D817B4" w:rsidP="00D817B4">
      <w:pPr>
        <w:pStyle w:val="Nzev"/>
        <w:pBdr>
          <w:top w:val="thickThinSmallGap" w:sz="18" w:space="1" w:color="auto"/>
          <w:left w:val="thickThinSmallGap" w:sz="18" w:space="4" w:color="auto"/>
          <w:bottom w:val="thickThinSmallGap" w:sz="18" w:space="1" w:color="auto"/>
          <w:right w:val="thickThinSmallGap" w:sz="18" w:space="4" w:color="auto"/>
        </w:pBdr>
        <w:rPr>
          <w:rFonts w:asciiTheme="minorHAnsi" w:hAnsiTheme="minorHAnsi"/>
          <w:b/>
          <w:spacing w:val="30"/>
          <w:sz w:val="20"/>
          <w:szCs w:val="20"/>
        </w:rPr>
      </w:pPr>
      <w:r w:rsidRPr="00D817B4">
        <w:rPr>
          <w:rFonts w:asciiTheme="minorHAnsi" w:hAnsiTheme="minorHAnsi"/>
          <w:b/>
          <w:spacing w:val="30"/>
          <w:sz w:val="20"/>
          <w:szCs w:val="20"/>
        </w:rPr>
        <w:t>Otázky ke zkoušce  2PR101</w:t>
      </w:r>
    </w:p>
    <w:p w:rsidR="00D817B4" w:rsidRPr="00D817B4" w:rsidRDefault="00D817B4" w:rsidP="00804722">
      <w:pPr>
        <w:pStyle w:val="Zkladntext"/>
        <w:tabs>
          <w:tab w:val="left" w:pos="360"/>
          <w:tab w:val="left" w:pos="540"/>
          <w:tab w:val="left" w:pos="720"/>
          <w:tab w:val="left" w:pos="900"/>
          <w:tab w:val="left" w:pos="1080"/>
          <w:tab w:val="left" w:pos="1260"/>
          <w:tab w:val="left" w:pos="1440"/>
        </w:tabs>
        <w:rPr>
          <w:rFonts w:asciiTheme="minorHAnsi" w:hAnsiTheme="minorHAnsi"/>
          <w:sz w:val="20"/>
          <w:szCs w:val="20"/>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 Právo (pojem, právo v objektivním</w:t>
      </w:r>
      <w:r w:rsidRPr="00D817B4">
        <w:rPr>
          <w:rFonts w:asciiTheme="minorHAnsi" w:hAnsiTheme="minorHAnsi"/>
          <w:b/>
          <w:bCs/>
          <w:sz w:val="20"/>
          <w:szCs w:val="20"/>
        </w:rPr>
        <w:t xml:space="preserve"> </w:t>
      </w:r>
      <w:r w:rsidRPr="00D817B4">
        <w:rPr>
          <w:rFonts w:asciiTheme="minorHAnsi" w:hAnsiTheme="minorHAnsi"/>
          <w:b/>
          <w:sz w:val="20"/>
          <w:szCs w:val="20"/>
        </w:rPr>
        <w:t>a subjektivním smyslu, systém práva)</w:t>
      </w:r>
    </w:p>
    <w:p w:rsidR="00D817B4" w:rsidRPr="00D817B4" w:rsidRDefault="00D817B4" w:rsidP="00D817B4">
      <w:pPr>
        <w:jc w:val="center"/>
        <w:rPr>
          <w:rFonts w:asciiTheme="minorHAnsi" w:hAnsiTheme="minorHAnsi"/>
          <w:b/>
          <w:sz w:val="20"/>
          <w:szCs w:val="20"/>
          <w:lang w:val="cs-CZ"/>
        </w:rPr>
      </w:pPr>
      <w:r w:rsidRPr="00D817B4">
        <w:rPr>
          <w:rFonts w:asciiTheme="minorHAnsi" w:hAnsiTheme="minorHAnsi"/>
          <w:b/>
          <w:sz w:val="20"/>
          <w:szCs w:val="20"/>
          <w:lang w:val="cs-CZ"/>
        </w:rPr>
        <w:t>Právo</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xml:space="preserve">= soubor obecně závazných pravidel chování, které musí splňovat tyto podmínky: </w:t>
      </w:r>
    </w:p>
    <w:p w:rsidR="00D817B4" w:rsidRPr="00D817B4" w:rsidRDefault="00D817B4" w:rsidP="00D817B4">
      <w:pPr>
        <w:numPr>
          <w:ilvl w:val="0"/>
          <w:numId w:val="1"/>
        </w:numPr>
        <w:tabs>
          <w:tab w:val="left" w:pos="1080"/>
        </w:tabs>
        <w:ind w:firstLine="0"/>
        <w:jc w:val="both"/>
        <w:rPr>
          <w:rFonts w:asciiTheme="minorHAnsi" w:hAnsiTheme="minorHAnsi"/>
          <w:sz w:val="20"/>
          <w:szCs w:val="20"/>
          <w:lang w:val="cs-CZ"/>
        </w:rPr>
      </w:pPr>
      <w:r w:rsidRPr="00D817B4">
        <w:rPr>
          <w:rFonts w:asciiTheme="minorHAnsi" w:hAnsiTheme="minorHAnsi"/>
          <w:sz w:val="20"/>
          <w:szCs w:val="20"/>
          <w:lang w:val="cs-CZ"/>
        </w:rPr>
        <w:t>jsou vydávány státem (zákonodárný proces = postup st. orgánů při přijímání zákonů)</w:t>
      </w:r>
    </w:p>
    <w:p w:rsidR="00D817B4" w:rsidRPr="00D817B4" w:rsidRDefault="00D817B4" w:rsidP="00D817B4">
      <w:pPr>
        <w:numPr>
          <w:ilvl w:val="0"/>
          <w:numId w:val="1"/>
        </w:numPr>
        <w:tabs>
          <w:tab w:val="left" w:pos="1080"/>
        </w:tabs>
        <w:ind w:firstLine="0"/>
        <w:jc w:val="both"/>
        <w:rPr>
          <w:rFonts w:asciiTheme="minorHAnsi" w:hAnsiTheme="minorHAnsi"/>
          <w:sz w:val="20"/>
          <w:szCs w:val="20"/>
        </w:rPr>
      </w:pPr>
      <w:r w:rsidRPr="00D817B4">
        <w:rPr>
          <w:rFonts w:asciiTheme="minorHAnsi" w:hAnsiTheme="minorHAnsi"/>
          <w:sz w:val="20"/>
          <w:szCs w:val="20"/>
        </w:rPr>
        <w:t>musí mít podobu pramene práva</w:t>
      </w:r>
    </w:p>
    <w:p w:rsidR="00D817B4" w:rsidRPr="00D817B4" w:rsidRDefault="00D817B4" w:rsidP="00D817B4">
      <w:pPr>
        <w:numPr>
          <w:ilvl w:val="0"/>
          <w:numId w:val="1"/>
        </w:numPr>
        <w:tabs>
          <w:tab w:val="left" w:pos="1080"/>
        </w:tabs>
        <w:ind w:firstLine="0"/>
        <w:jc w:val="both"/>
        <w:rPr>
          <w:rFonts w:asciiTheme="minorHAnsi" w:hAnsiTheme="minorHAnsi"/>
          <w:sz w:val="20"/>
          <w:szCs w:val="20"/>
        </w:rPr>
      </w:pPr>
      <w:r w:rsidRPr="00D817B4">
        <w:rPr>
          <w:rFonts w:asciiTheme="minorHAnsi" w:hAnsiTheme="minorHAnsi"/>
          <w:sz w:val="20"/>
          <w:szCs w:val="20"/>
        </w:rPr>
        <w:t xml:space="preserve">jsou státem vynutitelně </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sz w:val="20"/>
          <w:szCs w:val="20"/>
        </w:rPr>
      </w:pPr>
      <w:r w:rsidRPr="00D817B4">
        <w:rPr>
          <w:rFonts w:asciiTheme="minorHAnsi" w:hAnsiTheme="minorHAnsi"/>
          <w:b/>
          <w:sz w:val="20"/>
          <w:szCs w:val="20"/>
        </w:rPr>
        <w:t xml:space="preserve">a) </w:t>
      </w:r>
      <w:proofErr w:type="gramStart"/>
      <w:r w:rsidRPr="00D817B4">
        <w:rPr>
          <w:rFonts w:asciiTheme="minorHAnsi" w:hAnsiTheme="minorHAnsi"/>
          <w:b/>
          <w:sz w:val="20"/>
          <w:szCs w:val="20"/>
        </w:rPr>
        <w:t>objektivní</w:t>
      </w:r>
      <w:proofErr w:type="gramEnd"/>
      <w:r w:rsidRPr="00D817B4">
        <w:rPr>
          <w:rFonts w:asciiTheme="minorHAnsi" w:hAnsiTheme="minorHAnsi"/>
          <w:b/>
          <w:sz w:val="20"/>
          <w:szCs w:val="20"/>
        </w:rPr>
        <w:t xml:space="preserve"> právo</w:t>
      </w:r>
      <w:r w:rsidRPr="00D817B4">
        <w:rPr>
          <w:rFonts w:asciiTheme="minorHAnsi" w:hAnsiTheme="minorHAnsi"/>
          <w:sz w:val="20"/>
          <w:szCs w:val="20"/>
        </w:rPr>
        <w:t xml:space="preserve"> – soubor pravidel chování, vytvořený státem v urč.době a ve zvláštní formě</w:t>
      </w:r>
    </w:p>
    <w:p w:rsidR="00D817B4" w:rsidRPr="00D817B4" w:rsidRDefault="00D817B4" w:rsidP="00D817B4">
      <w:pPr>
        <w:pStyle w:val="Zkladntextodsazen"/>
        <w:tabs>
          <w:tab w:val="left" w:pos="180"/>
        </w:tabs>
        <w:spacing w:after="0"/>
        <w:ind w:left="181" w:hanging="181"/>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tyto</w:t>
      </w:r>
      <w:proofErr w:type="gramEnd"/>
      <w:r w:rsidRPr="00D817B4">
        <w:rPr>
          <w:rFonts w:asciiTheme="minorHAnsi" w:hAnsiTheme="minorHAnsi"/>
          <w:sz w:val="20"/>
          <w:szCs w:val="20"/>
        </w:rPr>
        <w:t xml:space="preserve"> pravidla chování na rozdíl od jiných jsou </w:t>
      </w:r>
      <w:r w:rsidRPr="00D817B4">
        <w:rPr>
          <w:rFonts w:asciiTheme="minorHAnsi" w:hAnsiTheme="minorHAnsi"/>
          <w:b/>
          <w:sz w:val="20"/>
          <w:szCs w:val="20"/>
        </w:rPr>
        <w:t>státem vynutitelná</w:t>
      </w:r>
      <w:r w:rsidRPr="00D817B4">
        <w:rPr>
          <w:rFonts w:asciiTheme="minorHAnsi" w:hAnsiTheme="minorHAnsi"/>
          <w:sz w:val="20"/>
          <w:szCs w:val="20"/>
        </w:rPr>
        <w:t xml:space="preserve"> – tzn.že každý je povinen se jimi řídit</w:t>
      </w:r>
    </w:p>
    <w:p w:rsidR="00D817B4" w:rsidRPr="00D817B4" w:rsidRDefault="00D817B4" w:rsidP="00D817B4">
      <w:pPr>
        <w:pStyle w:val="Zkladntextodsazen"/>
        <w:tabs>
          <w:tab w:val="left" w:pos="180"/>
        </w:tabs>
        <w:spacing w:after="0"/>
        <w:ind w:left="181" w:hanging="181"/>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jsou</w:t>
      </w:r>
      <w:proofErr w:type="gramEnd"/>
      <w:r w:rsidRPr="00D817B4">
        <w:rPr>
          <w:rFonts w:asciiTheme="minorHAnsi" w:hAnsiTheme="minorHAnsi"/>
          <w:sz w:val="20"/>
          <w:szCs w:val="20"/>
        </w:rPr>
        <w:t xml:space="preserve"> </w:t>
      </w:r>
      <w:r w:rsidRPr="00D817B4">
        <w:rPr>
          <w:rFonts w:asciiTheme="minorHAnsi" w:hAnsiTheme="minorHAnsi"/>
          <w:b/>
          <w:sz w:val="20"/>
          <w:szCs w:val="20"/>
        </w:rPr>
        <w:t>obecně závazná</w:t>
      </w:r>
      <w:r w:rsidRPr="00D817B4">
        <w:rPr>
          <w:rFonts w:asciiTheme="minorHAnsi" w:hAnsiTheme="minorHAnsi"/>
          <w:sz w:val="20"/>
          <w:szCs w:val="20"/>
        </w:rPr>
        <w:t xml:space="preserve"> – i ten, kdo má jiný subjektivní názor na správnost urč.chování je musí respektovat</w:t>
      </w:r>
    </w:p>
    <w:p w:rsidR="00D817B4" w:rsidRPr="00D817B4" w:rsidRDefault="00D817B4" w:rsidP="00D817B4">
      <w:pPr>
        <w:tabs>
          <w:tab w:val="left" w:pos="2268"/>
          <w:tab w:val="left" w:pos="2410"/>
        </w:tabs>
        <w:jc w:val="both"/>
        <w:rPr>
          <w:rFonts w:asciiTheme="minorHAnsi" w:hAnsiTheme="minorHAnsi"/>
          <w:b/>
          <w:sz w:val="20"/>
          <w:szCs w:val="20"/>
        </w:rPr>
      </w:pPr>
    </w:p>
    <w:p w:rsidR="00D817B4" w:rsidRPr="00D817B4" w:rsidRDefault="00D817B4" w:rsidP="00D817B4">
      <w:pPr>
        <w:tabs>
          <w:tab w:val="left" w:pos="2268"/>
          <w:tab w:val="left" w:pos="2410"/>
        </w:tabs>
        <w:ind w:left="180" w:hanging="180"/>
        <w:jc w:val="both"/>
        <w:rPr>
          <w:rFonts w:asciiTheme="minorHAnsi" w:hAnsiTheme="minorHAnsi"/>
          <w:sz w:val="20"/>
          <w:szCs w:val="20"/>
        </w:rPr>
      </w:pPr>
      <w:r w:rsidRPr="00D817B4">
        <w:rPr>
          <w:rFonts w:asciiTheme="minorHAnsi" w:hAnsiTheme="minorHAnsi"/>
          <w:b/>
          <w:sz w:val="20"/>
          <w:szCs w:val="20"/>
        </w:rPr>
        <w:t xml:space="preserve">b) </w:t>
      </w:r>
      <w:proofErr w:type="gramStart"/>
      <w:r w:rsidRPr="00D817B4">
        <w:rPr>
          <w:rFonts w:asciiTheme="minorHAnsi" w:hAnsiTheme="minorHAnsi"/>
          <w:b/>
          <w:sz w:val="20"/>
          <w:szCs w:val="20"/>
        </w:rPr>
        <w:t>subjektivní</w:t>
      </w:r>
      <w:proofErr w:type="gramEnd"/>
      <w:r w:rsidRPr="00D817B4">
        <w:rPr>
          <w:rFonts w:asciiTheme="minorHAnsi" w:hAnsiTheme="minorHAnsi"/>
          <w:b/>
          <w:sz w:val="20"/>
          <w:szCs w:val="20"/>
        </w:rPr>
        <w:t xml:space="preserve"> právo</w:t>
      </w:r>
      <w:r w:rsidRPr="00D817B4">
        <w:rPr>
          <w:rFonts w:asciiTheme="minorHAnsi" w:hAnsiTheme="minorHAnsi"/>
          <w:sz w:val="20"/>
          <w:szCs w:val="20"/>
        </w:rPr>
        <w:t xml:space="preserve"> – je míra možného chování subjektu, který vyplývá z urč. </w:t>
      </w:r>
      <w:proofErr w:type="gramStart"/>
      <w:r w:rsidRPr="00D817B4">
        <w:rPr>
          <w:rFonts w:asciiTheme="minorHAnsi" w:hAnsiTheme="minorHAnsi"/>
          <w:sz w:val="20"/>
          <w:szCs w:val="20"/>
        </w:rPr>
        <w:t>obsahu</w:t>
      </w:r>
      <w:proofErr w:type="gramEnd"/>
      <w:r w:rsidRPr="00D817B4">
        <w:rPr>
          <w:rFonts w:asciiTheme="minorHAnsi" w:hAnsiTheme="minorHAnsi"/>
          <w:sz w:val="20"/>
          <w:szCs w:val="20"/>
        </w:rPr>
        <w:t xml:space="preserve"> konkrétního pr. vztahu (např. zaměstnavatel je oprávněn požadovat po zaměstnanci výkon sjednané práce,   zaměstnanec je povinen tuto práci konat</w:t>
      </w:r>
    </w:p>
    <w:p w:rsidR="00D817B4" w:rsidRPr="00D817B4" w:rsidRDefault="00D817B4" w:rsidP="00D817B4">
      <w:pPr>
        <w:tabs>
          <w:tab w:val="left" w:pos="2268"/>
          <w:tab w:val="left" w:pos="2410"/>
        </w:tabs>
        <w:ind w:left="180" w:hanging="180"/>
        <w:jc w:val="both"/>
        <w:rPr>
          <w:rFonts w:asciiTheme="minorHAnsi" w:hAnsiTheme="minorHAnsi"/>
          <w:sz w:val="20"/>
          <w:szCs w:val="20"/>
        </w:rPr>
      </w:pP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Systém práva</w:t>
      </w:r>
    </w:p>
    <w:p w:rsidR="00D817B4" w:rsidRPr="00D817B4" w:rsidRDefault="00D817B4" w:rsidP="00D817B4">
      <w:pPr>
        <w:numPr>
          <w:ilvl w:val="0"/>
          <w:numId w:val="2"/>
        </w:numPr>
        <w:tabs>
          <w:tab w:val="num" w:pos="180"/>
        </w:tabs>
        <w:jc w:val="both"/>
        <w:rPr>
          <w:rFonts w:asciiTheme="minorHAnsi" w:hAnsiTheme="minorHAnsi"/>
          <w:sz w:val="20"/>
          <w:szCs w:val="20"/>
        </w:rPr>
      </w:pPr>
      <w:r w:rsidRPr="00D817B4">
        <w:rPr>
          <w:rFonts w:asciiTheme="minorHAnsi" w:hAnsiTheme="minorHAnsi"/>
          <w:sz w:val="20"/>
          <w:szCs w:val="20"/>
        </w:rPr>
        <w:t>vychází z faktu, že jednotlivé právní normy tvoří jednotlivá právní odvětví</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 xml:space="preserve">Právní </w:t>
      </w:r>
      <w:proofErr w:type="gramStart"/>
      <w:r w:rsidRPr="00D817B4">
        <w:rPr>
          <w:rFonts w:asciiTheme="minorHAnsi" w:hAnsiTheme="minorHAnsi"/>
          <w:b/>
          <w:sz w:val="20"/>
          <w:szCs w:val="20"/>
        </w:rPr>
        <w:t>norma</w:t>
      </w:r>
      <w:proofErr w:type="gramEnd"/>
    </w:p>
    <w:p w:rsidR="00D817B4" w:rsidRPr="00D817B4" w:rsidRDefault="00D817B4" w:rsidP="00D817B4">
      <w:pPr>
        <w:numPr>
          <w:ilvl w:val="0"/>
          <w:numId w:val="2"/>
        </w:numPr>
        <w:tabs>
          <w:tab w:val="num" w:pos="180"/>
        </w:tabs>
        <w:ind w:left="180" w:hanging="120"/>
        <w:jc w:val="both"/>
        <w:rPr>
          <w:rFonts w:asciiTheme="minorHAnsi" w:hAnsiTheme="minorHAnsi"/>
          <w:sz w:val="20"/>
          <w:szCs w:val="20"/>
        </w:rPr>
      </w:pPr>
      <w:r w:rsidRPr="00D817B4">
        <w:rPr>
          <w:rFonts w:asciiTheme="minorHAnsi" w:hAnsiTheme="minorHAnsi"/>
          <w:sz w:val="20"/>
          <w:szCs w:val="20"/>
        </w:rPr>
        <w:t>obecně závazné pravidlo chování, které má zvláštní státem předepsanou formu a které je v případě porušení státem vynutitelné</w:t>
      </w:r>
    </w:p>
    <w:p w:rsidR="00D817B4" w:rsidRPr="00D817B4" w:rsidRDefault="00D817B4" w:rsidP="00D817B4">
      <w:pPr>
        <w:numPr>
          <w:ilvl w:val="0"/>
          <w:numId w:val="2"/>
        </w:numPr>
        <w:tabs>
          <w:tab w:val="num" w:pos="180"/>
        </w:tabs>
        <w:ind w:left="180" w:hanging="120"/>
        <w:jc w:val="both"/>
        <w:rPr>
          <w:rFonts w:asciiTheme="minorHAnsi" w:hAnsiTheme="minorHAnsi"/>
          <w:sz w:val="20"/>
          <w:szCs w:val="20"/>
        </w:rPr>
      </w:pPr>
      <w:r w:rsidRPr="00D817B4">
        <w:rPr>
          <w:rFonts w:asciiTheme="minorHAnsi" w:hAnsiTheme="minorHAnsi"/>
          <w:sz w:val="20"/>
          <w:szCs w:val="20"/>
        </w:rPr>
        <w:t>množina právních norem vytváří normativní právní akt</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Právní odvětví</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vyšší stavební jednotkou systému práva, v každém právním odvětví sehrává jeden nebo více normativních právních aktů významnou úlohu</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příklady právních odvětví:</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i/>
          <w:sz w:val="20"/>
          <w:szCs w:val="20"/>
        </w:rPr>
        <w:t xml:space="preserve"> </w:t>
      </w:r>
      <w:r w:rsidRPr="00D817B4">
        <w:rPr>
          <w:rFonts w:asciiTheme="minorHAnsi" w:hAnsiTheme="minorHAnsi"/>
          <w:i/>
          <w:sz w:val="20"/>
          <w:szCs w:val="20"/>
        </w:rPr>
        <w:tab/>
        <w:t xml:space="preserve"> </w:t>
      </w:r>
      <w:proofErr w:type="gramStart"/>
      <w:r w:rsidRPr="00D817B4">
        <w:rPr>
          <w:rFonts w:asciiTheme="minorHAnsi" w:hAnsiTheme="minorHAnsi"/>
          <w:i/>
          <w:sz w:val="20"/>
          <w:szCs w:val="20"/>
        </w:rPr>
        <w:t>občanské</w:t>
      </w:r>
      <w:proofErr w:type="gramEnd"/>
      <w:r w:rsidRPr="00D817B4">
        <w:rPr>
          <w:rFonts w:asciiTheme="minorHAnsi" w:hAnsiTheme="minorHAnsi"/>
          <w:i/>
          <w:sz w:val="20"/>
          <w:szCs w:val="20"/>
        </w:rPr>
        <w:t xml:space="preserve"> právo</w:t>
      </w:r>
      <w:r w:rsidRPr="00D817B4">
        <w:rPr>
          <w:rFonts w:asciiTheme="minorHAnsi" w:hAnsiTheme="minorHAnsi"/>
          <w:sz w:val="20"/>
          <w:szCs w:val="20"/>
        </w:rPr>
        <w:t xml:space="preserve"> </w:t>
      </w:r>
      <w:r w:rsidRPr="00D817B4">
        <w:rPr>
          <w:rFonts w:asciiTheme="minorHAnsi" w:hAnsiTheme="minorHAnsi" w:cs="Arial"/>
          <w:sz w:val="20"/>
          <w:szCs w:val="20"/>
        </w:rPr>
        <w:t xml:space="preserve">» </w:t>
      </w:r>
      <w:r w:rsidRPr="00D817B4">
        <w:rPr>
          <w:rFonts w:asciiTheme="minorHAnsi" w:hAnsiTheme="minorHAnsi"/>
          <w:sz w:val="20"/>
          <w:szCs w:val="20"/>
        </w:rPr>
        <w:t>občanský zákoník, dále občanský soudní řád</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i/>
          <w:sz w:val="20"/>
          <w:szCs w:val="20"/>
        </w:rPr>
        <w:t xml:space="preserve"> </w:t>
      </w:r>
      <w:r w:rsidRPr="00D817B4">
        <w:rPr>
          <w:rFonts w:asciiTheme="minorHAnsi" w:hAnsiTheme="minorHAnsi"/>
          <w:i/>
          <w:sz w:val="20"/>
          <w:szCs w:val="20"/>
        </w:rPr>
        <w:tab/>
        <w:t xml:space="preserve"> </w:t>
      </w:r>
      <w:proofErr w:type="gramStart"/>
      <w:r w:rsidRPr="00D817B4">
        <w:rPr>
          <w:rFonts w:asciiTheme="minorHAnsi" w:hAnsiTheme="minorHAnsi"/>
          <w:i/>
          <w:sz w:val="20"/>
          <w:szCs w:val="20"/>
        </w:rPr>
        <w:t>trestní</w:t>
      </w:r>
      <w:proofErr w:type="gramEnd"/>
      <w:r w:rsidRPr="00D817B4">
        <w:rPr>
          <w:rFonts w:asciiTheme="minorHAnsi" w:hAnsiTheme="minorHAnsi"/>
          <w:i/>
          <w:sz w:val="20"/>
          <w:szCs w:val="20"/>
        </w:rPr>
        <w:t xml:space="preserve"> právo</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trestní zákoník a řád</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i/>
          <w:sz w:val="20"/>
          <w:szCs w:val="20"/>
        </w:rPr>
        <w:t xml:space="preserve"> </w:t>
      </w:r>
      <w:r w:rsidRPr="00D817B4">
        <w:rPr>
          <w:rFonts w:asciiTheme="minorHAnsi" w:hAnsiTheme="minorHAnsi"/>
          <w:i/>
          <w:sz w:val="20"/>
          <w:szCs w:val="20"/>
        </w:rPr>
        <w:tab/>
        <w:t xml:space="preserve"> </w:t>
      </w:r>
      <w:proofErr w:type="gramStart"/>
      <w:r w:rsidRPr="00D817B4">
        <w:rPr>
          <w:rFonts w:asciiTheme="minorHAnsi" w:hAnsiTheme="minorHAnsi"/>
          <w:i/>
          <w:sz w:val="20"/>
          <w:szCs w:val="20"/>
        </w:rPr>
        <w:t>obchodní</w:t>
      </w:r>
      <w:proofErr w:type="gramEnd"/>
      <w:r w:rsidRPr="00D817B4">
        <w:rPr>
          <w:rFonts w:asciiTheme="minorHAnsi" w:hAnsiTheme="minorHAnsi"/>
          <w:i/>
          <w:sz w:val="20"/>
          <w:szCs w:val="20"/>
        </w:rPr>
        <w:t xml:space="preserve"> právo</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obchodní zákoník, občanský soudní řád, zákon o cenných papírech,</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sz w:val="20"/>
          <w:szCs w:val="20"/>
        </w:rPr>
        <w:t>zákon</w:t>
      </w:r>
      <w:proofErr w:type="gramEnd"/>
      <w:r w:rsidRPr="00D817B4">
        <w:rPr>
          <w:rFonts w:asciiTheme="minorHAnsi" w:hAnsiTheme="minorHAnsi"/>
          <w:sz w:val="20"/>
          <w:szCs w:val="20"/>
        </w:rPr>
        <w:t xml:space="preserve"> o konkurzu a vyrovnání</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Hmotně právní normy</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proofErr w:type="gramStart"/>
      <w:r w:rsidRPr="00D817B4">
        <w:rPr>
          <w:rFonts w:asciiTheme="minorHAnsi" w:hAnsiTheme="minorHAnsi"/>
          <w:sz w:val="20"/>
          <w:szCs w:val="20"/>
        </w:rPr>
        <w:t>vyjadřují</w:t>
      </w:r>
      <w:proofErr w:type="gramEnd"/>
      <w:r w:rsidRPr="00D817B4">
        <w:rPr>
          <w:rFonts w:asciiTheme="minorHAnsi" w:hAnsiTheme="minorHAnsi"/>
          <w:sz w:val="20"/>
          <w:szCs w:val="20"/>
        </w:rPr>
        <w:t xml:space="preserve"> systém subjektivních práv a povinností; chrání např. vlastnictví (obchodní zákoník, občanský zákoník) </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Procesně právní normy</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upravují postup pro případ, že byly porušeny hmotně právní normy (občanský soudní řád, správní řád, trestní řád)</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Veřejné právo</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patří sem právní odvětví, která vyjadřují zájmy státu (finanční právo, trestní právo, ústavní právo, správní právo)</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Soukromé právo</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zájmy jednotlivců </w:t>
      </w:r>
      <w:r w:rsidRPr="00D817B4">
        <w:rPr>
          <w:rFonts w:asciiTheme="minorHAnsi" w:hAnsiTheme="minorHAnsi" w:cs="Arial"/>
          <w:sz w:val="20"/>
          <w:szCs w:val="20"/>
        </w:rPr>
        <w:t>(</w:t>
      </w:r>
      <w:r w:rsidRPr="00D817B4">
        <w:rPr>
          <w:rFonts w:asciiTheme="minorHAnsi" w:hAnsiTheme="minorHAnsi"/>
          <w:sz w:val="20"/>
          <w:szCs w:val="20"/>
        </w:rPr>
        <w:t>obchodní a občanské právo)</w:t>
      </w:r>
    </w:p>
    <w:p w:rsidR="00D817B4" w:rsidRDefault="00D817B4" w:rsidP="00D817B4">
      <w:pPr>
        <w:ind w:left="6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pozn.:</w:t>
      </w:r>
      <w:proofErr w:type="gramEnd"/>
      <w:r w:rsidRPr="00D817B4">
        <w:rPr>
          <w:rFonts w:asciiTheme="minorHAnsi" w:hAnsiTheme="minorHAnsi"/>
          <w:sz w:val="20"/>
          <w:szCs w:val="20"/>
        </w:rPr>
        <w:t xml:space="preserve"> pracovní právo má rysy jak soukromého práva, tak veřejného práva]</w:t>
      </w:r>
    </w:p>
    <w:p w:rsidR="00804722" w:rsidRDefault="00804722" w:rsidP="00D817B4">
      <w:pPr>
        <w:ind w:left="60"/>
        <w:jc w:val="both"/>
        <w:rPr>
          <w:rFonts w:asciiTheme="minorHAnsi" w:hAnsiTheme="minorHAnsi"/>
          <w:sz w:val="20"/>
          <w:szCs w:val="20"/>
        </w:rPr>
      </w:pPr>
    </w:p>
    <w:p w:rsidR="00804722" w:rsidRPr="00D817B4" w:rsidRDefault="00804722" w:rsidP="00D817B4">
      <w:pPr>
        <w:ind w:left="60"/>
        <w:jc w:val="both"/>
        <w:rPr>
          <w:rFonts w:asciiTheme="minorHAnsi" w:hAnsiTheme="minorHAnsi"/>
          <w:sz w:val="20"/>
          <w:szCs w:val="20"/>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b/>
          <w:sz w:val="20"/>
          <w:szCs w:val="20"/>
        </w:rPr>
        <w:t>2| Prameny práva obecně</w:t>
      </w: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Prameny práva</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určité formy, v nichž se nachází platné právo</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 xml:space="preserve"> </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b/>
          <w:sz w:val="20"/>
          <w:szCs w:val="20"/>
        </w:rPr>
        <w:t>3 právní systémy (kultury)</w:t>
      </w:r>
      <w:r w:rsidRPr="00D817B4">
        <w:rPr>
          <w:rFonts w:asciiTheme="minorHAnsi" w:hAnsiTheme="minorHAnsi"/>
          <w:sz w:val="20"/>
          <w:szCs w:val="20"/>
        </w:rPr>
        <w:t>:</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 xml:space="preserve">1) </w:t>
      </w:r>
      <w:r w:rsidRPr="00D817B4">
        <w:rPr>
          <w:rFonts w:asciiTheme="minorHAnsi" w:hAnsiTheme="minorHAnsi"/>
          <w:i/>
          <w:sz w:val="20"/>
          <w:szCs w:val="20"/>
        </w:rPr>
        <w:t>anglosaský</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USA, VB, Severní Irsko, Kanada</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 xml:space="preserve">2) </w:t>
      </w:r>
      <w:proofErr w:type="gramStart"/>
      <w:r w:rsidRPr="00D817B4">
        <w:rPr>
          <w:rFonts w:asciiTheme="minorHAnsi" w:hAnsiTheme="minorHAnsi"/>
          <w:i/>
          <w:sz w:val="20"/>
          <w:szCs w:val="20"/>
        </w:rPr>
        <w:t>kontinentální</w:t>
      </w:r>
      <w:proofErr w:type="gramEnd"/>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ČR, země Evropy</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 xml:space="preserve">3) </w:t>
      </w:r>
      <w:proofErr w:type="gramStart"/>
      <w:r w:rsidRPr="00D817B4">
        <w:rPr>
          <w:rFonts w:asciiTheme="minorHAnsi" w:hAnsiTheme="minorHAnsi"/>
          <w:i/>
          <w:sz w:val="20"/>
          <w:szCs w:val="20"/>
        </w:rPr>
        <w:t>islámské</w:t>
      </w:r>
      <w:proofErr w:type="gramEnd"/>
      <w:r w:rsidRPr="00D817B4">
        <w:rPr>
          <w:rFonts w:asciiTheme="minorHAnsi" w:hAnsiTheme="minorHAnsi"/>
          <w:sz w:val="20"/>
          <w:szCs w:val="20"/>
        </w:rPr>
        <w:t xml:space="preserve"> právní kultury</w:t>
      </w:r>
    </w:p>
    <w:p w:rsidR="00D817B4" w:rsidRPr="00D817B4" w:rsidRDefault="00D817B4" w:rsidP="00D817B4">
      <w:pPr>
        <w:ind w:left="60"/>
        <w:jc w:val="both"/>
        <w:rPr>
          <w:rFonts w:asciiTheme="minorHAnsi" w:hAnsiTheme="minorHAnsi"/>
          <w:sz w:val="20"/>
          <w:szCs w:val="20"/>
        </w:rPr>
      </w:pPr>
    </w:p>
    <w:p w:rsidR="00D817B4" w:rsidRPr="00D817B4" w:rsidRDefault="00D817B4" w:rsidP="00D817B4">
      <w:pPr>
        <w:ind w:left="60"/>
        <w:jc w:val="both"/>
        <w:rPr>
          <w:rFonts w:asciiTheme="minorHAnsi" w:hAnsiTheme="minorHAnsi"/>
          <w:b/>
          <w:sz w:val="20"/>
          <w:szCs w:val="20"/>
        </w:rPr>
      </w:pPr>
      <w:r w:rsidRPr="00D817B4">
        <w:rPr>
          <w:rFonts w:asciiTheme="minorHAnsi" w:hAnsiTheme="minorHAnsi"/>
          <w:b/>
          <w:sz w:val="20"/>
          <w:szCs w:val="20"/>
        </w:rPr>
        <w:t>Normativní právní akt</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lastRenderedPageBreak/>
        <w:t>výsledkem normotvorné činnosti státu</w:t>
      </w:r>
    </w:p>
    <w:p w:rsidR="00D817B4" w:rsidRPr="00D817B4" w:rsidRDefault="00D817B4" w:rsidP="00D817B4">
      <w:pPr>
        <w:numPr>
          <w:ilvl w:val="0"/>
          <w:numId w:val="3"/>
        </w:numPr>
        <w:jc w:val="both"/>
        <w:rPr>
          <w:rFonts w:asciiTheme="minorHAnsi" w:hAnsiTheme="minorHAnsi"/>
          <w:sz w:val="20"/>
          <w:szCs w:val="20"/>
        </w:rPr>
      </w:pPr>
      <w:r w:rsidRPr="00D817B4">
        <w:rPr>
          <w:rFonts w:asciiTheme="minorHAnsi" w:hAnsiTheme="minorHAnsi"/>
          <w:i/>
          <w:sz w:val="20"/>
          <w:szCs w:val="20"/>
        </w:rPr>
        <w:t>původní</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ústava ČR, ústavní zákony, listina základních práv a svobod, zákony, zákonná opatření senátu (- vydají se tehdy, jestliže poslanecká sněmovna je na konci funkčního období rozpuštěna a je nutné něco legislativně upravit, tak vydá senát zákonné opatření a na nejbližším zasedání nové poslanecké sněmovny bude toto opatření buď schváleno a uzákoněno či nikoliv)</w:t>
      </w:r>
    </w:p>
    <w:p w:rsidR="00D817B4" w:rsidRPr="00D817B4" w:rsidRDefault="00D817B4" w:rsidP="00D817B4">
      <w:pPr>
        <w:numPr>
          <w:ilvl w:val="0"/>
          <w:numId w:val="3"/>
        </w:numPr>
        <w:jc w:val="both"/>
        <w:rPr>
          <w:rFonts w:asciiTheme="minorHAnsi" w:hAnsiTheme="minorHAnsi"/>
          <w:sz w:val="20"/>
          <w:szCs w:val="20"/>
        </w:rPr>
      </w:pPr>
      <w:r w:rsidRPr="00D817B4">
        <w:rPr>
          <w:rFonts w:asciiTheme="minorHAnsi" w:hAnsiTheme="minorHAnsi"/>
          <w:i/>
          <w:sz w:val="20"/>
          <w:szCs w:val="20"/>
        </w:rPr>
        <w:t>odvozené</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vládní nařízení, vyhlášky ministerstev a jiných ústředních orgánů státní správy (např. úřad pro ochranu hospodářské soutěže), vyhlášky krajských úřadů a obcí (na úřední desce)</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Precedens</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hlavním pramenem práva v anglosaské právní kultuře</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první rozhodnutí soudu v právní věci dosud právem neupravované</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závazný pro soudy stejného a nižšího stupně; pouze vyšší soud ho může zrušit</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Právní obyčej</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nejstarším pramenem práva, vyvíjí se desetiletí</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většinou v podobě nepsaného práva</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pramenem práva v anglosaské kultuře</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aby byl právně uznán, musí splňovat tyto podmínky:</w:t>
      </w:r>
    </w:p>
    <w:p w:rsidR="00D817B4" w:rsidRPr="00D817B4" w:rsidRDefault="00D817B4" w:rsidP="00D817B4">
      <w:pPr>
        <w:numPr>
          <w:ilvl w:val="0"/>
          <w:numId w:val="4"/>
        </w:numPr>
        <w:ind w:hanging="240"/>
        <w:jc w:val="both"/>
        <w:rPr>
          <w:rFonts w:asciiTheme="minorHAnsi" w:hAnsiTheme="minorHAnsi"/>
          <w:sz w:val="20"/>
          <w:szCs w:val="20"/>
        </w:rPr>
      </w:pPr>
      <w:r w:rsidRPr="00D817B4">
        <w:rPr>
          <w:rFonts w:asciiTheme="minorHAnsi" w:hAnsiTheme="minorHAnsi"/>
          <w:sz w:val="20"/>
          <w:szCs w:val="20"/>
        </w:rPr>
        <w:t>dlouhodobé a hromadné uskutečňování</w:t>
      </w:r>
    </w:p>
    <w:p w:rsidR="00D817B4" w:rsidRPr="00D817B4" w:rsidRDefault="00D817B4" w:rsidP="00D817B4">
      <w:pPr>
        <w:numPr>
          <w:ilvl w:val="0"/>
          <w:numId w:val="4"/>
        </w:numPr>
        <w:ind w:hanging="240"/>
        <w:jc w:val="both"/>
        <w:rPr>
          <w:rFonts w:asciiTheme="minorHAnsi" w:hAnsiTheme="minorHAnsi"/>
          <w:sz w:val="20"/>
          <w:szCs w:val="20"/>
        </w:rPr>
      </w:pPr>
      <w:r w:rsidRPr="00D817B4">
        <w:rPr>
          <w:rFonts w:asciiTheme="minorHAnsi" w:hAnsiTheme="minorHAnsi"/>
          <w:sz w:val="20"/>
          <w:szCs w:val="20"/>
        </w:rPr>
        <w:t>určitost právního obyčeje (pouze konkrétní jednání)</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pokud je právní obyčej porušen, následuje státní donucení</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proofErr w:type="gramStart"/>
      <w:r w:rsidRPr="00D817B4">
        <w:rPr>
          <w:rFonts w:asciiTheme="minorHAnsi" w:hAnsiTheme="minorHAnsi"/>
          <w:sz w:val="20"/>
          <w:szCs w:val="20"/>
        </w:rPr>
        <w:t>např</w:t>
      </w:r>
      <w:proofErr w:type="gramEnd"/>
      <w:r w:rsidRPr="00D817B4">
        <w:rPr>
          <w:rFonts w:asciiTheme="minorHAnsi" w:hAnsiTheme="minorHAnsi"/>
          <w:sz w:val="20"/>
          <w:szCs w:val="20"/>
        </w:rPr>
        <w:t>. sepsání obyčejů českého zemského státního a šlechtického právníka Viktorína Kornela ze Všehrd (během českého stavovského zřízení)</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sz w:val="20"/>
          <w:szCs w:val="20"/>
        </w:rPr>
      </w:pPr>
      <w:r w:rsidRPr="00D817B4">
        <w:rPr>
          <w:rFonts w:asciiTheme="minorHAnsi" w:hAnsiTheme="minorHAnsi"/>
          <w:b/>
          <w:sz w:val="20"/>
          <w:szCs w:val="20"/>
        </w:rPr>
        <w:t>Normativní smlouvy</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jsou obecná a regulují závazně celou skupinu (třídu) právních vztahů</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mezinárodní smlouvy, kolektivní smlouvy (závazky z kolektivní smlouvy nejsou právně vynutitelné)</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tripartita (na jedné straně je zaměstnanec zastoupený odbory, druhým subjektem je zaměstnavatel a třetím je stát)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3| Prameny práva ES/EU</w:t>
      </w:r>
    </w:p>
    <w:p w:rsidR="00D817B4" w:rsidRPr="00D817B4" w:rsidRDefault="00D817B4" w:rsidP="00D817B4">
      <w:pPr>
        <w:tabs>
          <w:tab w:val="num" w:pos="180"/>
        </w:tabs>
        <w:jc w:val="center"/>
        <w:rPr>
          <w:rFonts w:asciiTheme="minorHAnsi" w:hAnsiTheme="minorHAnsi"/>
          <w:b/>
          <w:sz w:val="20"/>
          <w:szCs w:val="20"/>
          <w:lang w:val="de-DE"/>
        </w:rPr>
      </w:pPr>
      <w:r w:rsidRPr="00D817B4">
        <w:rPr>
          <w:rFonts w:asciiTheme="minorHAnsi" w:hAnsiTheme="minorHAnsi"/>
          <w:b/>
          <w:sz w:val="20"/>
          <w:szCs w:val="20"/>
          <w:lang w:val="de-DE"/>
        </w:rPr>
        <w:t>Prameny práva ES</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(1) </w:t>
      </w:r>
      <w:r w:rsidRPr="00D817B4">
        <w:rPr>
          <w:rFonts w:asciiTheme="minorHAnsi" w:hAnsiTheme="minorHAnsi"/>
          <w:b/>
          <w:sz w:val="20"/>
          <w:szCs w:val="20"/>
        </w:rPr>
        <w:t>Primární právo ES</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proofErr w:type="gramStart"/>
      <w:r w:rsidRPr="00D817B4">
        <w:rPr>
          <w:rFonts w:asciiTheme="minorHAnsi" w:hAnsiTheme="minorHAnsi"/>
          <w:sz w:val="20"/>
          <w:szCs w:val="20"/>
        </w:rPr>
        <w:t>zakladatelské</w:t>
      </w:r>
      <w:proofErr w:type="gramEnd"/>
      <w:r w:rsidRPr="00D817B4">
        <w:rPr>
          <w:rFonts w:asciiTheme="minorHAnsi" w:hAnsiTheme="minorHAnsi"/>
          <w:sz w:val="20"/>
          <w:szCs w:val="20"/>
        </w:rPr>
        <w:t xml:space="preserve"> smlouvy (Římské smlouvy a Pařížská smlouva) a jejich novelizace (např. Maastrichtská smlouva), někdy jsou též nazývány "ústavním evropským právem"</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stanovují působnost práva ES</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postupně se rozšiřuje výkladem Evropského soudního dvora (ESD), který má pravomoc určovat, zda konkrétní problematika spadá nebo nespadá do práva ES</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(2) </w:t>
      </w:r>
      <w:r w:rsidRPr="00D817B4">
        <w:rPr>
          <w:rFonts w:asciiTheme="minorHAnsi" w:hAnsiTheme="minorHAnsi"/>
          <w:b/>
          <w:sz w:val="20"/>
          <w:szCs w:val="20"/>
        </w:rPr>
        <w:t>Sekundární právo ES</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je tvořeno orgány ES na základě primárního práva, jde o: </w:t>
      </w:r>
    </w:p>
    <w:p w:rsidR="00D817B4" w:rsidRPr="00D817B4" w:rsidRDefault="00D817B4" w:rsidP="00D817B4">
      <w:pPr>
        <w:numPr>
          <w:ilvl w:val="2"/>
          <w:numId w:val="2"/>
        </w:numPr>
        <w:tabs>
          <w:tab w:val="num" w:pos="540"/>
        </w:tabs>
        <w:ind w:left="540"/>
        <w:jc w:val="both"/>
        <w:rPr>
          <w:rFonts w:asciiTheme="minorHAnsi" w:hAnsiTheme="minorHAnsi"/>
          <w:sz w:val="20"/>
          <w:szCs w:val="20"/>
          <w:u w:val="single"/>
        </w:rPr>
      </w:pPr>
      <w:r w:rsidRPr="00D817B4">
        <w:rPr>
          <w:rFonts w:asciiTheme="minorHAnsi" w:hAnsiTheme="minorHAnsi"/>
          <w:sz w:val="20"/>
          <w:szCs w:val="20"/>
          <w:u w:val="single"/>
        </w:rPr>
        <w:t>Nařízení (regulations)</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vydává</w:t>
      </w:r>
      <w:proofErr w:type="gramEnd"/>
      <w:r w:rsidRPr="00D817B4">
        <w:rPr>
          <w:rFonts w:asciiTheme="minorHAnsi" w:hAnsiTheme="minorHAnsi"/>
          <w:sz w:val="20"/>
          <w:szCs w:val="20"/>
        </w:rPr>
        <w:t xml:space="preserve"> Rada Evropy (případně společně s Parlamentem), může k vydávání zmocnit i Komisi</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jde</w:t>
      </w:r>
      <w:proofErr w:type="gramEnd"/>
      <w:r w:rsidRPr="00D817B4">
        <w:rPr>
          <w:rFonts w:asciiTheme="minorHAnsi" w:hAnsiTheme="minorHAnsi"/>
          <w:sz w:val="20"/>
          <w:szCs w:val="20"/>
        </w:rPr>
        <w:t xml:space="preserve"> o obecně závazný předpis, který platí nejen pro orgány EU a členská státy, ale i pro občany a další osoby uvnitř členských států</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má</w:t>
      </w:r>
      <w:proofErr w:type="gramEnd"/>
      <w:r w:rsidRPr="00D817B4">
        <w:rPr>
          <w:rFonts w:asciiTheme="minorHAnsi" w:hAnsiTheme="minorHAnsi"/>
          <w:sz w:val="20"/>
          <w:szCs w:val="20"/>
        </w:rPr>
        <w:t xml:space="preserve"> přednost před vnitrostátními předpisy (i před ústavou!)</w:t>
      </w:r>
    </w:p>
    <w:p w:rsidR="00D817B4" w:rsidRPr="00D817B4" w:rsidRDefault="00D817B4" w:rsidP="00D817B4">
      <w:pPr>
        <w:ind w:left="720" w:hanging="180"/>
        <w:jc w:val="both"/>
        <w:rPr>
          <w:rFonts w:asciiTheme="minorHAnsi" w:hAnsiTheme="minorHAnsi"/>
          <w:sz w:val="20"/>
          <w:szCs w:val="20"/>
          <w:lang w:val="de-DE"/>
        </w:rPr>
      </w:pPr>
      <w:r w:rsidRPr="00D817B4">
        <w:rPr>
          <w:rFonts w:asciiTheme="minorHAnsi" w:hAnsiTheme="minorHAnsi"/>
          <w:sz w:val="20"/>
          <w:szCs w:val="20"/>
          <w:lang w:val="de-DE"/>
        </w:rPr>
        <w:t>-</w:t>
      </w:r>
      <w:r w:rsidRPr="00D817B4">
        <w:rPr>
          <w:rFonts w:asciiTheme="minorHAnsi" w:hAnsiTheme="minorHAnsi"/>
          <w:sz w:val="20"/>
          <w:szCs w:val="20"/>
          <w:lang w:val="de-DE"/>
        </w:rPr>
        <w:tab/>
        <w:t>cílem nařízení je unifikace (- jednotnost)</w:t>
      </w:r>
    </w:p>
    <w:p w:rsidR="00D817B4" w:rsidRPr="00D817B4" w:rsidRDefault="00D817B4" w:rsidP="00D817B4">
      <w:pPr>
        <w:numPr>
          <w:ilvl w:val="2"/>
          <w:numId w:val="2"/>
        </w:numPr>
        <w:tabs>
          <w:tab w:val="num" w:pos="540"/>
        </w:tabs>
        <w:ind w:left="540"/>
        <w:jc w:val="both"/>
        <w:rPr>
          <w:rFonts w:asciiTheme="minorHAnsi" w:hAnsiTheme="minorHAnsi"/>
          <w:sz w:val="20"/>
          <w:szCs w:val="20"/>
          <w:u w:val="single"/>
        </w:rPr>
      </w:pPr>
      <w:r w:rsidRPr="00D817B4">
        <w:rPr>
          <w:rFonts w:asciiTheme="minorHAnsi" w:hAnsiTheme="minorHAnsi"/>
          <w:sz w:val="20"/>
          <w:szCs w:val="20"/>
          <w:u w:val="single"/>
        </w:rPr>
        <w:t>Směrnice (directives)</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adresovány</w:t>
      </w:r>
      <w:proofErr w:type="gramEnd"/>
      <w:r w:rsidRPr="00D817B4">
        <w:rPr>
          <w:rFonts w:asciiTheme="minorHAnsi" w:hAnsiTheme="minorHAnsi"/>
          <w:sz w:val="20"/>
          <w:szCs w:val="20"/>
        </w:rPr>
        <w:t xml:space="preserve"> státům a orgánům EU, kterým ukládají povinnosti</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cílem</w:t>
      </w:r>
      <w:proofErr w:type="gramEnd"/>
      <w:r w:rsidRPr="00D817B4">
        <w:rPr>
          <w:rFonts w:asciiTheme="minorHAnsi" w:hAnsiTheme="minorHAnsi"/>
          <w:sz w:val="20"/>
          <w:szCs w:val="20"/>
        </w:rPr>
        <w:t xml:space="preserve"> je harmonizace ukládaných povinností</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směrnice</w:t>
      </w:r>
      <w:proofErr w:type="gramEnd"/>
      <w:r w:rsidRPr="00D817B4">
        <w:rPr>
          <w:rFonts w:asciiTheme="minorHAnsi" w:hAnsiTheme="minorHAnsi"/>
          <w:sz w:val="20"/>
          <w:szCs w:val="20"/>
        </w:rPr>
        <w:t xml:space="preserve"> určují lhůty pro implementaci do právních systémů členských států - bez této implementace jsou neplatné, ale po vypršení stanovené lhůty vzniká dotčeným subjektům právo na náhradu škody od státu, který směrnice neimplementoval. (</w:t>
      </w:r>
      <w:proofErr w:type="gramStart"/>
      <w:r w:rsidRPr="00D817B4">
        <w:rPr>
          <w:rFonts w:asciiTheme="minorHAnsi" w:hAnsiTheme="minorHAnsi"/>
          <w:sz w:val="20"/>
          <w:szCs w:val="20"/>
        </w:rPr>
        <w:t>viz</w:t>
      </w:r>
      <w:proofErr w:type="gramEnd"/>
      <w:r w:rsidRPr="00D817B4">
        <w:rPr>
          <w:rFonts w:asciiTheme="minorHAnsi" w:hAnsiTheme="minorHAnsi"/>
          <w:sz w:val="20"/>
          <w:szCs w:val="20"/>
        </w:rPr>
        <w:t xml:space="preserve"> např. spotřebitelské smlouvy) </w:t>
      </w:r>
    </w:p>
    <w:p w:rsidR="00D817B4" w:rsidRPr="00D817B4" w:rsidRDefault="00D817B4" w:rsidP="00D817B4">
      <w:pPr>
        <w:numPr>
          <w:ilvl w:val="2"/>
          <w:numId w:val="2"/>
        </w:numPr>
        <w:tabs>
          <w:tab w:val="num" w:pos="540"/>
        </w:tabs>
        <w:ind w:left="540"/>
        <w:jc w:val="both"/>
        <w:rPr>
          <w:rFonts w:asciiTheme="minorHAnsi" w:hAnsiTheme="minorHAnsi"/>
          <w:sz w:val="20"/>
          <w:szCs w:val="20"/>
          <w:u w:val="single"/>
        </w:rPr>
      </w:pPr>
      <w:r w:rsidRPr="00D817B4">
        <w:rPr>
          <w:rFonts w:asciiTheme="minorHAnsi" w:hAnsiTheme="minorHAnsi"/>
          <w:sz w:val="20"/>
          <w:szCs w:val="20"/>
          <w:u w:val="single"/>
        </w:rPr>
        <w:t>Rozhodnutí Komise, ESD a soudů první instance (decision)</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je</w:t>
      </w:r>
      <w:proofErr w:type="gramEnd"/>
      <w:r w:rsidRPr="00D817B4">
        <w:rPr>
          <w:rFonts w:asciiTheme="minorHAnsi" w:hAnsiTheme="minorHAnsi"/>
          <w:sz w:val="20"/>
          <w:szCs w:val="20"/>
        </w:rPr>
        <w:t xml:space="preserve"> závazné pouze v dané kauze, ale pro všechny její účastníky</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nejedná</w:t>
      </w:r>
      <w:proofErr w:type="gramEnd"/>
      <w:r w:rsidRPr="00D817B4">
        <w:rPr>
          <w:rFonts w:asciiTheme="minorHAnsi" w:hAnsiTheme="minorHAnsi"/>
          <w:sz w:val="20"/>
          <w:szCs w:val="20"/>
        </w:rPr>
        <w:t xml:space="preserve"> se o precedenční právo, ale má quazi-precedenční charakter (tzv. case-law), soudy často argumentují a zdůvodňují své rozsudky. </w:t>
      </w:r>
    </w:p>
    <w:p w:rsidR="00D817B4" w:rsidRPr="00D817B4" w:rsidRDefault="00D817B4" w:rsidP="00D817B4">
      <w:pPr>
        <w:numPr>
          <w:ilvl w:val="2"/>
          <w:numId w:val="2"/>
        </w:numPr>
        <w:tabs>
          <w:tab w:val="num" w:pos="540"/>
        </w:tabs>
        <w:ind w:left="540"/>
        <w:jc w:val="both"/>
        <w:rPr>
          <w:rFonts w:asciiTheme="minorHAnsi" w:hAnsiTheme="minorHAnsi"/>
          <w:sz w:val="20"/>
          <w:szCs w:val="20"/>
          <w:u w:val="single"/>
        </w:rPr>
      </w:pPr>
      <w:r w:rsidRPr="00D817B4">
        <w:rPr>
          <w:rFonts w:asciiTheme="minorHAnsi" w:hAnsiTheme="minorHAnsi"/>
          <w:sz w:val="20"/>
          <w:szCs w:val="20"/>
          <w:u w:val="single"/>
        </w:rPr>
        <w:lastRenderedPageBreak/>
        <w:t>Doporučení apod. (tzv. soft-law)</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adresát</w:t>
      </w:r>
      <w:proofErr w:type="gramEnd"/>
      <w:r w:rsidRPr="00D817B4">
        <w:rPr>
          <w:rFonts w:asciiTheme="minorHAnsi" w:hAnsiTheme="minorHAnsi"/>
          <w:sz w:val="20"/>
          <w:szCs w:val="20"/>
        </w:rPr>
        <w:t xml:space="preserve"> je jím vyzýván k určitému žádoucímu chování, není k němu však právně zavázán</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často</w:t>
      </w:r>
      <w:proofErr w:type="gramEnd"/>
      <w:r w:rsidRPr="00D817B4">
        <w:rPr>
          <w:rFonts w:asciiTheme="minorHAnsi" w:hAnsiTheme="minorHAnsi"/>
          <w:sz w:val="20"/>
          <w:szCs w:val="20"/>
        </w:rPr>
        <w:t xml:space="preserve"> se aplikuje</w:t>
      </w:r>
    </w:p>
    <w:p w:rsidR="00D817B4" w:rsidRPr="00D817B4" w:rsidRDefault="00D817B4" w:rsidP="00D817B4">
      <w:pPr>
        <w:numPr>
          <w:ilvl w:val="2"/>
          <w:numId w:val="2"/>
        </w:numPr>
        <w:tabs>
          <w:tab w:val="num" w:pos="540"/>
        </w:tabs>
        <w:ind w:left="540"/>
        <w:jc w:val="both"/>
        <w:rPr>
          <w:rFonts w:asciiTheme="minorHAnsi" w:hAnsiTheme="minorHAnsi"/>
          <w:sz w:val="20"/>
          <w:szCs w:val="20"/>
          <w:u w:val="single"/>
        </w:rPr>
      </w:pPr>
      <w:r w:rsidRPr="00D817B4">
        <w:rPr>
          <w:rFonts w:asciiTheme="minorHAnsi" w:hAnsiTheme="minorHAnsi"/>
          <w:sz w:val="20"/>
          <w:szCs w:val="20"/>
          <w:u w:val="single"/>
        </w:rPr>
        <w:t>Mezinárodní smlouvy signované pouze členy ES</w:t>
      </w:r>
    </w:p>
    <w:p w:rsidR="00D817B4" w:rsidRPr="00D817B4" w:rsidRDefault="00D817B4" w:rsidP="00D817B4">
      <w:pPr>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úprava</w:t>
      </w:r>
      <w:proofErr w:type="gramEnd"/>
      <w:r w:rsidRPr="00D817B4">
        <w:rPr>
          <w:rFonts w:asciiTheme="minorHAnsi" w:hAnsiTheme="minorHAnsi"/>
          <w:sz w:val="20"/>
          <w:szCs w:val="20"/>
        </w:rPr>
        <w:t xml:space="preserve"> otázek, které neupravují zakladatelské smlouvy</w:t>
      </w:r>
    </w:p>
    <w:p w:rsidR="00D817B4" w:rsidRPr="00D817B4" w:rsidRDefault="00D817B4" w:rsidP="00D817B4">
      <w:pPr>
        <w:jc w:val="both"/>
        <w:rPr>
          <w:rFonts w:asciiTheme="minorHAnsi" w:hAnsiTheme="minorHAnsi"/>
          <w:sz w:val="20"/>
          <w:szCs w:val="20"/>
        </w:rPr>
      </w:pPr>
    </w:p>
    <w:p w:rsidR="00D817B4" w:rsidRPr="00D817B4" w:rsidRDefault="00D817B4" w:rsidP="00D817B4">
      <w:pPr>
        <w:tabs>
          <w:tab w:val="num" w:pos="180"/>
        </w:tabs>
        <w:jc w:val="center"/>
        <w:rPr>
          <w:rFonts w:asciiTheme="minorHAnsi" w:hAnsiTheme="minorHAnsi"/>
          <w:b/>
          <w:sz w:val="20"/>
          <w:szCs w:val="20"/>
          <w:lang w:val="de-DE"/>
        </w:rPr>
      </w:pPr>
      <w:r w:rsidRPr="00D817B4">
        <w:rPr>
          <w:rFonts w:asciiTheme="minorHAnsi" w:hAnsiTheme="minorHAnsi"/>
          <w:b/>
          <w:sz w:val="20"/>
          <w:szCs w:val="20"/>
          <w:lang w:val="de-DE"/>
        </w:rPr>
        <w:t>Prameny práva EU</w:t>
      </w:r>
    </w:p>
    <w:p w:rsidR="00D817B4" w:rsidRPr="00D817B4" w:rsidRDefault="00D817B4" w:rsidP="00D817B4">
      <w:pPr>
        <w:jc w:val="both"/>
        <w:rPr>
          <w:rFonts w:asciiTheme="minorHAnsi" w:hAnsiTheme="minorHAnsi"/>
          <w:sz w:val="20"/>
          <w:szCs w:val="20"/>
          <w:lang w:val="de-DE"/>
        </w:rPr>
      </w:pPr>
      <w:r w:rsidRPr="00D817B4">
        <w:rPr>
          <w:rFonts w:asciiTheme="minorHAnsi" w:hAnsiTheme="minorHAnsi"/>
          <w:sz w:val="20"/>
          <w:szCs w:val="20"/>
          <w:lang w:val="de-DE"/>
        </w:rPr>
        <w:t xml:space="preserve">(1) </w:t>
      </w:r>
      <w:r w:rsidRPr="00D817B4">
        <w:rPr>
          <w:rFonts w:asciiTheme="minorHAnsi" w:hAnsiTheme="minorHAnsi"/>
          <w:b/>
          <w:sz w:val="20"/>
          <w:szCs w:val="20"/>
          <w:lang w:val="de-DE"/>
        </w:rPr>
        <w:t>Primární právo EU</w:t>
      </w:r>
    </w:p>
    <w:p w:rsidR="00D817B4" w:rsidRPr="00D817B4" w:rsidRDefault="00D817B4" w:rsidP="00D817B4">
      <w:pPr>
        <w:numPr>
          <w:ilvl w:val="0"/>
          <w:numId w:val="5"/>
        </w:numPr>
        <w:tabs>
          <w:tab w:val="clear" w:pos="420"/>
          <w:tab w:val="num" w:pos="720"/>
        </w:tabs>
        <w:ind w:left="720"/>
        <w:jc w:val="both"/>
        <w:rPr>
          <w:rFonts w:asciiTheme="minorHAnsi" w:hAnsiTheme="minorHAnsi"/>
          <w:sz w:val="20"/>
          <w:szCs w:val="20"/>
        </w:rPr>
      </w:pPr>
      <w:r w:rsidRPr="00D817B4">
        <w:rPr>
          <w:rFonts w:asciiTheme="minorHAnsi" w:hAnsiTheme="minorHAnsi"/>
          <w:b/>
          <w:sz w:val="20"/>
          <w:szCs w:val="20"/>
        </w:rPr>
        <w:t>jednotlivé zakládací Smlouvy</w:t>
      </w:r>
    </w:p>
    <w:p w:rsidR="00D817B4" w:rsidRPr="00D817B4" w:rsidRDefault="00D817B4" w:rsidP="00D817B4">
      <w:pPr>
        <w:numPr>
          <w:ilvl w:val="0"/>
          <w:numId w:val="5"/>
        </w:numPr>
        <w:tabs>
          <w:tab w:val="clear" w:pos="420"/>
          <w:tab w:val="num" w:pos="180"/>
          <w:tab w:val="num" w:pos="720"/>
        </w:tabs>
        <w:ind w:left="720"/>
        <w:jc w:val="both"/>
        <w:rPr>
          <w:rFonts w:asciiTheme="minorHAnsi" w:hAnsiTheme="minorHAnsi"/>
          <w:sz w:val="20"/>
          <w:szCs w:val="20"/>
        </w:rPr>
      </w:pPr>
      <w:r w:rsidRPr="00D817B4">
        <w:rPr>
          <w:rFonts w:asciiTheme="minorHAnsi" w:hAnsiTheme="minorHAnsi"/>
          <w:b/>
          <w:sz w:val="20"/>
          <w:szCs w:val="20"/>
        </w:rPr>
        <w:t>Mezinárodní smlouvy</w:t>
      </w:r>
      <w:r w:rsidRPr="00D817B4">
        <w:rPr>
          <w:rFonts w:asciiTheme="minorHAnsi" w:hAnsiTheme="minorHAnsi"/>
          <w:sz w:val="20"/>
          <w:szCs w:val="20"/>
        </w:rPr>
        <w:t xml:space="preserve"> – které ES ratifikovalo (mezinárodní smlouvy Společenství nebo Společenství a členských států s třetími státy/mezinárodními organizacemi. Mezinárodní smlouvy uzavřené ES zavazují jeho orgány i členské státy.</w:t>
      </w:r>
    </w:p>
    <w:p w:rsidR="00D817B4" w:rsidRPr="00D817B4" w:rsidRDefault="00D817B4" w:rsidP="00D817B4">
      <w:pPr>
        <w:numPr>
          <w:ilvl w:val="0"/>
          <w:numId w:val="5"/>
        </w:numPr>
        <w:tabs>
          <w:tab w:val="clear" w:pos="420"/>
          <w:tab w:val="num" w:pos="180"/>
          <w:tab w:val="num" w:pos="720"/>
        </w:tabs>
        <w:ind w:left="720"/>
        <w:jc w:val="both"/>
        <w:rPr>
          <w:rFonts w:asciiTheme="minorHAnsi" w:hAnsiTheme="minorHAnsi"/>
          <w:sz w:val="20"/>
          <w:szCs w:val="20"/>
        </w:rPr>
      </w:pPr>
      <w:r w:rsidRPr="00D817B4">
        <w:rPr>
          <w:rFonts w:asciiTheme="minorHAnsi" w:hAnsiTheme="minorHAnsi"/>
          <w:b/>
          <w:sz w:val="20"/>
          <w:szCs w:val="20"/>
        </w:rPr>
        <w:t>Obecné právní zásady</w:t>
      </w:r>
      <w:r w:rsidRPr="00D817B4">
        <w:rPr>
          <w:rFonts w:asciiTheme="minorHAnsi" w:hAnsiTheme="minorHAnsi"/>
          <w:sz w:val="20"/>
          <w:szCs w:val="20"/>
        </w:rPr>
        <w:t xml:space="preserve"> (dovozuje je Evropský sodní dvůr (ESD) ze společných právních zásad a ústavních tradic členských států)</w:t>
      </w:r>
    </w:p>
    <w:p w:rsidR="00D817B4" w:rsidRPr="00D817B4" w:rsidRDefault="00D817B4" w:rsidP="00D817B4">
      <w:pPr>
        <w:numPr>
          <w:ilvl w:val="0"/>
          <w:numId w:val="5"/>
        </w:numPr>
        <w:tabs>
          <w:tab w:val="clear" w:pos="420"/>
          <w:tab w:val="num" w:pos="180"/>
          <w:tab w:val="num" w:pos="720"/>
        </w:tabs>
        <w:ind w:left="720"/>
        <w:jc w:val="both"/>
        <w:rPr>
          <w:rFonts w:asciiTheme="minorHAnsi" w:hAnsiTheme="minorHAnsi"/>
          <w:sz w:val="20"/>
          <w:szCs w:val="20"/>
        </w:rPr>
      </w:pPr>
      <w:r w:rsidRPr="00D817B4">
        <w:rPr>
          <w:rFonts w:asciiTheme="minorHAnsi" w:hAnsiTheme="minorHAnsi"/>
          <w:b/>
          <w:sz w:val="20"/>
          <w:szCs w:val="20"/>
        </w:rPr>
        <w:t>Judikatura ESD</w:t>
      </w:r>
      <w:r w:rsidRPr="00D817B4">
        <w:rPr>
          <w:rFonts w:asciiTheme="minorHAnsi" w:hAnsiTheme="minorHAnsi"/>
          <w:sz w:val="20"/>
          <w:szCs w:val="20"/>
        </w:rPr>
        <w:t xml:space="preserve"> – ESD je jediným orgánem, který může interpretovat komunitární právo. Vzhledem k tomu, že právní úprava ES je široká a neúplná, jsou rozhodnutí ESD – ačkoli nejsou formálně závazná, důležitým pramenem práva</w:t>
      </w:r>
    </w:p>
    <w:p w:rsidR="00D817B4" w:rsidRPr="00D817B4" w:rsidRDefault="00D817B4" w:rsidP="00D817B4">
      <w:pPr>
        <w:tabs>
          <w:tab w:val="num" w:pos="720"/>
        </w:tabs>
        <w:jc w:val="both"/>
        <w:rPr>
          <w:rFonts w:asciiTheme="minorHAnsi" w:hAnsiTheme="minorHAnsi"/>
          <w:sz w:val="20"/>
          <w:szCs w:val="20"/>
        </w:rPr>
      </w:pP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(1) </w:t>
      </w:r>
      <w:r w:rsidRPr="00D817B4">
        <w:rPr>
          <w:rFonts w:asciiTheme="minorHAnsi" w:hAnsiTheme="minorHAnsi"/>
          <w:b/>
          <w:sz w:val="20"/>
          <w:szCs w:val="20"/>
        </w:rPr>
        <w:t>Sekundární právo EU</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právními akty přijímanými společnými institucemi EU</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musí být v souladu se všemi prameny primárního práva</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má přímý dopad na každodenní život občanů Evropské unie</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proofErr w:type="gramStart"/>
      <w:r w:rsidRPr="00D817B4">
        <w:rPr>
          <w:rFonts w:asciiTheme="minorHAnsi" w:hAnsiTheme="minorHAnsi"/>
          <w:sz w:val="20"/>
          <w:szCs w:val="20"/>
        </w:rPr>
        <w:t>v</w:t>
      </w:r>
      <w:proofErr w:type="gramEnd"/>
      <w:r w:rsidRPr="00D817B4">
        <w:rPr>
          <w:rFonts w:asciiTheme="minorHAnsi" w:hAnsiTheme="minorHAnsi"/>
          <w:sz w:val="20"/>
          <w:szCs w:val="20"/>
        </w:rPr>
        <w:t xml:space="preserve"> praxi jsou pro činnost národních úřadů a občany významné zejména dva druhy právních předpisů, které orgány Evropské unie vydávají. Jsou to směrnice a nařízení</w:t>
      </w:r>
    </w:p>
    <w:p w:rsidR="00D817B4" w:rsidRPr="00D817B4" w:rsidRDefault="00D817B4" w:rsidP="00D817B4">
      <w:pPr>
        <w:numPr>
          <w:ilvl w:val="0"/>
          <w:numId w:val="6"/>
        </w:numPr>
        <w:ind w:hanging="240"/>
        <w:jc w:val="both"/>
        <w:rPr>
          <w:rFonts w:asciiTheme="minorHAnsi" w:hAnsiTheme="minorHAnsi"/>
          <w:sz w:val="20"/>
          <w:szCs w:val="20"/>
          <w:u w:val="single"/>
        </w:rPr>
      </w:pPr>
      <w:r w:rsidRPr="00D817B4">
        <w:rPr>
          <w:rFonts w:asciiTheme="minorHAnsi" w:hAnsiTheme="minorHAnsi"/>
          <w:sz w:val="20"/>
          <w:szCs w:val="20"/>
          <w:u w:val="single"/>
        </w:rPr>
        <w:t>Směrnice (directive)</w:t>
      </w:r>
    </w:p>
    <w:p w:rsidR="00D817B4" w:rsidRPr="00D817B4" w:rsidRDefault="00D817B4" w:rsidP="00D817B4">
      <w:pPr>
        <w:numPr>
          <w:ilvl w:val="0"/>
          <w:numId w:val="6"/>
        </w:numPr>
        <w:tabs>
          <w:tab w:val="num" w:pos="180"/>
        </w:tabs>
        <w:ind w:hanging="240"/>
        <w:jc w:val="both"/>
        <w:rPr>
          <w:rFonts w:asciiTheme="minorHAnsi" w:hAnsiTheme="minorHAnsi"/>
          <w:sz w:val="20"/>
          <w:szCs w:val="20"/>
          <w:u w:val="single"/>
        </w:rPr>
      </w:pPr>
      <w:r w:rsidRPr="00D817B4">
        <w:rPr>
          <w:rFonts w:asciiTheme="minorHAnsi" w:hAnsiTheme="minorHAnsi"/>
          <w:sz w:val="20"/>
          <w:szCs w:val="20"/>
          <w:u w:val="single"/>
        </w:rPr>
        <w:t>Nařízení (regulation)</w:t>
      </w:r>
    </w:p>
    <w:p w:rsidR="00D817B4" w:rsidRPr="00D817B4" w:rsidRDefault="00D817B4" w:rsidP="00D817B4">
      <w:pPr>
        <w:numPr>
          <w:ilvl w:val="0"/>
          <w:numId w:val="6"/>
        </w:numPr>
        <w:tabs>
          <w:tab w:val="num" w:pos="180"/>
        </w:tabs>
        <w:ind w:hanging="240"/>
        <w:jc w:val="both"/>
        <w:rPr>
          <w:rFonts w:asciiTheme="minorHAnsi" w:hAnsiTheme="minorHAnsi"/>
          <w:sz w:val="20"/>
          <w:szCs w:val="20"/>
          <w:u w:val="single"/>
        </w:rPr>
      </w:pPr>
      <w:r w:rsidRPr="00D817B4">
        <w:rPr>
          <w:rFonts w:asciiTheme="minorHAnsi" w:hAnsiTheme="minorHAnsi"/>
          <w:sz w:val="20"/>
          <w:szCs w:val="20"/>
          <w:u w:val="single"/>
        </w:rPr>
        <w:t>Rozhodnutí (decision)</w:t>
      </w:r>
    </w:p>
    <w:p w:rsidR="00D817B4" w:rsidRDefault="00D817B4" w:rsidP="00D817B4">
      <w:pPr>
        <w:numPr>
          <w:ilvl w:val="0"/>
          <w:numId w:val="6"/>
        </w:numPr>
        <w:tabs>
          <w:tab w:val="num" w:pos="180"/>
        </w:tabs>
        <w:ind w:hanging="240"/>
        <w:jc w:val="both"/>
        <w:rPr>
          <w:rFonts w:asciiTheme="minorHAnsi" w:hAnsiTheme="minorHAnsi"/>
          <w:sz w:val="20"/>
          <w:szCs w:val="20"/>
          <w:u w:val="single"/>
        </w:rPr>
      </w:pPr>
      <w:r w:rsidRPr="00D817B4">
        <w:rPr>
          <w:rFonts w:asciiTheme="minorHAnsi" w:hAnsiTheme="minorHAnsi"/>
          <w:sz w:val="20"/>
          <w:szCs w:val="20"/>
          <w:u w:val="single"/>
        </w:rPr>
        <w:t>Doporučení a stanoviska</w:t>
      </w:r>
    </w:p>
    <w:p w:rsidR="00804722" w:rsidRPr="00D817B4" w:rsidRDefault="00804722" w:rsidP="00804722">
      <w:pPr>
        <w:ind w:left="420"/>
        <w:jc w:val="both"/>
        <w:rPr>
          <w:rFonts w:asciiTheme="minorHAnsi" w:hAnsiTheme="minorHAnsi"/>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4| Právní řád ČR</w:t>
      </w:r>
    </w:p>
    <w:p w:rsidR="00D817B4" w:rsidRPr="00D817B4" w:rsidRDefault="00D817B4" w:rsidP="00D817B4">
      <w:pPr>
        <w:rPr>
          <w:rFonts w:asciiTheme="minorHAnsi" w:hAnsiTheme="minorHAnsi"/>
          <w:sz w:val="20"/>
          <w:szCs w:val="20"/>
          <w:u w:val="single"/>
        </w:rPr>
      </w:pPr>
      <w:r w:rsidRPr="00D817B4">
        <w:rPr>
          <w:rFonts w:asciiTheme="minorHAnsi" w:hAnsiTheme="minorHAnsi"/>
          <w:smallCaps/>
          <w:sz w:val="20"/>
          <w:szCs w:val="20"/>
          <w:u w:val="single"/>
        </w:rPr>
        <w:t>a) normativní právní akty</w:t>
      </w:r>
    </w:p>
    <w:p w:rsidR="00D817B4" w:rsidRPr="00D817B4" w:rsidRDefault="00D817B4" w:rsidP="00D817B4">
      <w:pPr>
        <w:numPr>
          <w:ilvl w:val="0"/>
          <w:numId w:val="7"/>
        </w:numPr>
        <w:rPr>
          <w:rFonts w:asciiTheme="minorHAnsi" w:hAnsiTheme="minorHAnsi"/>
          <w:sz w:val="20"/>
          <w:szCs w:val="20"/>
        </w:rPr>
      </w:pPr>
      <w:r w:rsidRPr="00D817B4">
        <w:rPr>
          <w:rFonts w:asciiTheme="minorHAnsi" w:hAnsiTheme="minorHAnsi"/>
          <w:b/>
          <w:sz w:val="20"/>
          <w:szCs w:val="20"/>
        </w:rPr>
        <w:t>Primární</w:t>
      </w:r>
      <w:r w:rsidRPr="00D817B4">
        <w:rPr>
          <w:rFonts w:asciiTheme="minorHAnsi" w:hAnsiTheme="minorHAnsi"/>
          <w:sz w:val="20"/>
          <w:szCs w:val="20"/>
        </w:rPr>
        <w:t xml:space="preserve"> – upravují vztahy dosud neupravené</w:t>
      </w:r>
    </w:p>
    <w:p w:rsidR="00D817B4" w:rsidRPr="00D817B4" w:rsidRDefault="00D817B4" w:rsidP="00D817B4">
      <w:pPr>
        <w:numPr>
          <w:ilvl w:val="0"/>
          <w:numId w:val="8"/>
        </w:numPr>
        <w:tabs>
          <w:tab w:val="num" w:pos="360"/>
          <w:tab w:val="left" w:pos="540"/>
        </w:tabs>
        <w:ind w:left="360" w:hanging="180"/>
        <w:rPr>
          <w:rFonts w:asciiTheme="minorHAnsi" w:hAnsiTheme="minorHAnsi"/>
          <w:sz w:val="20"/>
          <w:szCs w:val="20"/>
        </w:rPr>
      </w:pPr>
      <w:r w:rsidRPr="00D817B4">
        <w:rPr>
          <w:rFonts w:asciiTheme="minorHAnsi" w:hAnsiTheme="minorHAnsi"/>
          <w:sz w:val="20"/>
          <w:szCs w:val="20"/>
          <w:u w:val="single"/>
        </w:rPr>
        <w:t>Ústavní zákony</w:t>
      </w:r>
      <w:r w:rsidRPr="00D817B4">
        <w:rPr>
          <w:rFonts w:asciiTheme="minorHAnsi" w:hAnsiTheme="minorHAnsi"/>
          <w:sz w:val="20"/>
          <w:szCs w:val="20"/>
        </w:rPr>
        <w:t xml:space="preserve"> – Ústava, Listina základních práv a svobod</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liší</w:t>
      </w:r>
      <w:proofErr w:type="gramEnd"/>
      <w:r w:rsidRPr="00D817B4">
        <w:rPr>
          <w:rFonts w:asciiTheme="minorHAnsi" w:hAnsiTheme="minorHAnsi"/>
          <w:sz w:val="20"/>
          <w:szCs w:val="20"/>
        </w:rPr>
        <w:t xml:space="preserve"> se formou přijetí (3/5 všech poslanců, 3/5 přítomných senátorů)</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upravují</w:t>
      </w:r>
      <w:proofErr w:type="gramEnd"/>
      <w:r w:rsidRPr="00D817B4">
        <w:rPr>
          <w:rFonts w:asciiTheme="minorHAnsi" w:hAnsiTheme="minorHAnsi"/>
          <w:sz w:val="20"/>
          <w:szCs w:val="20"/>
        </w:rPr>
        <w:t xml:space="preserve"> základní vztahy, základní uspořádání moci</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ústava</w:t>
      </w:r>
      <w:proofErr w:type="gramEnd"/>
      <w:r w:rsidRPr="00D817B4">
        <w:rPr>
          <w:rFonts w:asciiTheme="minorHAnsi" w:hAnsiTheme="minorHAnsi"/>
          <w:sz w:val="20"/>
          <w:szCs w:val="20"/>
        </w:rPr>
        <w:t xml:space="preserve">    – rigidní – v ČR – zvláštní způsob přijetí zajišťující větší stabilitu zákona</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flexibilní</w:t>
      </w:r>
      <w:proofErr w:type="gramEnd"/>
      <w:r w:rsidRPr="00D817B4">
        <w:rPr>
          <w:rFonts w:asciiTheme="minorHAnsi" w:hAnsiTheme="minorHAnsi"/>
          <w:sz w:val="20"/>
          <w:szCs w:val="20"/>
        </w:rPr>
        <w:t xml:space="preserve"> – ústavní zákon se přijímá stejně jako zákon</w:t>
      </w:r>
    </w:p>
    <w:p w:rsidR="00D817B4" w:rsidRPr="00D817B4" w:rsidRDefault="00D817B4" w:rsidP="00D817B4">
      <w:pPr>
        <w:numPr>
          <w:ilvl w:val="0"/>
          <w:numId w:val="8"/>
        </w:numPr>
        <w:tabs>
          <w:tab w:val="num" w:pos="360"/>
          <w:tab w:val="left" w:pos="540"/>
        </w:tabs>
        <w:ind w:left="360" w:hanging="180"/>
        <w:rPr>
          <w:rFonts w:asciiTheme="minorHAnsi" w:hAnsiTheme="minorHAnsi"/>
          <w:sz w:val="20"/>
          <w:szCs w:val="20"/>
          <w:u w:val="single"/>
        </w:rPr>
      </w:pPr>
      <w:r w:rsidRPr="00D817B4">
        <w:rPr>
          <w:rFonts w:asciiTheme="minorHAnsi" w:hAnsiTheme="minorHAnsi"/>
          <w:sz w:val="20"/>
          <w:szCs w:val="20"/>
          <w:u w:val="single"/>
        </w:rPr>
        <w:t>mezinárodní smlouvy o základních lidských právech a svobodách</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přijímány</w:t>
      </w:r>
      <w:proofErr w:type="gramEnd"/>
      <w:r w:rsidRPr="00D817B4">
        <w:rPr>
          <w:rFonts w:asciiTheme="minorHAnsi" w:hAnsiTheme="minorHAnsi"/>
          <w:sz w:val="20"/>
          <w:szCs w:val="20"/>
        </w:rPr>
        <w:t xml:space="preserve"> stejnou procedurou jako ústavní zákon</w:t>
      </w:r>
    </w:p>
    <w:p w:rsidR="00D817B4" w:rsidRPr="00D817B4" w:rsidRDefault="00D817B4" w:rsidP="00D817B4">
      <w:pPr>
        <w:numPr>
          <w:ilvl w:val="0"/>
          <w:numId w:val="8"/>
        </w:numPr>
        <w:tabs>
          <w:tab w:val="num" w:pos="360"/>
          <w:tab w:val="left" w:pos="540"/>
        </w:tabs>
        <w:ind w:left="360" w:hanging="180"/>
        <w:rPr>
          <w:rFonts w:asciiTheme="minorHAnsi" w:hAnsiTheme="minorHAnsi"/>
          <w:sz w:val="20"/>
          <w:szCs w:val="20"/>
          <w:u w:val="single"/>
        </w:rPr>
      </w:pPr>
      <w:r w:rsidRPr="00D817B4">
        <w:rPr>
          <w:rFonts w:asciiTheme="minorHAnsi" w:hAnsiTheme="minorHAnsi"/>
          <w:sz w:val="20"/>
          <w:szCs w:val="20"/>
          <w:u w:val="single"/>
        </w:rPr>
        <w:t>zákony</w:t>
      </w:r>
    </w:p>
    <w:p w:rsidR="00D817B4" w:rsidRPr="00D817B4" w:rsidRDefault="00D817B4" w:rsidP="00D817B4">
      <w:pPr>
        <w:numPr>
          <w:ilvl w:val="0"/>
          <w:numId w:val="8"/>
        </w:numPr>
        <w:tabs>
          <w:tab w:val="num" w:pos="360"/>
          <w:tab w:val="left" w:pos="540"/>
        </w:tabs>
        <w:ind w:left="360" w:hanging="180"/>
        <w:rPr>
          <w:rFonts w:asciiTheme="minorHAnsi" w:hAnsiTheme="minorHAnsi"/>
          <w:sz w:val="20"/>
          <w:szCs w:val="20"/>
          <w:u w:val="single"/>
        </w:rPr>
      </w:pPr>
      <w:r w:rsidRPr="00D817B4">
        <w:rPr>
          <w:rFonts w:asciiTheme="minorHAnsi" w:hAnsiTheme="minorHAnsi"/>
          <w:sz w:val="20"/>
          <w:szCs w:val="20"/>
          <w:u w:val="single"/>
        </w:rPr>
        <w:t>zákonná opatření senátu</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mají</w:t>
      </w:r>
      <w:proofErr w:type="gramEnd"/>
      <w:r w:rsidRPr="00D817B4">
        <w:rPr>
          <w:rFonts w:asciiTheme="minorHAnsi" w:hAnsiTheme="minorHAnsi"/>
          <w:sz w:val="20"/>
          <w:szCs w:val="20"/>
        </w:rPr>
        <w:t xml:space="preserve"> stejnou právní sílu jako zákon, senát je může přijímat, když je rozpuštěna PS nebo se ještě nesešla</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je</w:t>
      </w:r>
      <w:proofErr w:type="gramEnd"/>
      <w:r w:rsidRPr="00D817B4">
        <w:rPr>
          <w:rFonts w:asciiTheme="minorHAnsi" w:hAnsiTheme="minorHAnsi"/>
          <w:sz w:val="20"/>
          <w:szCs w:val="20"/>
        </w:rPr>
        <w:t xml:space="preserve"> vázán návrhem vlády</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1.schůzi nově zvolení poslanci je musí přijmout</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senát</w:t>
      </w:r>
      <w:proofErr w:type="gramEnd"/>
      <w:r w:rsidRPr="00D817B4">
        <w:rPr>
          <w:rFonts w:asciiTheme="minorHAnsi" w:hAnsiTheme="minorHAnsi"/>
          <w:sz w:val="20"/>
          <w:szCs w:val="20"/>
        </w:rPr>
        <w:t xml:space="preserve"> nemůže přijímat ústavní zákony a volební zákony</w:t>
      </w:r>
    </w:p>
    <w:p w:rsidR="00D817B4" w:rsidRPr="00D817B4" w:rsidRDefault="00D817B4" w:rsidP="00D817B4">
      <w:pPr>
        <w:numPr>
          <w:ilvl w:val="0"/>
          <w:numId w:val="8"/>
        </w:numPr>
        <w:tabs>
          <w:tab w:val="num" w:pos="360"/>
          <w:tab w:val="left" w:pos="540"/>
        </w:tabs>
        <w:ind w:left="360" w:hanging="180"/>
        <w:rPr>
          <w:rFonts w:asciiTheme="minorHAnsi" w:hAnsiTheme="minorHAnsi"/>
          <w:sz w:val="20"/>
          <w:szCs w:val="20"/>
          <w:u w:val="single"/>
        </w:rPr>
      </w:pPr>
      <w:r w:rsidRPr="00D817B4">
        <w:rPr>
          <w:rFonts w:asciiTheme="minorHAnsi" w:hAnsiTheme="minorHAnsi"/>
          <w:sz w:val="20"/>
          <w:szCs w:val="20"/>
          <w:u w:val="single"/>
        </w:rPr>
        <w:t>nálezy Ústavního soudu</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rozhodnutí</w:t>
      </w:r>
      <w:proofErr w:type="gramEnd"/>
      <w:r w:rsidRPr="00D817B4">
        <w:rPr>
          <w:rFonts w:asciiTheme="minorHAnsi" w:hAnsiTheme="minorHAnsi"/>
          <w:sz w:val="20"/>
          <w:szCs w:val="20"/>
        </w:rPr>
        <w:t xml:space="preserve"> Ústavního soudu, které ruší určitou právní normu pro rozpor s Ústavou</w:t>
      </w:r>
    </w:p>
    <w:p w:rsidR="00D817B4" w:rsidRPr="00D817B4" w:rsidRDefault="00D817B4" w:rsidP="00D817B4">
      <w:pPr>
        <w:rPr>
          <w:rFonts w:asciiTheme="minorHAnsi" w:hAnsiTheme="minorHAnsi"/>
          <w:sz w:val="20"/>
          <w:szCs w:val="20"/>
        </w:rPr>
      </w:pPr>
    </w:p>
    <w:p w:rsidR="00D817B4" w:rsidRPr="00D817B4" w:rsidRDefault="00D817B4" w:rsidP="00D817B4">
      <w:pPr>
        <w:numPr>
          <w:ilvl w:val="0"/>
          <w:numId w:val="7"/>
        </w:numPr>
        <w:rPr>
          <w:rFonts w:asciiTheme="minorHAnsi" w:hAnsiTheme="minorHAnsi"/>
          <w:b/>
          <w:sz w:val="20"/>
          <w:szCs w:val="20"/>
        </w:rPr>
      </w:pPr>
      <w:r w:rsidRPr="00D817B4">
        <w:rPr>
          <w:rFonts w:asciiTheme="minorHAnsi" w:hAnsiTheme="minorHAnsi"/>
          <w:b/>
          <w:sz w:val="20"/>
          <w:szCs w:val="20"/>
        </w:rPr>
        <w:t>Sekundární prameny práva (podzákonné)</w:t>
      </w:r>
    </w:p>
    <w:p w:rsidR="00D817B4" w:rsidRPr="00D817B4" w:rsidRDefault="00D817B4" w:rsidP="00D817B4">
      <w:pPr>
        <w:ind w:left="36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jsou</w:t>
      </w:r>
      <w:proofErr w:type="gramEnd"/>
      <w:r w:rsidRPr="00D817B4">
        <w:rPr>
          <w:rFonts w:asciiTheme="minorHAnsi" w:hAnsiTheme="minorHAnsi"/>
          <w:sz w:val="20"/>
          <w:szCs w:val="20"/>
        </w:rPr>
        <w:t xml:space="preserve"> odvozené od primárních</w:t>
      </w:r>
    </w:p>
    <w:p w:rsidR="00D817B4" w:rsidRPr="00D817B4" w:rsidRDefault="00D817B4" w:rsidP="00D817B4">
      <w:pPr>
        <w:ind w:left="36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jsou</w:t>
      </w:r>
      <w:proofErr w:type="gramEnd"/>
      <w:r w:rsidRPr="00D817B4">
        <w:rPr>
          <w:rFonts w:asciiTheme="minorHAnsi" w:hAnsiTheme="minorHAnsi"/>
          <w:sz w:val="20"/>
          <w:szCs w:val="20"/>
        </w:rPr>
        <w:t xml:space="preserve"> vydávány v mezích zákonů</w:t>
      </w:r>
    </w:p>
    <w:p w:rsidR="00D817B4" w:rsidRPr="00D817B4" w:rsidRDefault="00D817B4" w:rsidP="00D817B4">
      <w:pPr>
        <w:numPr>
          <w:ilvl w:val="0"/>
          <w:numId w:val="9"/>
        </w:numPr>
        <w:tabs>
          <w:tab w:val="num" w:pos="540"/>
        </w:tabs>
        <w:ind w:left="540"/>
        <w:rPr>
          <w:rFonts w:asciiTheme="minorHAnsi" w:hAnsiTheme="minorHAnsi"/>
          <w:sz w:val="20"/>
          <w:szCs w:val="20"/>
          <w:u w:val="single"/>
        </w:rPr>
      </w:pPr>
      <w:r w:rsidRPr="00D817B4">
        <w:rPr>
          <w:rFonts w:asciiTheme="minorHAnsi" w:hAnsiTheme="minorHAnsi"/>
          <w:sz w:val="20"/>
          <w:szCs w:val="20"/>
          <w:u w:val="single"/>
        </w:rPr>
        <w:t>nařízení vlády</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vláda</w:t>
      </w:r>
      <w:proofErr w:type="gramEnd"/>
      <w:r w:rsidRPr="00D817B4">
        <w:rPr>
          <w:rFonts w:asciiTheme="minorHAnsi" w:hAnsiTheme="minorHAnsi"/>
          <w:sz w:val="20"/>
          <w:szCs w:val="20"/>
        </w:rPr>
        <w:t xml:space="preserve"> vydává nařízení k provedení zákona v jeho mezích, nesmí být nad rámec zákona (na rozdíl od usnesení vlády, které </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není pramenem práva, je závazné pro subjekty, které jsou vládou řízení)</w:t>
      </w:r>
    </w:p>
    <w:p w:rsidR="00D817B4" w:rsidRPr="00D817B4" w:rsidRDefault="00D817B4" w:rsidP="00D817B4">
      <w:pPr>
        <w:numPr>
          <w:ilvl w:val="0"/>
          <w:numId w:val="9"/>
        </w:numPr>
        <w:tabs>
          <w:tab w:val="num" w:pos="540"/>
        </w:tabs>
        <w:ind w:left="540"/>
        <w:rPr>
          <w:rFonts w:asciiTheme="minorHAnsi" w:hAnsiTheme="minorHAnsi"/>
          <w:sz w:val="20"/>
          <w:szCs w:val="20"/>
          <w:u w:val="single"/>
        </w:rPr>
      </w:pPr>
      <w:r w:rsidRPr="00D817B4">
        <w:rPr>
          <w:rFonts w:asciiTheme="minorHAnsi" w:hAnsiTheme="minorHAnsi"/>
          <w:sz w:val="20"/>
          <w:szCs w:val="20"/>
          <w:u w:val="single"/>
        </w:rPr>
        <w:t>Vyhlášky ministerstev a jiných institučních orgánů státu</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též</w:t>
      </w:r>
      <w:proofErr w:type="gramEnd"/>
      <w:r w:rsidRPr="00D817B4">
        <w:rPr>
          <w:rFonts w:asciiTheme="minorHAnsi" w:hAnsiTheme="minorHAnsi"/>
          <w:sz w:val="20"/>
          <w:szCs w:val="20"/>
        </w:rPr>
        <w:t xml:space="preserve"> jsou pramenem práva, mají závaznost po publikaci ve Sbírce zákonů       </w:t>
      </w:r>
    </w:p>
    <w:p w:rsidR="00D817B4" w:rsidRPr="00D817B4" w:rsidRDefault="00D817B4" w:rsidP="00D817B4">
      <w:pPr>
        <w:numPr>
          <w:ilvl w:val="0"/>
          <w:numId w:val="9"/>
        </w:numPr>
        <w:tabs>
          <w:tab w:val="num" w:pos="540"/>
        </w:tabs>
        <w:ind w:left="540"/>
        <w:rPr>
          <w:rFonts w:asciiTheme="minorHAnsi" w:hAnsiTheme="minorHAnsi"/>
          <w:sz w:val="20"/>
          <w:szCs w:val="20"/>
          <w:u w:val="single"/>
        </w:rPr>
      </w:pPr>
      <w:r w:rsidRPr="00D817B4">
        <w:rPr>
          <w:rFonts w:asciiTheme="minorHAnsi" w:hAnsiTheme="minorHAnsi"/>
          <w:sz w:val="20"/>
          <w:szCs w:val="20"/>
          <w:u w:val="single"/>
        </w:rPr>
        <w:t>Vyhlášky okresních úřadů</w:t>
      </w:r>
    </w:p>
    <w:p w:rsidR="00D817B4" w:rsidRPr="00D817B4" w:rsidRDefault="00D817B4" w:rsidP="00D817B4">
      <w:pPr>
        <w:numPr>
          <w:ilvl w:val="0"/>
          <w:numId w:val="9"/>
        </w:numPr>
        <w:tabs>
          <w:tab w:val="num" w:pos="540"/>
        </w:tabs>
        <w:ind w:left="540"/>
        <w:rPr>
          <w:rFonts w:asciiTheme="minorHAnsi" w:hAnsiTheme="minorHAnsi"/>
          <w:sz w:val="20"/>
          <w:szCs w:val="20"/>
          <w:u w:val="single"/>
        </w:rPr>
      </w:pPr>
      <w:r w:rsidRPr="00D817B4">
        <w:rPr>
          <w:rFonts w:asciiTheme="minorHAnsi" w:hAnsiTheme="minorHAnsi"/>
          <w:sz w:val="20"/>
          <w:szCs w:val="20"/>
          <w:u w:val="single"/>
        </w:rPr>
        <w:lastRenderedPageBreak/>
        <w:t xml:space="preserve">Vyhlášky obcí </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upravují</w:t>
      </w:r>
      <w:proofErr w:type="gramEnd"/>
      <w:r w:rsidRPr="00D817B4">
        <w:rPr>
          <w:rFonts w:asciiTheme="minorHAnsi" w:hAnsiTheme="minorHAnsi"/>
          <w:sz w:val="20"/>
          <w:szCs w:val="20"/>
        </w:rPr>
        <w:t xml:space="preserve"> si nezávisle své poměry</w:t>
      </w:r>
    </w:p>
    <w:p w:rsidR="00D817B4" w:rsidRPr="00D817B4" w:rsidRDefault="00D817B4" w:rsidP="00D817B4">
      <w:pPr>
        <w:tabs>
          <w:tab w:val="num" w:pos="360"/>
        </w:tabs>
        <w:ind w:left="708" w:hanging="168"/>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žádný</w:t>
      </w:r>
      <w:proofErr w:type="gramEnd"/>
      <w:r w:rsidRPr="00D817B4">
        <w:rPr>
          <w:rFonts w:asciiTheme="minorHAnsi" w:hAnsiTheme="minorHAnsi"/>
          <w:sz w:val="20"/>
          <w:szCs w:val="20"/>
        </w:rPr>
        <w:t xml:space="preserve"> státní orgán nemá právo zasahovat do samosprávy obcí</w:t>
      </w:r>
    </w:p>
    <w:p w:rsidR="00D817B4" w:rsidRPr="00D817B4" w:rsidRDefault="00D817B4" w:rsidP="00D817B4">
      <w:pPr>
        <w:ind w:left="360"/>
        <w:rPr>
          <w:rFonts w:asciiTheme="minorHAnsi" w:hAnsiTheme="minorHAnsi"/>
          <w:sz w:val="20"/>
          <w:szCs w:val="20"/>
        </w:rPr>
      </w:pPr>
      <w:r w:rsidRPr="00D817B4">
        <w:rPr>
          <w:rFonts w:asciiTheme="minorHAnsi" w:hAnsiTheme="minorHAnsi"/>
          <w:sz w:val="20"/>
          <w:szCs w:val="20"/>
        </w:rPr>
        <w:t xml:space="preserve">3), 4) se nepublikují ve Sb. zákonů, musí být vyvěšeny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úřední desce obecního (okresního) úřadu min. 15 dnů, až uplynutím této doby se stávají závaznými</w:t>
      </w:r>
    </w:p>
    <w:p w:rsidR="00D817B4" w:rsidRPr="00D817B4" w:rsidRDefault="00D817B4" w:rsidP="00D817B4">
      <w:pPr>
        <w:rPr>
          <w:rFonts w:asciiTheme="minorHAnsi" w:hAnsiTheme="minorHAnsi"/>
          <w:sz w:val="20"/>
          <w:szCs w:val="20"/>
        </w:rPr>
      </w:pPr>
    </w:p>
    <w:p w:rsidR="00D817B4" w:rsidRPr="00D817B4" w:rsidRDefault="00D817B4" w:rsidP="00D817B4">
      <w:pPr>
        <w:rPr>
          <w:rFonts w:asciiTheme="minorHAnsi" w:hAnsiTheme="minorHAnsi"/>
          <w:sz w:val="20"/>
          <w:szCs w:val="20"/>
          <w:u w:val="single"/>
        </w:rPr>
      </w:pPr>
      <w:r w:rsidRPr="00D817B4">
        <w:rPr>
          <w:rFonts w:asciiTheme="minorHAnsi" w:hAnsiTheme="minorHAnsi"/>
          <w:smallCaps/>
          <w:sz w:val="20"/>
          <w:szCs w:val="20"/>
          <w:u w:val="single"/>
        </w:rPr>
        <w:t>b) mezinárodní smlouvy</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typický pramen mez.práva</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přednost před zákonem mají jen ty mez.smlouvy, kt. vyjmenovává ústava:</w:t>
      </w:r>
    </w:p>
    <w:p w:rsidR="00D817B4" w:rsidRPr="00D817B4" w:rsidRDefault="00D817B4" w:rsidP="00D817B4">
      <w:pPr>
        <w:numPr>
          <w:ilvl w:val="0"/>
          <w:numId w:val="11"/>
        </w:numPr>
        <w:tabs>
          <w:tab w:val="num" w:pos="540"/>
        </w:tabs>
        <w:ind w:left="540"/>
        <w:rPr>
          <w:rFonts w:asciiTheme="minorHAnsi" w:hAnsiTheme="minorHAnsi"/>
          <w:i/>
          <w:sz w:val="20"/>
          <w:szCs w:val="20"/>
        </w:rPr>
      </w:pPr>
      <w:r w:rsidRPr="00D817B4">
        <w:rPr>
          <w:rFonts w:asciiTheme="minorHAnsi" w:hAnsiTheme="minorHAnsi"/>
          <w:i/>
          <w:sz w:val="20"/>
          <w:szCs w:val="20"/>
        </w:rPr>
        <w:t xml:space="preserve">Mezinárodní smlouvy podle čl.10 Ústavy </w:t>
      </w:r>
    </w:p>
    <w:p w:rsidR="00D817B4" w:rsidRPr="00D817B4" w:rsidRDefault="00D817B4" w:rsidP="00D817B4">
      <w:pPr>
        <w:tabs>
          <w:tab w:val="left" w:pos="709"/>
          <w:tab w:val="left" w:pos="993"/>
        </w:tabs>
        <w:ind w:left="72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mezinárodní</w:t>
      </w:r>
      <w:proofErr w:type="gramEnd"/>
      <w:r w:rsidRPr="00D817B4">
        <w:rPr>
          <w:rFonts w:asciiTheme="minorHAnsi" w:hAnsiTheme="minorHAnsi"/>
          <w:sz w:val="20"/>
          <w:szCs w:val="20"/>
        </w:rPr>
        <w:t xml:space="preserve"> smlouvy, kt. jsou prohlášeny za součást práv. </w:t>
      </w:r>
      <w:proofErr w:type="gramStart"/>
      <w:r w:rsidRPr="00D817B4">
        <w:rPr>
          <w:rFonts w:asciiTheme="minorHAnsi" w:hAnsiTheme="minorHAnsi"/>
          <w:sz w:val="20"/>
          <w:szCs w:val="20"/>
        </w:rPr>
        <w:t>řádu</w:t>
      </w:r>
      <w:proofErr w:type="gramEnd"/>
      <w:r w:rsidRPr="00D817B4">
        <w:rPr>
          <w:rFonts w:asciiTheme="minorHAnsi" w:hAnsiTheme="minorHAnsi"/>
          <w:sz w:val="20"/>
          <w:szCs w:val="20"/>
        </w:rPr>
        <w:t xml:space="preserve"> – součást vnitrostátního práva</w:t>
      </w:r>
    </w:p>
    <w:p w:rsidR="00D817B4" w:rsidRPr="00D817B4" w:rsidRDefault="00D817B4" w:rsidP="00D817B4">
      <w:pPr>
        <w:tabs>
          <w:tab w:val="left" w:pos="709"/>
          <w:tab w:val="left" w:pos="993"/>
        </w:tabs>
        <w:ind w:left="72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jsou</w:t>
      </w:r>
      <w:proofErr w:type="gramEnd"/>
      <w:r w:rsidRPr="00D817B4">
        <w:rPr>
          <w:rFonts w:asciiTheme="minorHAnsi" w:hAnsiTheme="minorHAnsi"/>
          <w:sz w:val="20"/>
          <w:szCs w:val="20"/>
        </w:rPr>
        <w:t xml:space="preserve"> přijímány stejnou většinou jako zákony</w:t>
      </w:r>
    </w:p>
    <w:p w:rsidR="00D817B4" w:rsidRPr="00D817B4" w:rsidRDefault="00D817B4" w:rsidP="00D817B4">
      <w:pPr>
        <w:tabs>
          <w:tab w:val="left" w:pos="709"/>
          <w:tab w:val="left" w:pos="993"/>
          <w:tab w:val="left" w:pos="4140"/>
        </w:tabs>
        <w:ind w:left="72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mezinárodní</w:t>
      </w:r>
      <w:proofErr w:type="gramEnd"/>
      <w:r w:rsidRPr="00D817B4">
        <w:rPr>
          <w:rFonts w:asciiTheme="minorHAnsi" w:hAnsiTheme="minorHAnsi"/>
          <w:sz w:val="20"/>
          <w:szCs w:val="20"/>
        </w:rPr>
        <w:t xml:space="preserve"> smlouvy platí, pokud:</w:t>
      </w:r>
      <w:r w:rsidRPr="00D817B4">
        <w:rPr>
          <w:rFonts w:asciiTheme="minorHAnsi" w:hAnsiTheme="minorHAnsi"/>
          <w:sz w:val="20"/>
          <w:szCs w:val="20"/>
        </w:rPr>
        <w:tab/>
        <w:t>1. k jejich ratifikaci dal souhlas Parlament</w:t>
      </w:r>
    </w:p>
    <w:p w:rsidR="00D817B4" w:rsidRPr="00D817B4" w:rsidRDefault="00D817B4" w:rsidP="00D817B4">
      <w:pPr>
        <w:tabs>
          <w:tab w:val="left" w:pos="709"/>
          <w:tab w:val="left" w:pos="993"/>
          <w:tab w:val="left" w:pos="2410"/>
          <w:tab w:val="left" w:pos="4140"/>
        </w:tabs>
        <w:ind w:left="720"/>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2. </w:t>
      </w:r>
      <w:proofErr w:type="gramStart"/>
      <w:r w:rsidRPr="00D817B4">
        <w:rPr>
          <w:rFonts w:asciiTheme="minorHAnsi" w:hAnsiTheme="minorHAnsi"/>
          <w:sz w:val="20"/>
          <w:szCs w:val="20"/>
        </w:rPr>
        <w:t>jsou</w:t>
      </w:r>
      <w:proofErr w:type="gramEnd"/>
      <w:r w:rsidRPr="00D817B4">
        <w:rPr>
          <w:rFonts w:asciiTheme="minorHAnsi" w:hAnsiTheme="minorHAnsi"/>
          <w:sz w:val="20"/>
          <w:szCs w:val="20"/>
        </w:rPr>
        <w:t xml:space="preserve"> vyhlášené</w:t>
      </w:r>
    </w:p>
    <w:p w:rsidR="00D817B4" w:rsidRPr="00D817B4" w:rsidRDefault="00D817B4" w:rsidP="00D817B4">
      <w:pPr>
        <w:tabs>
          <w:tab w:val="left" w:pos="709"/>
          <w:tab w:val="left" w:pos="993"/>
          <w:tab w:val="left" w:pos="2410"/>
          <w:tab w:val="left" w:pos="4140"/>
        </w:tabs>
        <w:ind w:left="720"/>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3. ČR je jimi vázána</w:t>
      </w:r>
    </w:p>
    <w:p w:rsidR="00D817B4" w:rsidRPr="00D817B4" w:rsidRDefault="00D817B4" w:rsidP="00D817B4">
      <w:pPr>
        <w:tabs>
          <w:tab w:val="left" w:pos="709"/>
          <w:tab w:val="left" w:pos="993"/>
        </w:tabs>
        <w:ind w:left="72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jedná</w:t>
      </w:r>
      <w:proofErr w:type="gramEnd"/>
      <w:r w:rsidRPr="00D817B4">
        <w:rPr>
          <w:rFonts w:asciiTheme="minorHAnsi" w:hAnsiTheme="minorHAnsi"/>
          <w:sz w:val="20"/>
          <w:szCs w:val="20"/>
        </w:rPr>
        <w:t xml:space="preserve"> se o mezinárodní smlouvy upravující práva a povinnosti osob – mezinárodní smlouvy spojenecké, mírové, politické, + čl. </w:t>
      </w:r>
      <w:smartTag w:uri="urn:schemas-microsoft-com:office:smarttags" w:element="metricconverter">
        <w:smartTagPr>
          <w:attr w:name="ProductID" w:val="10 a"/>
        </w:smartTagPr>
        <w:r w:rsidRPr="00D817B4">
          <w:rPr>
            <w:rFonts w:asciiTheme="minorHAnsi" w:hAnsiTheme="minorHAnsi"/>
            <w:sz w:val="20"/>
            <w:szCs w:val="20"/>
          </w:rPr>
          <w:t>10 a</w:t>
        </w:r>
      </w:smartTag>
      <w:r w:rsidRPr="00D817B4">
        <w:rPr>
          <w:rFonts w:asciiTheme="minorHAnsi" w:hAnsiTheme="minorHAnsi"/>
          <w:sz w:val="20"/>
          <w:szCs w:val="20"/>
        </w:rPr>
        <w:t xml:space="preserve"> = smlouvy, kt. dochází k přenesení pravomocí orgánů ČR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mez.organizace nebo instituce</w:t>
      </w:r>
    </w:p>
    <w:p w:rsidR="00D817B4" w:rsidRPr="00D817B4" w:rsidRDefault="00D817B4" w:rsidP="00D817B4">
      <w:pPr>
        <w:tabs>
          <w:tab w:val="left" w:pos="709"/>
          <w:tab w:val="left" w:pos="993"/>
        </w:tabs>
        <w:ind w:left="720" w:hanging="180"/>
        <w:rPr>
          <w:rFonts w:asciiTheme="minorHAnsi" w:hAnsiTheme="minorHAnsi"/>
          <w:b/>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ke</w:t>
      </w:r>
      <w:proofErr w:type="gramEnd"/>
      <w:r w:rsidRPr="00D817B4">
        <w:rPr>
          <w:rFonts w:asciiTheme="minorHAnsi" w:hAnsiTheme="minorHAnsi"/>
          <w:sz w:val="20"/>
          <w:szCs w:val="20"/>
        </w:rPr>
        <w:t xml:space="preserve"> schválení těchto smluv třeba jako ústav.zákonů 3/5 všech poslanců a 3/5 přítomných</w:t>
      </w:r>
      <w:r w:rsidRPr="00D817B4">
        <w:rPr>
          <w:rFonts w:asciiTheme="minorHAnsi" w:hAnsiTheme="minorHAnsi"/>
          <w:b/>
          <w:sz w:val="20"/>
          <w:szCs w:val="20"/>
        </w:rPr>
        <w:t xml:space="preserve"> </w:t>
      </w:r>
      <w:r w:rsidRPr="00D817B4">
        <w:rPr>
          <w:rFonts w:asciiTheme="minorHAnsi" w:hAnsiTheme="minorHAnsi"/>
          <w:sz w:val="20"/>
          <w:szCs w:val="20"/>
        </w:rPr>
        <w:t>senátorů</w:t>
      </w:r>
    </w:p>
    <w:p w:rsidR="00D817B4" w:rsidRPr="00D817B4" w:rsidRDefault="00D817B4" w:rsidP="00D817B4">
      <w:pPr>
        <w:numPr>
          <w:ilvl w:val="0"/>
          <w:numId w:val="11"/>
        </w:numPr>
        <w:tabs>
          <w:tab w:val="num" w:pos="540"/>
        </w:tabs>
        <w:ind w:left="540"/>
        <w:rPr>
          <w:rFonts w:asciiTheme="minorHAnsi" w:hAnsiTheme="minorHAnsi"/>
          <w:i/>
          <w:sz w:val="20"/>
          <w:szCs w:val="20"/>
        </w:rPr>
      </w:pPr>
      <w:r w:rsidRPr="00D817B4">
        <w:rPr>
          <w:rFonts w:asciiTheme="minorHAnsi" w:hAnsiTheme="minorHAnsi"/>
          <w:i/>
          <w:sz w:val="20"/>
          <w:szCs w:val="20"/>
        </w:rPr>
        <w:t>ostatní mezinárodní smlouvy</w:t>
      </w:r>
    </w:p>
    <w:p w:rsidR="00D817B4" w:rsidRPr="00D817B4" w:rsidRDefault="00D817B4" w:rsidP="00D817B4">
      <w:pPr>
        <w:tabs>
          <w:tab w:val="left" w:pos="709"/>
          <w:tab w:val="left" w:pos="993"/>
        </w:tabs>
        <w:ind w:left="72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ústava</w:t>
      </w:r>
      <w:proofErr w:type="gramEnd"/>
      <w:r w:rsidRPr="00D817B4">
        <w:rPr>
          <w:rFonts w:asciiTheme="minorHAnsi" w:hAnsiTheme="minorHAnsi"/>
          <w:sz w:val="20"/>
          <w:szCs w:val="20"/>
        </w:rPr>
        <w:t xml:space="preserve"> je neupravuje</w:t>
      </w:r>
    </w:p>
    <w:p w:rsidR="00D817B4" w:rsidRPr="00D817B4" w:rsidRDefault="00D817B4" w:rsidP="00D817B4">
      <w:pPr>
        <w:tabs>
          <w:tab w:val="left" w:pos="709"/>
          <w:tab w:val="left" w:pos="993"/>
        </w:tabs>
        <w:ind w:left="72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použijí</w:t>
      </w:r>
      <w:proofErr w:type="gramEnd"/>
      <w:r w:rsidRPr="00D817B4">
        <w:rPr>
          <w:rFonts w:asciiTheme="minorHAnsi" w:hAnsiTheme="minorHAnsi"/>
          <w:sz w:val="20"/>
          <w:szCs w:val="20"/>
        </w:rPr>
        <w:t xml:space="preserve"> se hlavně při odkazu zvláštních zákonů na ně (celní z.,…)</w:t>
      </w:r>
    </w:p>
    <w:p w:rsidR="00D817B4" w:rsidRPr="00D817B4" w:rsidRDefault="00D817B4" w:rsidP="00D817B4">
      <w:pPr>
        <w:tabs>
          <w:tab w:val="left" w:pos="709"/>
          <w:tab w:val="left" w:pos="993"/>
        </w:tabs>
        <w:ind w:left="72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vyhlašování</w:t>
      </w:r>
      <w:proofErr w:type="gramEnd"/>
      <w:r w:rsidRPr="00D817B4">
        <w:rPr>
          <w:rFonts w:asciiTheme="minorHAnsi" w:hAnsiTheme="minorHAnsi"/>
          <w:sz w:val="20"/>
          <w:szCs w:val="20"/>
        </w:rPr>
        <w:t xml:space="preserve"> mezinárodní smlouvy – v sbírce m.s. – to ale není podmínkou jejich platnosti</w:t>
      </w:r>
    </w:p>
    <w:p w:rsidR="00D817B4" w:rsidRPr="00D817B4" w:rsidRDefault="00D817B4" w:rsidP="00D817B4">
      <w:pPr>
        <w:tabs>
          <w:tab w:val="left" w:pos="709"/>
          <w:tab w:val="left" w:pos="993"/>
          <w:tab w:val="left" w:pos="2410"/>
        </w:tabs>
        <w:rPr>
          <w:rFonts w:asciiTheme="minorHAnsi" w:hAnsiTheme="minorHAnsi"/>
          <w:sz w:val="20"/>
          <w:szCs w:val="20"/>
          <w:u w:val="single"/>
        </w:rPr>
      </w:pPr>
      <w:r w:rsidRPr="00D817B4">
        <w:rPr>
          <w:rFonts w:asciiTheme="minorHAnsi" w:hAnsiTheme="minorHAnsi"/>
          <w:smallCaps/>
          <w:sz w:val="20"/>
          <w:szCs w:val="20"/>
          <w:u w:val="single"/>
        </w:rPr>
        <w:t>c)  rozhodnutí Ústavního soudu</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závazná pro všechny orgány a osoby</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z hlediska povahy rozhodnutí rozlišujeme</w:t>
      </w:r>
    </w:p>
    <w:p w:rsidR="00D817B4" w:rsidRPr="00D817B4" w:rsidRDefault="00D817B4" w:rsidP="00D817B4">
      <w:pPr>
        <w:numPr>
          <w:ilvl w:val="0"/>
          <w:numId w:val="12"/>
        </w:numPr>
        <w:tabs>
          <w:tab w:val="clear" w:pos="720"/>
          <w:tab w:val="left" w:pos="540"/>
          <w:tab w:val="left" w:pos="2410"/>
        </w:tabs>
        <w:ind w:left="540"/>
        <w:rPr>
          <w:rFonts w:asciiTheme="minorHAnsi" w:hAnsiTheme="minorHAnsi"/>
          <w:sz w:val="20"/>
          <w:szCs w:val="20"/>
        </w:rPr>
      </w:pPr>
      <w:r w:rsidRPr="00D817B4">
        <w:rPr>
          <w:rFonts w:asciiTheme="minorHAnsi" w:hAnsiTheme="minorHAnsi"/>
          <w:sz w:val="20"/>
          <w:szCs w:val="20"/>
        </w:rPr>
        <w:t>nálezy, jimiž ÚS rozhoduje o zrušení zákonů a jiných práv.předpisů pro rozpor s ústavním pořádkem</w:t>
      </w:r>
    </w:p>
    <w:p w:rsidR="00D817B4" w:rsidRPr="00D817B4" w:rsidRDefault="00D817B4" w:rsidP="00D817B4">
      <w:pPr>
        <w:tabs>
          <w:tab w:val="left" w:pos="709"/>
          <w:tab w:val="left" w:pos="993"/>
          <w:tab w:val="left" w:pos="2410"/>
        </w:tabs>
        <w:ind w:left="720" w:hanging="18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nálezy</w:t>
      </w:r>
      <w:proofErr w:type="gramEnd"/>
      <w:r w:rsidRPr="00D817B4">
        <w:rPr>
          <w:rFonts w:asciiTheme="minorHAnsi" w:hAnsiTheme="minorHAnsi"/>
          <w:sz w:val="20"/>
          <w:szCs w:val="20"/>
        </w:rPr>
        <w:t xml:space="preserve"> jsou obdobou normat.aktů</w:t>
      </w:r>
    </w:p>
    <w:p w:rsidR="00D817B4" w:rsidRPr="00D817B4" w:rsidRDefault="00D817B4" w:rsidP="00D817B4">
      <w:pPr>
        <w:tabs>
          <w:tab w:val="left" w:pos="709"/>
          <w:tab w:val="left" w:pos="993"/>
          <w:tab w:val="left" w:pos="2410"/>
        </w:tabs>
        <w:ind w:left="720" w:hanging="18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stejnou</w:t>
      </w:r>
      <w:proofErr w:type="gramEnd"/>
      <w:r w:rsidRPr="00D817B4">
        <w:rPr>
          <w:rFonts w:asciiTheme="minorHAnsi" w:hAnsiTheme="minorHAnsi"/>
          <w:sz w:val="20"/>
          <w:szCs w:val="20"/>
        </w:rPr>
        <w:t xml:space="preserve"> práv.sílu mají jako zákon ale nižší než ústavní zákon</w:t>
      </w:r>
    </w:p>
    <w:p w:rsidR="00D817B4" w:rsidRPr="00D817B4" w:rsidRDefault="00D817B4" w:rsidP="00D817B4">
      <w:pPr>
        <w:tabs>
          <w:tab w:val="left" w:pos="709"/>
          <w:tab w:val="left" w:pos="993"/>
          <w:tab w:val="left" w:pos="2410"/>
        </w:tabs>
        <w:ind w:left="720" w:hanging="18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vyhlašují</w:t>
      </w:r>
      <w:proofErr w:type="gramEnd"/>
      <w:r w:rsidRPr="00D817B4">
        <w:rPr>
          <w:rFonts w:asciiTheme="minorHAnsi" w:hAnsiTheme="minorHAnsi"/>
          <w:sz w:val="20"/>
          <w:szCs w:val="20"/>
        </w:rPr>
        <w:t xml:space="preserve"> se ve Sbírce – vykonatelné dnem vyhlášení</w:t>
      </w:r>
    </w:p>
    <w:p w:rsidR="00D817B4" w:rsidRPr="00D817B4" w:rsidRDefault="00D817B4" w:rsidP="00D817B4">
      <w:pPr>
        <w:numPr>
          <w:ilvl w:val="0"/>
          <w:numId w:val="12"/>
        </w:numPr>
        <w:tabs>
          <w:tab w:val="clear" w:pos="720"/>
          <w:tab w:val="num" w:pos="540"/>
          <w:tab w:val="left" w:pos="993"/>
          <w:tab w:val="left" w:pos="2410"/>
        </w:tabs>
        <w:ind w:hanging="540"/>
        <w:rPr>
          <w:rFonts w:asciiTheme="minorHAnsi" w:hAnsiTheme="minorHAnsi"/>
          <w:sz w:val="20"/>
          <w:szCs w:val="20"/>
        </w:rPr>
      </w:pPr>
      <w:proofErr w:type="gramStart"/>
      <w:r w:rsidRPr="00D817B4">
        <w:rPr>
          <w:rFonts w:asciiTheme="minorHAnsi" w:hAnsiTheme="minorHAnsi"/>
          <w:sz w:val="20"/>
          <w:szCs w:val="20"/>
        </w:rPr>
        <w:t>ostatní</w:t>
      </w:r>
      <w:proofErr w:type="gramEnd"/>
      <w:r w:rsidRPr="00D817B4">
        <w:rPr>
          <w:rFonts w:asciiTheme="minorHAnsi" w:hAnsiTheme="minorHAnsi"/>
          <w:sz w:val="20"/>
          <w:szCs w:val="20"/>
        </w:rPr>
        <w:t xml:space="preserve"> nálezy, popř. usnesení ÚS, obsahující v odůvodnění práv.názor</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5| Právní norma, klasická struktura právní normy, druhy právních norem</w:t>
      </w: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 xml:space="preserve">Právní </w:t>
      </w:r>
      <w:proofErr w:type="gramStart"/>
      <w:r w:rsidRPr="00D817B4">
        <w:rPr>
          <w:rFonts w:asciiTheme="minorHAnsi" w:hAnsiTheme="minorHAnsi"/>
          <w:b/>
          <w:sz w:val="20"/>
          <w:szCs w:val="20"/>
        </w:rPr>
        <w:t>norma</w:t>
      </w:r>
      <w:proofErr w:type="gramEnd"/>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obecně závazné pravidlo chování, které má zvláštní státem předepsanou formu a které je v případě porušení státem vynutitelné</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množina právních norem vytváří normativní právní akt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Hmotně právní normy</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proofErr w:type="gramStart"/>
      <w:r w:rsidRPr="00D817B4">
        <w:rPr>
          <w:rFonts w:asciiTheme="minorHAnsi" w:hAnsiTheme="minorHAnsi"/>
          <w:sz w:val="20"/>
          <w:szCs w:val="20"/>
        </w:rPr>
        <w:t>vyjadřují</w:t>
      </w:r>
      <w:proofErr w:type="gramEnd"/>
      <w:r w:rsidRPr="00D817B4">
        <w:rPr>
          <w:rFonts w:asciiTheme="minorHAnsi" w:hAnsiTheme="minorHAnsi"/>
          <w:sz w:val="20"/>
          <w:szCs w:val="20"/>
        </w:rPr>
        <w:t xml:space="preserve"> systém subjektivních práv a povinností; chrání např. vlastnictví (obchodní zákoník, občanský zákoník) </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Procesně právní normy</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upravují postup pro případ, že byly porušeny hmotně právní normy (občanský soudní řád, správní řád, trestní řád)</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Klasická struktura právní normy</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každá právní norma má vnitřní strukturu:</w:t>
      </w:r>
    </w:p>
    <w:p w:rsidR="00D817B4" w:rsidRPr="00D817B4" w:rsidRDefault="00D817B4" w:rsidP="00D817B4">
      <w:pPr>
        <w:ind w:left="60"/>
        <w:jc w:val="both"/>
        <w:rPr>
          <w:rFonts w:asciiTheme="minorHAnsi" w:hAnsiTheme="minorHAnsi"/>
          <w:sz w:val="20"/>
          <w:szCs w:val="20"/>
        </w:rPr>
      </w:pP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a) </w:t>
      </w:r>
      <w:r w:rsidRPr="00D817B4">
        <w:rPr>
          <w:rFonts w:asciiTheme="minorHAnsi" w:hAnsiTheme="minorHAnsi"/>
          <w:sz w:val="20"/>
          <w:szCs w:val="20"/>
          <w:u w:val="single"/>
        </w:rPr>
        <w:t>Hypotéza</w:t>
      </w:r>
    </w:p>
    <w:p w:rsidR="00D817B4" w:rsidRPr="00D817B4" w:rsidRDefault="00D817B4" w:rsidP="00D817B4">
      <w:pPr>
        <w:numPr>
          <w:ilvl w:val="0"/>
          <w:numId w:val="10"/>
        </w:numPr>
        <w:tabs>
          <w:tab w:val="num" w:pos="180"/>
        </w:tabs>
        <w:ind w:left="180" w:hanging="180"/>
        <w:rPr>
          <w:rFonts w:asciiTheme="minorHAnsi" w:hAnsiTheme="minorHAnsi"/>
          <w:b/>
          <w:sz w:val="20"/>
          <w:szCs w:val="20"/>
        </w:rPr>
      </w:pPr>
      <w:r w:rsidRPr="00D817B4">
        <w:rPr>
          <w:rFonts w:asciiTheme="minorHAnsi" w:hAnsiTheme="minorHAnsi"/>
          <w:sz w:val="20"/>
          <w:szCs w:val="20"/>
        </w:rPr>
        <w:t>stanoví, za jakých podmínek dochází k porušení dispozice</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b) </w:t>
      </w:r>
      <w:r w:rsidRPr="00D817B4">
        <w:rPr>
          <w:rFonts w:asciiTheme="minorHAnsi" w:hAnsiTheme="minorHAnsi"/>
          <w:sz w:val="20"/>
          <w:szCs w:val="20"/>
          <w:u w:val="single"/>
        </w:rPr>
        <w:t>Dispozice</w:t>
      </w:r>
    </w:p>
    <w:p w:rsidR="00D817B4" w:rsidRPr="00D817B4" w:rsidRDefault="00D817B4" w:rsidP="00D817B4">
      <w:pPr>
        <w:numPr>
          <w:ilvl w:val="0"/>
          <w:numId w:val="10"/>
        </w:numPr>
        <w:tabs>
          <w:tab w:val="num" w:pos="180"/>
        </w:tabs>
        <w:ind w:left="180" w:hanging="180"/>
        <w:rPr>
          <w:rFonts w:asciiTheme="minorHAnsi" w:hAnsiTheme="minorHAnsi"/>
          <w:b/>
          <w:sz w:val="20"/>
          <w:szCs w:val="20"/>
        </w:rPr>
      </w:pPr>
      <w:r w:rsidRPr="00D817B4">
        <w:rPr>
          <w:rFonts w:asciiTheme="minorHAnsi" w:hAnsiTheme="minorHAnsi"/>
          <w:sz w:val="20"/>
          <w:szCs w:val="20"/>
        </w:rPr>
        <w:t>vlastní pravidlo chování</w:t>
      </w:r>
    </w:p>
    <w:p w:rsidR="00D817B4" w:rsidRPr="00D817B4" w:rsidRDefault="00D817B4" w:rsidP="00D817B4">
      <w:pPr>
        <w:jc w:val="both"/>
        <w:rPr>
          <w:rFonts w:asciiTheme="minorHAnsi" w:hAnsiTheme="minorHAnsi"/>
          <w:b/>
          <w:sz w:val="20"/>
          <w:szCs w:val="20"/>
        </w:rPr>
      </w:pPr>
      <w:r w:rsidRPr="00D817B4">
        <w:rPr>
          <w:rFonts w:asciiTheme="minorHAnsi" w:hAnsiTheme="minorHAnsi"/>
          <w:sz w:val="20"/>
          <w:szCs w:val="20"/>
        </w:rPr>
        <w:t xml:space="preserve">c) </w:t>
      </w:r>
      <w:r w:rsidRPr="00D817B4">
        <w:rPr>
          <w:rFonts w:asciiTheme="minorHAnsi" w:hAnsiTheme="minorHAnsi"/>
          <w:sz w:val="20"/>
          <w:szCs w:val="20"/>
          <w:u w:val="single"/>
        </w:rPr>
        <w:t>Sankční hypotéza</w:t>
      </w:r>
    </w:p>
    <w:p w:rsidR="00D817B4" w:rsidRPr="00D817B4" w:rsidRDefault="00D817B4" w:rsidP="00D817B4">
      <w:pPr>
        <w:numPr>
          <w:ilvl w:val="0"/>
          <w:numId w:val="10"/>
        </w:numPr>
        <w:tabs>
          <w:tab w:val="num" w:pos="180"/>
        </w:tabs>
        <w:ind w:left="180" w:hanging="180"/>
        <w:rPr>
          <w:rFonts w:asciiTheme="minorHAnsi" w:hAnsiTheme="minorHAnsi"/>
          <w:b/>
          <w:sz w:val="20"/>
          <w:szCs w:val="20"/>
        </w:rPr>
      </w:pPr>
      <w:r w:rsidRPr="00D817B4">
        <w:rPr>
          <w:rFonts w:asciiTheme="minorHAnsi" w:hAnsiTheme="minorHAnsi"/>
          <w:sz w:val="20"/>
          <w:szCs w:val="20"/>
        </w:rPr>
        <w:t>stanoví, za jakých podmínek lze uložit sankci</w:t>
      </w:r>
    </w:p>
    <w:p w:rsidR="00D817B4" w:rsidRPr="00D817B4" w:rsidRDefault="00D817B4" w:rsidP="00D817B4">
      <w:pPr>
        <w:jc w:val="both"/>
        <w:rPr>
          <w:rFonts w:asciiTheme="minorHAnsi" w:hAnsiTheme="minorHAnsi"/>
          <w:b/>
          <w:sz w:val="20"/>
          <w:szCs w:val="20"/>
        </w:rPr>
      </w:pPr>
      <w:r w:rsidRPr="00D817B4">
        <w:rPr>
          <w:rFonts w:asciiTheme="minorHAnsi" w:hAnsiTheme="minorHAnsi"/>
          <w:sz w:val="20"/>
          <w:szCs w:val="20"/>
        </w:rPr>
        <w:t>d)</w:t>
      </w:r>
      <w:r w:rsidRPr="00D817B4">
        <w:rPr>
          <w:rFonts w:asciiTheme="minorHAnsi" w:hAnsiTheme="minorHAnsi"/>
          <w:b/>
          <w:sz w:val="20"/>
          <w:szCs w:val="20"/>
        </w:rPr>
        <w:t xml:space="preserve"> </w:t>
      </w:r>
      <w:r w:rsidRPr="00D817B4">
        <w:rPr>
          <w:rFonts w:asciiTheme="minorHAnsi" w:hAnsiTheme="minorHAnsi"/>
          <w:sz w:val="20"/>
          <w:szCs w:val="20"/>
          <w:u w:val="single"/>
        </w:rPr>
        <w:t>Sankce</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nepříznivý důsledek pro případ, že je porušena dispozice (pokuta, výpověď)</w:t>
      </w:r>
    </w:p>
    <w:p w:rsidR="00D817B4" w:rsidRPr="00D817B4" w:rsidRDefault="00D817B4" w:rsidP="00D817B4">
      <w:pPr>
        <w:ind w:left="60"/>
        <w:jc w:val="both"/>
        <w:rPr>
          <w:rFonts w:asciiTheme="minorHAnsi" w:hAnsiTheme="minorHAnsi"/>
          <w:sz w:val="20"/>
          <w:szCs w:val="20"/>
        </w:rPr>
      </w:pP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nezaplacení povinného vkladu společníka s.r.o. ve stanovené lhůtě, může být ze společnosti vyloučen)</w:t>
      </w:r>
    </w:p>
    <w:p w:rsidR="00D817B4" w:rsidRPr="00D817B4" w:rsidRDefault="00D817B4" w:rsidP="00D817B4">
      <w:pPr>
        <w:jc w:val="both"/>
        <w:rPr>
          <w:rFonts w:asciiTheme="minorHAnsi" w:hAnsiTheme="minorHAnsi"/>
          <w:sz w:val="20"/>
          <w:szCs w:val="20"/>
        </w:rPr>
      </w:pP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Druhy právních norem</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Dělení z hlediska jazykového vyjádření dispozice</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u w:val="single"/>
        </w:rPr>
        <w:t>Normy zavazující</w:t>
      </w:r>
    </w:p>
    <w:p w:rsidR="00D817B4" w:rsidRPr="00D817B4" w:rsidRDefault="00D817B4" w:rsidP="00D817B4">
      <w:pPr>
        <w:ind w:left="720" w:hanging="360"/>
        <w:jc w:val="both"/>
        <w:rPr>
          <w:rFonts w:asciiTheme="minorHAnsi" w:hAnsiTheme="minorHAnsi"/>
          <w:sz w:val="20"/>
          <w:szCs w:val="20"/>
        </w:rPr>
      </w:pPr>
      <w:r w:rsidRPr="00D817B4">
        <w:rPr>
          <w:rFonts w:asciiTheme="minorHAnsi" w:hAnsiTheme="minorHAnsi"/>
          <w:sz w:val="20"/>
          <w:szCs w:val="20"/>
        </w:rPr>
        <w:t>a)</w:t>
      </w:r>
      <w:r w:rsidRPr="00D817B4">
        <w:rPr>
          <w:rFonts w:asciiTheme="minorHAnsi" w:hAnsiTheme="minorHAnsi"/>
          <w:sz w:val="20"/>
          <w:szCs w:val="20"/>
        </w:rPr>
        <w:tab/>
      </w:r>
      <w:proofErr w:type="gramStart"/>
      <w:r w:rsidRPr="00D817B4">
        <w:rPr>
          <w:rFonts w:asciiTheme="minorHAnsi" w:hAnsiTheme="minorHAnsi"/>
          <w:i/>
          <w:sz w:val="20"/>
          <w:szCs w:val="20"/>
        </w:rPr>
        <w:t>přikazující</w:t>
      </w:r>
      <w:proofErr w:type="gramEnd"/>
      <w:r w:rsidRPr="00D817B4">
        <w:rPr>
          <w:rFonts w:asciiTheme="minorHAnsi" w:hAnsiTheme="minorHAnsi"/>
          <w:sz w:val="20"/>
          <w:szCs w:val="20"/>
        </w:rPr>
        <w:t xml:space="preserve"> – obsažena např. </w:t>
      </w:r>
      <w:proofErr w:type="gramStart"/>
      <w:r w:rsidRPr="00D817B4">
        <w:rPr>
          <w:rFonts w:asciiTheme="minorHAnsi" w:hAnsiTheme="minorHAnsi"/>
          <w:sz w:val="20"/>
          <w:szCs w:val="20"/>
        </w:rPr>
        <w:t>v</w:t>
      </w:r>
      <w:proofErr w:type="gramEnd"/>
      <w:r w:rsidRPr="00D817B4">
        <w:rPr>
          <w:rFonts w:asciiTheme="minorHAnsi" w:hAnsiTheme="minorHAnsi"/>
          <w:sz w:val="20"/>
          <w:szCs w:val="20"/>
        </w:rPr>
        <w:t> zákoně o rodině (zavazuje rodiče, aby vedli své děti  k všestrannému duševnímu a fyzickému rozvoji)</w:t>
      </w:r>
    </w:p>
    <w:p w:rsidR="00D817B4" w:rsidRPr="00D817B4" w:rsidRDefault="00D817B4" w:rsidP="00D817B4">
      <w:pPr>
        <w:ind w:left="540" w:hanging="180"/>
        <w:jc w:val="both"/>
        <w:rPr>
          <w:rFonts w:asciiTheme="minorHAnsi" w:hAnsiTheme="minorHAnsi"/>
          <w:sz w:val="20"/>
          <w:szCs w:val="20"/>
          <w:u w:val="single"/>
        </w:rPr>
      </w:pPr>
      <w:r w:rsidRPr="00D817B4">
        <w:rPr>
          <w:rFonts w:asciiTheme="minorHAnsi" w:hAnsiTheme="minorHAnsi"/>
          <w:sz w:val="20"/>
          <w:szCs w:val="20"/>
        </w:rPr>
        <w:t>b)</w:t>
      </w:r>
      <w:r w:rsidRPr="00D817B4">
        <w:rPr>
          <w:rFonts w:asciiTheme="minorHAnsi" w:hAnsiTheme="minorHAnsi"/>
          <w:sz w:val="20"/>
          <w:szCs w:val="20"/>
        </w:rPr>
        <w:tab/>
      </w:r>
      <w:proofErr w:type="gramStart"/>
      <w:r w:rsidRPr="00D817B4">
        <w:rPr>
          <w:rFonts w:asciiTheme="minorHAnsi" w:hAnsiTheme="minorHAnsi"/>
          <w:i/>
          <w:sz w:val="20"/>
          <w:szCs w:val="20"/>
        </w:rPr>
        <w:t>zakazující</w:t>
      </w:r>
      <w:proofErr w:type="gramEnd"/>
      <w:r w:rsidRPr="00D817B4">
        <w:rPr>
          <w:rFonts w:asciiTheme="minorHAnsi" w:hAnsiTheme="minorHAnsi"/>
          <w:sz w:val="20"/>
          <w:szCs w:val="20"/>
        </w:rPr>
        <w:t xml:space="preserve"> – obsaženy např. </w:t>
      </w:r>
      <w:proofErr w:type="gramStart"/>
      <w:r w:rsidRPr="00D817B4">
        <w:rPr>
          <w:rFonts w:asciiTheme="minorHAnsi" w:hAnsiTheme="minorHAnsi"/>
          <w:sz w:val="20"/>
          <w:szCs w:val="20"/>
        </w:rPr>
        <w:t>v</w:t>
      </w:r>
      <w:proofErr w:type="gramEnd"/>
      <w:r w:rsidRPr="00D817B4">
        <w:rPr>
          <w:rFonts w:asciiTheme="minorHAnsi" w:hAnsiTheme="minorHAnsi"/>
          <w:sz w:val="20"/>
          <w:szCs w:val="20"/>
        </w:rPr>
        <w:t> trestním zákoníku</w:t>
      </w:r>
    </w:p>
    <w:p w:rsidR="00D817B4" w:rsidRPr="00D817B4" w:rsidRDefault="00D817B4" w:rsidP="00D817B4">
      <w:pPr>
        <w:ind w:left="180" w:hanging="180"/>
        <w:jc w:val="both"/>
        <w:rPr>
          <w:rFonts w:asciiTheme="minorHAnsi" w:hAnsiTheme="minorHAnsi"/>
          <w:sz w:val="20"/>
          <w:szCs w:val="20"/>
        </w:rPr>
      </w:pPr>
      <w:r w:rsidRPr="00D817B4">
        <w:rPr>
          <w:rFonts w:asciiTheme="minorHAnsi" w:hAnsiTheme="minorHAnsi"/>
          <w:sz w:val="20"/>
          <w:szCs w:val="20"/>
          <w:u w:val="single"/>
        </w:rPr>
        <w:t>Normy opravňující</w:t>
      </w:r>
      <w:r w:rsidRPr="00D817B4">
        <w:rPr>
          <w:rFonts w:asciiTheme="minorHAnsi" w:hAnsiTheme="minorHAnsi"/>
          <w:sz w:val="20"/>
          <w:szCs w:val="20"/>
        </w:rPr>
        <w:t xml:space="preserve"> – pracovní právo (právo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mzdu, přestávku, dovolenou, pracovní podmínky)</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sz w:val="20"/>
          <w:szCs w:val="20"/>
        </w:rPr>
      </w:pPr>
      <w:r w:rsidRPr="00D817B4">
        <w:rPr>
          <w:rFonts w:asciiTheme="minorHAnsi" w:hAnsiTheme="minorHAnsi"/>
          <w:b/>
          <w:sz w:val="20"/>
          <w:szCs w:val="20"/>
        </w:rPr>
        <w:t>Z hlediska struktury</w:t>
      </w:r>
    </w:p>
    <w:p w:rsidR="00D817B4" w:rsidRPr="00D817B4" w:rsidRDefault="00D817B4" w:rsidP="00D817B4">
      <w:pPr>
        <w:jc w:val="both"/>
        <w:rPr>
          <w:rFonts w:asciiTheme="minorHAnsi" w:hAnsiTheme="minorHAnsi"/>
          <w:sz w:val="20"/>
          <w:szCs w:val="20"/>
          <w:u w:val="single"/>
        </w:rPr>
      </w:pPr>
      <w:r w:rsidRPr="00D817B4">
        <w:rPr>
          <w:rFonts w:asciiTheme="minorHAnsi" w:hAnsiTheme="minorHAnsi"/>
          <w:sz w:val="20"/>
          <w:szCs w:val="20"/>
          <w:u w:val="single"/>
        </w:rPr>
        <w:t>Normy blanketové</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odkazují na jinou právní normu blíže neurčenou</w:t>
      </w:r>
    </w:p>
    <w:p w:rsidR="00D817B4" w:rsidRPr="00D817B4" w:rsidRDefault="00D817B4" w:rsidP="00D817B4">
      <w:pPr>
        <w:jc w:val="both"/>
        <w:rPr>
          <w:rFonts w:asciiTheme="minorHAnsi" w:hAnsiTheme="minorHAnsi"/>
          <w:sz w:val="20"/>
          <w:szCs w:val="20"/>
          <w:u w:val="single"/>
        </w:rPr>
      </w:pPr>
      <w:r w:rsidRPr="00D817B4">
        <w:rPr>
          <w:rFonts w:asciiTheme="minorHAnsi" w:hAnsiTheme="minorHAnsi"/>
          <w:sz w:val="20"/>
          <w:szCs w:val="20"/>
          <w:u w:val="single"/>
        </w:rPr>
        <w:t xml:space="preserve">Normy odkazující </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odkazují na jinou právní normu, tentokráte určenou (např. zákon o cenných papírech)</w:t>
      </w:r>
    </w:p>
    <w:p w:rsidR="00D817B4" w:rsidRPr="00D817B4" w:rsidRDefault="00D817B4" w:rsidP="00D817B4">
      <w:pPr>
        <w:jc w:val="both"/>
        <w:rPr>
          <w:rFonts w:asciiTheme="minorHAnsi" w:hAnsiTheme="minorHAnsi"/>
          <w:sz w:val="20"/>
          <w:szCs w:val="20"/>
          <w:u w:val="single"/>
        </w:rPr>
      </w:pPr>
      <w:r w:rsidRPr="00D817B4">
        <w:rPr>
          <w:rFonts w:asciiTheme="minorHAnsi" w:hAnsiTheme="minorHAnsi"/>
          <w:sz w:val="20"/>
          <w:szCs w:val="20"/>
          <w:u w:val="single"/>
        </w:rPr>
        <w:t>Normy kolizní</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v mezinárodním i soukromém právu – kolize zákonů 2 různých států (občanský zákoník)</w:t>
      </w:r>
    </w:p>
    <w:p w:rsidR="00D817B4" w:rsidRPr="00D817B4" w:rsidRDefault="00D817B4" w:rsidP="00D817B4">
      <w:pPr>
        <w:jc w:val="both"/>
        <w:rPr>
          <w:rFonts w:asciiTheme="minorHAnsi" w:hAnsiTheme="minorHAnsi"/>
          <w:sz w:val="20"/>
          <w:szCs w:val="20"/>
        </w:rPr>
      </w:pPr>
      <w:r w:rsidRPr="00D817B4">
        <w:rPr>
          <w:rFonts w:asciiTheme="minorHAnsi" w:hAnsiTheme="minorHAnsi"/>
          <w:b/>
          <w:sz w:val="20"/>
          <w:szCs w:val="20"/>
        </w:rPr>
        <w:t>Podle míry vázanosti</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u w:val="single"/>
        </w:rPr>
        <w:t>Normy dispozitivní</w:t>
      </w:r>
      <w:r w:rsidRPr="00D817B4">
        <w:rPr>
          <w:rFonts w:asciiTheme="minorHAnsi" w:hAnsiTheme="minorHAnsi"/>
          <w:sz w:val="20"/>
          <w:szCs w:val="20"/>
        </w:rPr>
        <w:t xml:space="preserve"> (dobrovolné)</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ponechávají na vůli subjektu, aby si sám upravil vztahy tak, jak mu to nejlépe vyhovuje (dozorčí rada, tvorba rezervního fondu komanditní společnosti)</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u w:val="single"/>
        </w:rPr>
        <w:t>Normy kogentní</w:t>
      </w:r>
      <w:r w:rsidRPr="00D817B4">
        <w:rPr>
          <w:rFonts w:asciiTheme="minorHAnsi" w:hAnsiTheme="minorHAnsi"/>
          <w:sz w:val="20"/>
          <w:szCs w:val="20"/>
        </w:rPr>
        <w:t xml:space="preserve"> (závazné)</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 xml:space="preserve">od těch se nesmí účastník odchýlit (rezervní fond v s.r.o. nebo v a.s., konání schůze valné hromady) </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6| Platnost a působnost právních norem</w:t>
      </w:r>
    </w:p>
    <w:p w:rsidR="00D817B4" w:rsidRPr="00D817B4" w:rsidRDefault="00D817B4" w:rsidP="00D817B4">
      <w:pPr>
        <w:jc w:val="center"/>
        <w:rPr>
          <w:rFonts w:asciiTheme="minorHAnsi" w:hAnsiTheme="minorHAnsi"/>
          <w:sz w:val="20"/>
          <w:szCs w:val="20"/>
          <w:lang w:val="cs-CZ"/>
        </w:rPr>
      </w:pPr>
      <w:r w:rsidRPr="00D817B4">
        <w:rPr>
          <w:rFonts w:asciiTheme="minorHAnsi" w:hAnsiTheme="minorHAnsi"/>
          <w:b/>
          <w:sz w:val="20"/>
          <w:szCs w:val="20"/>
          <w:lang w:val="cs-CZ"/>
        </w:rPr>
        <w:t>Platnost a působnost právních norem</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lang w:val="cs-CZ"/>
        </w:rPr>
      </w:pPr>
      <w:r w:rsidRPr="00D817B4">
        <w:rPr>
          <w:rFonts w:asciiTheme="minorHAnsi" w:hAnsiTheme="minorHAnsi"/>
          <w:sz w:val="20"/>
          <w:szCs w:val="20"/>
          <w:lang w:val="cs-CZ"/>
        </w:rPr>
        <w:t>platnost právní normy nastane, jestliže projde celým legislativním procesem a je řádně vyhlášena; normativně právní akty se vyhlašují ve sbírce zákonů (min. vnitra)</w:t>
      </w:r>
    </w:p>
    <w:p w:rsidR="00D817B4" w:rsidRPr="00D817B4" w:rsidRDefault="00D817B4" w:rsidP="00D817B4">
      <w:pPr>
        <w:jc w:val="both"/>
        <w:rPr>
          <w:rFonts w:asciiTheme="minorHAnsi" w:hAnsiTheme="minorHAnsi"/>
          <w:sz w:val="20"/>
          <w:szCs w:val="20"/>
          <w:lang w:val="cs-CZ"/>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Působnost právní normy</w:t>
      </w:r>
    </w:p>
    <w:p w:rsidR="00D817B4" w:rsidRPr="00D817B4" w:rsidRDefault="00D817B4" w:rsidP="00D817B4">
      <w:pPr>
        <w:numPr>
          <w:ilvl w:val="0"/>
          <w:numId w:val="13"/>
        </w:numPr>
        <w:tabs>
          <w:tab w:val="num" w:pos="360"/>
        </w:tabs>
        <w:ind w:left="360"/>
        <w:jc w:val="both"/>
        <w:rPr>
          <w:rFonts w:asciiTheme="minorHAnsi" w:hAnsiTheme="minorHAnsi"/>
          <w:sz w:val="20"/>
          <w:szCs w:val="20"/>
        </w:rPr>
      </w:pPr>
      <w:r w:rsidRPr="00D817B4">
        <w:rPr>
          <w:rFonts w:asciiTheme="minorHAnsi" w:hAnsiTheme="minorHAnsi"/>
          <w:b/>
          <w:sz w:val="20"/>
          <w:szCs w:val="20"/>
        </w:rPr>
        <w:t>časová působnost</w:t>
      </w:r>
      <w:r w:rsidRPr="00D817B4">
        <w:rPr>
          <w:rFonts w:asciiTheme="minorHAnsi" w:hAnsiTheme="minorHAnsi"/>
          <w:sz w:val="20"/>
          <w:szCs w:val="20"/>
        </w:rPr>
        <w:t xml:space="preserve"> (účinnost) – vyjádřena třemi způsoby</w:t>
      </w:r>
    </w:p>
    <w:p w:rsidR="00D817B4" w:rsidRPr="00D817B4" w:rsidRDefault="00D817B4" w:rsidP="00D817B4">
      <w:pPr>
        <w:numPr>
          <w:ilvl w:val="1"/>
          <w:numId w:val="13"/>
        </w:numPr>
        <w:tabs>
          <w:tab w:val="num" w:pos="720"/>
        </w:tabs>
        <w:ind w:hanging="1080"/>
        <w:jc w:val="both"/>
        <w:rPr>
          <w:rFonts w:asciiTheme="minorHAnsi" w:hAnsiTheme="minorHAnsi"/>
          <w:sz w:val="20"/>
          <w:szCs w:val="20"/>
        </w:rPr>
      </w:pPr>
      <w:r w:rsidRPr="00D817B4">
        <w:rPr>
          <w:rFonts w:asciiTheme="minorHAnsi" w:hAnsiTheme="minorHAnsi"/>
          <w:sz w:val="20"/>
          <w:szCs w:val="20"/>
        </w:rPr>
        <w:t>konkrétním datem</w:t>
      </w:r>
    </w:p>
    <w:p w:rsidR="00D817B4" w:rsidRPr="00D817B4" w:rsidRDefault="00D817B4" w:rsidP="00D817B4">
      <w:pPr>
        <w:numPr>
          <w:ilvl w:val="1"/>
          <w:numId w:val="13"/>
        </w:numPr>
        <w:tabs>
          <w:tab w:val="num" w:pos="720"/>
        </w:tabs>
        <w:ind w:left="720"/>
        <w:jc w:val="both"/>
        <w:rPr>
          <w:rFonts w:asciiTheme="minorHAnsi" w:hAnsiTheme="minorHAnsi"/>
          <w:sz w:val="20"/>
          <w:szCs w:val="20"/>
        </w:rPr>
      </w:pPr>
      <w:r w:rsidRPr="00D817B4">
        <w:rPr>
          <w:rFonts w:asciiTheme="minorHAnsi" w:hAnsiTheme="minorHAnsi"/>
          <w:sz w:val="20"/>
          <w:szCs w:val="20"/>
        </w:rPr>
        <w:t>platnost a účinnost je shodná (není vhodné, protože veřejnost nemá dostatek času na obeznámení se zákonem)</w:t>
      </w:r>
    </w:p>
    <w:p w:rsidR="00D817B4" w:rsidRPr="00D817B4" w:rsidRDefault="00D817B4" w:rsidP="00D817B4">
      <w:pPr>
        <w:numPr>
          <w:ilvl w:val="1"/>
          <w:numId w:val="13"/>
        </w:numPr>
        <w:tabs>
          <w:tab w:val="num" w:pos="720"/>
        </w:tabs>
        <w:ind w:hanging="1080"/>
        <w:jc w:val="both"/>
        <w:rPr>
          <w:rFonts w:asciiTheme="minorHAnsi" w:hAnsiTheme="minorHAnsi"/>
          <w:sz w:val="20"/>
          <w:szCs w:val="20"/>
        </w:rPr>
      </w:pPr>
      <w:proofErr w:type="gramStart"/>
      <w:r w:rsidRPr="00D817B4">
        <w:rPr>
          <w:rFonts w:asciiTheme="minorHAnsi" w:hAnsiTheme="minorHAnsi"/>
          <w:sz w:val="20"/>
          <w:szCs w:val="20"/>
        </w:rPr>
        <w:t>pokud</w:t>
      </w:r>
      <w:proofErr w:type="gramEnd"/>
      <w:r w:rsidRPr="00D817B4">
        <w:rPr>
          <w:rFonts w:asciiTheme="minorHAnsi" w:hAnsiTheme="minorHAnsi"/>
          <w:sz w:val="20"/>
          <w:szCs w:val="20"/>
        </w:rPr>
        <w:t xml:space="preserve"> není uvedeno jinak, stává se platnou 15. dnem od data vyhlášení,</w:t>
      </w:r>
    </w:p>
    <w:p w:rsidR="00D817B4" w:rsidRPr="00D817B4" w:rsidRDefault="00D817B4" w:rsidP="00D817B4">
      <w:pPr>
        <w:tabs>
          <w:tab w:val="num" w:pos="720"/>
        </w:tabs>
        <w:ind w:left="720" w:hanging="384"/>
        <w:jc w:val="both"/>
        <w:rPr>
          <w:rFonts w:asciiTheme="minorHAnsi" w:hAnsiTheme="minorHAnsi"/>
          <w:sz w:val="20"/>
          <w:szCs w:val="20"/>
        </w:rPr>
      </w:pPr>
      <w:r w:rsidRPr="00D817B4">
        <w:rPr>
          <w:rFonts w:asciiTheme="minorHAnsi" w:hAnsiTheme="minorHAnsi"/>
          <w:sz w:val="20"/>
          <w:szCs w:val="20"/>
        </w:rPr>
        <w:tab/>
        <w:t xml:space="preserve">RETROAKTIVITA – zpětná působnost </w:t>
      </w:r>
      <w:r w:rsidRPr="00D817B4">
        <w:rPr>
          <w:rFonts w:asciiTheme="minorHAnsi" w:hAnsiTheme="minorHAnsi" w:cs="Arial"/>
          <w:sz w:val="20"/>
          <w:szCs w:val="20"/>
        </w:rPr>
        <w:t>»</w:t>
      </w:r>
      <w:r w:rsidRPr="00D817B4">
        <w:rPr>
          <w:rFonts w:asciiTheme="minorHAnsi" w:hAnsiTheme="minorHAnsi"/>
          <w:sz w:val="20"/>
          <w:szCs w:val="20"/>
        </w:rPr>
        <w:t xml:space="preserve"> některé normy postihující zločiny minulé doby (zákon o restitucích, zákon o soudní a mimosoudní rehabilitaci, lustrační zákon) (neplatí pro Benešovy dekrety)</w:t>
      </w:r>
    </w:p>
    <w:p w:rsidR="00D817B4" w:rsidRPr="00D817B4" w:rsidRDefault="00D817B4" w:rsidP="00D817B4">
      <w:pPr>
        <w:numPr>
          <w:ilvl w:val="0"/>
          <w:numId w:val="13"/>
        </w:numPr>
        <w:tabs>
          <w:tab w:val="num" w:pos="360"/>
        </w:tabs>
        <w:ind w:left="360"/>
        <w:jc w:val="both"/>
        <w:rPr>
          <w:rFonts w:asciiTheme="minorHAnsi" w:hAnsiTheme="minorHAnsi"/>
          <w:sz w:val="20"/>
          <w:szCs w:val="20"/>
        </w:rPr>
      </w:pPr>
      <w:r w:rsidRPr="00D817B4">
        <w:rPr>
          <w:rFonts w:asciiTheme="minorHAnsi" w:hAnsiTheme="minorHAnsi"/>
          <w:b/>
          <w:sz w:val="20"/>
          <w:szCs w:val="20"/>
        </w:rPr>
        <w:t>prostorová</w:t>
      </w:r>
      <w:r w:rsidRPr="00D817B4">
        <w:rPr>
          <w:rFonts w:asciiTheme="minorHAnsi" w:hAnsiTheme="minorHAnsi"/>
          <w:sz w:val="20"/>
          <w:szCs w:val="20"/>
        </w:rPr>
        <w:t xml:space="preserve"> – vyhlášky obcí nebo krajů, které platí pouze v teritoriu obce nebo kraje (= omezená právní působnost) (zákon o Krkonošském národním parku, zákon o státní hranici)</w:t>
      </w:r>
    </w:p>
    <w:p w:rsidR="00D817B4" w:rsidRPr="00D817B4" w:rsidRDefault="00D817B4" w:rsidP="00D817B4">
      <w:pPr>
        <w:numPr>
          <w:ilvl w:val="0"/>
          <w:numId w:val="13"/>
        </w:numPr>
        <w:tabs>
          <w:tab w:val="num" w:pos="360"/>
        </w:tabs>
        <w:ind w:left="360"/>
        <w:jc w:val="both"/>
        <w:rPr>
          <w:rFonts w:asciiTheme="minorHAnsi" w:hAnsiTheme="minorHAnsi"/>
          <w:sz w:val="20"/>
          <w:szCs w:val="20"/>
        </w:rPr>
      </w:pPr>
      <w:r w:rsidRPr="00D817B4">
        <w:rPr>
          <w:rFonts w:asciiTheme="minorHAnsi" w:hAnsiTheme="minorHAnsi"/>
          <w:b/>
          <w:sz w:val="20"/>
          <w:szCs w:val="20"/>
        </w:rPr>
        <w:t>osobní</w:t>
      </w:r>
      <w:r w:rsidRPr="00D817B4">
        <w:rPr>
          <w:rFonts w:asciiTheme="minorHAnsi" w:hAnsiTheme="minorHAnsi"/>
          <w:sz w:val="20"/>
          <w:szCs w:val="20"/>
        </w:rPr>
        <w:t xml:space="preserve"> – normativně právní akty se většinou vztahují na všechny občany ČR, ale některé osoby mají hmotně právní a procesně právní </w:t>
      </w:r>
      <w:r w:rsidRPr="00D817B4">
        <w:rPr>
          <w:rFonts w:asciiTheme="minorHAnsi" w:hAnsiTheme="minorHAnsi"/>
          <w:sz w:val="20"/>
          <w:szCs w:val="20"/>
          <w:u w:val="single"/>
        </w:rPr>
        <w:t>exempci</w:t>
      </w:r>
      <w:r w:rsidRPr="00D817B4">
        <w:rPr>
          <w:rFonts w:asciiTheme="minorHAnsi" w:hAnsiTheme="minorHAnsi"/>
          <w:sz w:val="20"/>
          <w:szCs w:val="20"/>
        </w:rPr>
        <w:t xml:space="preserve"> (vynětí) – nejširší ji má </w:t>
      </w:r>
      <w:r w:rsidRPr="00D817B4">
        <w:rPr>
          <w:rFonts w:asciiTheme="minorHAnsi" w:hAnsiTheme="minorHAnsi"/>
          <w:i/>
          <w:sz w:val="20"/>
          <w:szCs w:val="20"/>
        </w:rPr>
        <w:t>president</w:t>
      </w:r>
      <w:r w:rsidRPr="00D817B4">
        <w:rPr>
          <w:rFonts w:asciiTheme="minorHAnsi" w:hAnsiTheme="minorHAnsi"/>
          <w:sz w:val="20"/>
          <w:szCs w:val="20"/>
        </w:rPr>
        <w:t xml:space="preserve"> republiky (pouze trestný čin velezrady (na návrh senátu)), dále </w:t>
      </w:r>
      <w:r w:rsidRPr="00D817B4">
        <w:rPr>
          <w:rFonts w:asciiTheme="minorHAnsi" w:hAnsiTheme="minorHAnsi"/>
          <w:i/>
          <w:sz w:val="20"/>
          <w:szCs w:val="20"/>
        </w:rPr>
        <w:t>poslanci</w:t>
      </w:r>
      <w:r w:rsidRPr="00D817B4">
        <w:rPr>
          <w:rFonts w:asciiTheme="minorHAnsi" w:hAnsiTheme="minorHAnsi"/>
          <w:sz w:val="20"/>
          <w:szCs w:val="20"/>
        </w:rPr>
        <w:t xml:space="preserve"> a </w:t>
      </w:r>
      <w:r w:rsidRPr="00D817B4">
        <w:rPr>
          <w:rFonts w:asciiTheme="minorHAnsi" w:hAnsiTheme="minorHAnsi"/>
          <w:i/>
          <w:sz w:val="20"/>
          <w:szCs w:val="20"/>
        </w:rPr>
        <w:t>senátoři</w:t>
      </w:r>
      <w:r w:rsidRPr="00D817B4">
        <w:rPr>
          <w:rFonts w:asciiTheme="minorHAnsi" w:hAnsiTheme="minorHAnsi"/>
          <w:sz w:val="20"/>
          <w:szCs w:val="20"/>
        </w:rPr>
        <w:t xml:space="preserve"> (příslušná komora je může obvinit na základě doporučení mandátního a imunitního výboru), </w:t>
      </w:r>
      <w:r w:rsidRPr="00D817B4">
        <w:rPr>
          <w:rFonts w:asciiTheme="minorHAnsi" w:hAnsiTheme="minorHAnsi"/>
          <w:i/>
          <w:sz w:val="20"/>
          <w:szCs w:val="20"/>
        </w:rPr>
        <w:t>policisté</w:t>
      </w:r>
      <w:r w:rsidRPr="00D817B4">
        <w:rPr>
          <w:rFonts w:asciiTheme="minorHAnsi" w:hAnsiTheme="minorHAnsi"/>
          <w:sz w:val="20"/>
          <w:szCs w:val="20"/>
        </w:rPr>
        <w:t xml:space="preserve"> nemohou být trestáni za přestupky, </w:t>
      </w:r>
      <w:r w:rsidRPr="00D817B4">
        <w:rPr>
          <w:rFonts w:asciiTheme="minorHAnsi" w:hAnsiTheme="minorHAnsi"/>
          <w:i/>
          <w:sz w:val="20"/>
          <w:szCs w:val="20"/>
        </w:rPr>
        <w:t>vojáci</w:t>
      </w:r>
      <w:r w:rsidRPr="00D817B4">
        <w:rPr>
          <w:rFonts w:asciiTheme="minorHAnsi" w:hAnsiTheme="minorHAnsi"/>
          <w:sz w:val="20"/>
          <w:szCs w:val="20"/>
        </w:rPr>
        <w:t xml:space="preserve"> </w:t>
      </w:r>
      <w:r w:rsidRPr="00D817B4">
        <w:rPr>
          <w:rFonts w:asciiTheme="minorHAnsi" w:hAnsiTheme="minorHAnsi"/>
          <w:i/>
          <w:sz w:val="20"/>
          <w:szCs w:val="20"/>
        </w:rPr>
        <w:t>z povolání</w:t>
      </w:r>
      <w:r w:rsidRPr="00D817B4">
        <w:rPr>
          <w:rFonts w:asciiTheme="minorHAnsi" w:hAnsiTheme="minorHAnsi"/>
          <w:sz w:val="20"/>
          <w:szCs w:val="20"/>
        </w:rPr>
        <w:t xml:space="preserve">, </w:t>
      </w:r>
      <w:r w:rsidRPr="00D817B4">
        <w:rPr>
          <w:rFonts w:asciiTheme="minorHAnsi" w:hAnsiTheme="minorHAnsi"/>
          <w:i/>
          <w:sz w:val="20"/>
          <w:szCs w:val="20"/>
        </w:rPr>
        <w:t>soudci</w:t>
      </w:r>
      <w:r w:rsidRPr="00D817B4">
        <w:rPr>
          <w:rFonts w:asciiTheme="minorHAnsi" w:hAnsiTheme="minorHAnsi"/>
          <w:sz w:val="20"/>
          <w:szCs w:val="20"/>
        </w:rPr>
        <w:t xml:space="preserve"> a </w:t>
      </w:r>
      <w:r w:rsidRPr="00D817B4">
        <w:rPr>
          <w:rFonts w:asciiTheme="minorHAnsi" w:hAnsiTheme="minorHAnsi"/>
          <w:i/>
          <w:sz w:val="20"/>
          <w:szCs w:val="20"/>
        </w:rPr>
        <w:t>státní zástupci</w:t>
      </w:r>
      <w:r w:rsidRPr="00D817B4">
        <w:rPr>
          <w:rFonts w:asciiTheme="minorHAnsi" w:hAnsiTheme="minorHAnsi"/>
          <w:sz w:val="20"/>
          <w:szCs w:val="20"/>
        </w:rPr>
        <w:t xml:space="preserve">; </w:t>
      </w:r>
      <w:r w:rsidRPr="00D817B4">
        <w:rPr>
          <w:rFonts w:asciiTheme="minorHAnsi" w:hAnsiTheme="minorHAnsi"/>
          <w:sz w:val="20"/>
          <w:szCs w:val="20"/>
          <w:u w:val="single"/>
        </w:rPr>
        <w:t>extradice</w:t>
      </w:r>
      <w:r w:rsidRPr="00D817B4">
        <w:rPr>
          <w:rFonts w:asciiTheme="minorHAnsi" w:hAnsiTheme="minorHAnsi"/>
          <w:sz w:val="20"/>
          <w:szCs w:val="20"/>
        </w:rPr>
        <w:t xml:space="preserve"> – ČR nesmí vydávat své občany ke stíhání do zahraničí; </w:t>
      </w:r>
      <w:r w:rsidRPr="00D817B4">
        <w:rPr>
          <w:rFonts w:asciiTheme="minorHAnsi" w:hAnsiTheme="minorHAnsi"/>
          <w:sz w:val="20"/>
          <w:szCs w:val="20"/>
          <w:u w:val="single"/>
        </w:rPr>
        <w:t>eurozatykač</w:t>
      </w:r>
      <w:r w:rsidRPr="00D817B4">
        <w:rPr>
          <w:rFonts w:asciiTheme="minorHAnsi" w:hAnsiTheme="minorHAnsi"/>
          <w:sz w:val="20"/>
          <w:szCs w:val="20"/>
        </w:rPr>
        <w:t xml:space="preserve"> – vztahuje se na obchod s drogami, ženami, zbraněmi</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 xml:space="preserve">7| Výklad práva, analogie v právu </w:t>
      </w:r>
    </w:p>
    <w:p w:rsidR="00D817B4" w:rsidRPr="00D817B4" w:rsidRDefault="00D817B4" w:rsidP="00D817B4">
      <w:pPr>
        <w:jc w:val="center"/>
        <w:rPr>
          <w:rFonts w:asciiTheme="minorHAnsi" w:hAnsiTheme="minorHAnsi"/>
          <w:sz w:val="20"/>
          <w:szCs w:val="20"/>
          <w:lang w:val="cs-CZ"/>
        </w:rPr>
      </w:pPr>
      <w:r w:rsidRPr="00D817B4">
        <w:rPr>
          <w:rFonts w:asciiTheme="minorHAnsi" w:hAnsiTheme="minorHAnsi"/>
          <w:b/>
          <w:sz w:val="20"/>
          <w:szCs w:val="20"/>
          <w:lang w:val="cs-CZ"/>
        </w:rPr>
        <w:t>Výklad práva neboli interpretace práva</w:t>
      </w:r>
    </w:p>
    <w:p w:rsidR="00D817B4" w:rsidRPr="00D817B4" w:rsidRDefault="00D817B4" w:rsidP="00D817B4">
      <w:pPr>
        <w:numPr>
          <w:ilvl w:val="0"/>
          <w:numId w:val="10"/>
        </w:numPr>
        <w:tabs>
          <w:tab w:val="num" w:pos="180"/>
        </w:tabs>
        <w:ind w:left="180" w:hanging="180"/>
        <w:rPr>
          <w:rFonts w:asciiTheme="minorHAnsi" w:hAnsiTheme="minorHAnsi"/>
          <w:sz w:val="20"/>
          <w:szCs w:val="20"/>
          <w:lang w:val="cs-CZ"/>
        </w:rPr>
      </w:pPr>
      <w:r w:rsidRPr="00D817B4">
        <w:rPr>
          <w:rFonts w:asciiTheme="minorHAnsi" w:hAnsiTheme="minorHAnsi"/>
          <w:sz w:val="20"/>
          <w:szCs w:val="20"/>
          <w:lang w:val="cs-CZ"/>
        </w:rPr>
        <w:t>objasnění smyslu a obsahu právních norem vyjádřené v normativně právních aktech za účelem pochopení a používání v souladu s principy zákonnosti</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měl by být objektivní</w:t>
      </w:r>
    </w:p>
    <w:p w:rsidR="00D817B4" w:rsidRPr="00D817B4" w:rsidRDefault="00D817B4" w:rsidP="00D817B4">
      <w:pPr>
        <w:numPr>
          <w:ilvl w:val="0"/>
          <w:numId w:val="10"/>
        </w:numPr>
        <w:tabs>
          <w:tab w:val="num" w:pos="180"/>
        </w:tabs>
        <w:ind w:left="180" w:hanging="180"/>
        <w:rPr>
          <w:rFonts w:asciiTheme="minorHAnsi" w:hAnsiTheme="minorHAnsi"/>
          <w:sz w:val="20"/>
          <w:szCs w:val="20"/>
        </w:rPr>
      </w:pPr>
      <w:r w:rsidRPr="00D817B4">
        <w:rPr>
          <w:rFonts w:asciiTheme="minorHAnsi" w:hAnsiTheme="minorHAnsi"/>
          <w:sz w:val="20"/>
          <w:szCs w:val="20"/>
        </w:rPr>
        <w:t>provádí ho státní orgány (soudy) a orgány státní správy (ministerstva), dále organizace prostřednictvím vedoucích pracovníků o pracovněprávních otázkách a také jednotlivci</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Výklad práva podle subjektu</w:t>
      </w:r>
    </w:p>
    <w:p w:rsidR="00D817B4" w:rsidRPr="00D817B4" w:rsidRDefault="00D817B4" w:rsidP="00D817B4">
      <w:pPr>
        <w:numPr>
          <w:ilvl w:val="0"/>
          <w:numId w:val="14"/>
        </w:numPr>
        <w:jc w:val="both"/>
        <w:rPr>
          <w:rFonts w:asciiTheme="minorHAnsi" w:hAnsiTheme="minorHAnsi"/>
          <w:sz w:val="20"/>
          <w:szCs w:val="20"/>
        </w:rPr>
      </w:pPr>
      <w:r w:rsidRPr="00D817B4">
        <w:rPr>
          <w:rFonts w:asciiTheme="minorHAnsi" w:hAnsiTheme="minorHAnsi"/>
          <w:sz w:val="20"/>
          <w:szCs w:val="20"/>
        </w:rPr>
        <w:lastRenderedPageBreak/>
        <w:t xml:space="preserve">Výklad </w:t>
      </w:r>
      <w:r w:rsidRPr="00D817B4">
        <w:rPr>
          <w:rFonts w:asciiTheme="minorHAnsi" w:hAnsiTheme="minorHAnsi"/>
          <w:b/>
          <w:sz w:val="20"/>
          <w:szCs w:val="20"/>
        </w:rPr>
        <w:t>ústavního soudu</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obecně závazný; ústavní soud někdy posuzuje, jestli podzákonné normy (vyhlášky) nejsou v rozporu s ústavou. Pokud jsou, tak je může ústavní soud zrušit</w:t>
      </w:r>
    </w:p>
    <w:p w:rsidR="00D817B4" w:rsidRPr="00D817B4" w:rsidRDefault="00D817B4" w:rsidP="00D817B4">
      <w:pPr>
        <w:numPr>
          <w:ilvl w:val="0"/>
          <w:numId w:val="14"/>
        </w:numPr>
        <w:jc w:val="both"/>
        <w:rPr>
          <w:rFonts w:asciiTheme="minorHAnsi" w:hAnsiTheme="minorHAnsi"/>
          <w:sz w:val="20"/>
          <w:szCs w:val="20"/>
        </w:rPr>
      </w:pPr>
      <w:r w:rsidRPr="00D817B4">
        <w:rPr>
          <w:rFonts w:asciiTheme="minorHAnsi" w:hAnsiTheme="minorHAnsi"/>
          <w:sz w:val="20"/>
          <w:szCs w:val="20"/>
        </w:rPr>
        <w:t xml:space="preserve">Výklad </w:t>
      </w:r>
      <w:r w:rsidRPr="00D817B4">
        <w:rPr>
          <w:rFonts w:asciiTheme="minorHAnsi" w:hAnsiTheme="minorHAnsi"/>
          <w:b/>
          <w:sz w:val="20"/>
          <w:szCs w:val="20"/>
        </w:rPr>
        <w:t>vyšších soudů</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je určen k sjednocování rozhodovací činnosti soudu. Není závazný, ale svou činností </w:t>
      </w:r>
      <w:proofErr w:type="gramStart"/>
      <w:r w:rsidRPr="00D817B4">
        <w:rPr>
          <w:rFonts w:asciiTheme="minorHAnsi" w:hAnsiTheme="minorHAnsi"/>
          <w:sz w:val="20"/>
          <w:szCs w:val="20"/>
        </w:rPr>
        <w:t>a</w:t>
      </w:r>
      <w:proofErr w:type="gramEnd"/>
      <w:r w:rsidRPr="00D817B4">
        <w:rPr>
          <w:rFonts w:asciiTheme="minorHAnsi" w:hAnsiTheme="minorHAnsi"/>
          <w:sz w:val="20"/>
          <w:szCs w:val="20"/>
        </w:rPr>
        <w:t xml:space="preserve"> autoritou má do určité míry vliv na činnost nižších soudů. (ve sbírce soudních rozhodnutí a stanovisek)</w:t>
      </w:r>
    </w:p>
    <w:p w:rsidR="00D817B4" w:rsidRPr="00D817B4" w:rsidRDefault="00D817B4" w:rsidP="00D817B4">
      <w:pPr>
        <w:numPr>
          <w:ilvl w:val="0"/>
          <w:numId w:val="14"/>
        </w:numPr>
        <w:jc w:val="both"/>
        <w:rPr>
          <w:rFonts w:asciiTheme="minorHAnsi" w:hAnsiTheme="minorHAnsi"/>
          <w:sz w:val="20"/>
          <w:szCs w:val="20"/>
        </w:rPr>
      </w:pPr>
      <w:r w:rsidRPr="00D817B4">
        <w:rPr>
          <w:rFonts w:asciiTheme="minorHAnsi" w:hAnsiTheme="minorHAnsi"/>
          <w:sz w:val="20"/>
          <w:szCs w:val="20"/>
        </w:rPr>
        <w:t xml:space="preserve">Výklad </w:t>
      </w:r>
      <w:r w:rsidRPr="00D817B4">
        <w:rPr>
          <w:rFonts w:asciiTheme="minorHAnsi" w:hAnsiTheme="minorHAnsi"/>
          <w:b/>
          <w:sz w:val="20"/>
          <w:szCs w:val="20"/>
        </w:rPr>
        <w:t>orgánu aplikující právo</w:t>
      </w:r>
      <w:r w:rsidRPr="00D817B4">
        <w:rPr>
          <w:rFonts w:asciiTheme="minorHAnsi" w:hAnsiTheme="minorHAnsi"/>
          <w:sz w:val="20"/>
          <w:szCs w:val="20"/>
        </w:rPr>
        <w:t xml:space="preserve"> – nachází se v rozsudku v části odůvodnění </w:t>
      </w:r>
    </w:p>
    <w:p w:rsidR="00D817B4" w:rsidRPr="00D817B4" w:rsidRDefault="00D817B4" w:rsidP="00D817B4">
      <w:pPr>
        <w:numPr>
          <w:ilvl w:val="0"/>
          <w:numId w:val="14"/>
        </w:numPr>
        <w:jc w:val="both"/>
        <w:rPr>
          <w:rFonts w:asciiTheme="minorHAnsi" w:hAnsiTheme="minorHAnsi"/>
          <w:sz w:val="20"/>
          <w:szCs w:val="20"/>
        </w:rPr>
      </w:pPr>
      <w:r w:rsidRPr="00D817B4">
        <w:rPr>
          <w:rFonts w:asciiTheme="minorHAnsi" w:hAnsiTheme="minorHAnsi"/>
          <w:sz w:val="20"/>
          <w:szCs w:val="20"/>
        </w:rPr>
        <w:t xml:space="preserve">Výklad </w:t>
      </w:r>
      <w:r w:rsidRPr="00D817B4">
        <w:rPr>
          <w:rFonts w:asciiTheme="minorHAnsi" w:hAnsiTheme="minorHAnsi"/>
          <w:b/>
          <w:sz w:val="20"/>
          <w:szCs w:val="20"/>
        </w:rPr>
        <w:t>doktrinární</w:t>
      </w:r>
      <w:r w:rsidRPr="00D817B4">
        <w:rPr>
          <w:rFonts w:asciiTheme="minorHAnsi" w:hAnsiTheme="minorHAnsi"/>
          <w:sz w:val="20"/>
          <w:szCs w:val="20"/>
        </w:rPr>
        <w:t xml:space="preserve"> (vědecký) – není obecně závazný, ale má podstatný vliv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praxi, protože má podstatu např. komentáře zákona, skriptu, článku</w:t>
      </w:r>
    </w:p>
    <w:p w:rsidR="00D817B4" w:rsidRPr="00D817B4" w:rsidRDefault="00D817B4" w:rsidP="00D817B4">
      <w:pPr>
        <w:numPr>
          <w:ilvl w:val="0"/>
          <w:numId w:val="14"/>
        </w:numPr>
        <w:jc w:val="both"/>
        <w:rPr>
          <w:rFonts w:asciiTheme="minorHAnsi" w:hAnsiTheme="minorHAnsi"/>
          <w:sz w:val="20"/>
          <w:szCs w:val="20"/>
        </w:rPr>
      </w:pPr>
      <w:r w:rsidRPr="00D817B4">
        <w:rPr>
          <w:rFonts w:asciiTheme="minorHAnsi" w:hAnsiTheme="minorHAnsi"/>
          <w:sz w:val="20"/>
          <w:szCs w:val="20"/>
        </w:rPr>
        <w:t xml:space="preserve">Výklad </w:t>
      </w:r>
      <w:r w:rsidRPr="00D817B4">
        <w:rPr>
          <w:rFonts w:asciiTheme="minorHAnsi" w:hAnsiTheme="minorHAnsi"/>
          <w:b/>
          <w:sz w:val="20"/>
          <w:szCs w:val="20"/>
        </w:rPr>
        <w:t>oficiální</w:t>
      </w:r>
      <w:r w:rsidRPr="00D817B4">
        <w:rPr>
          <w:rFonts w:asciiTheme="minorHAnsi" w:hAnsiTheme="minorHAnsi"/>
          <w:sz w:val="20"/>
          <w:szCs w:val="20"/>
        </w:rPr>
        <w:t xml:space="preserve"> – nadřízeného orgánu vůči orgánu podřízenému a je závazný pouze pro orgány podřízené (interní směrnice)</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Výklad práva podle metody a způsobu výkladu</w:t>
      </w:r>
    </w:p>
    <w:p w:rsidR="00D817B4" w:rsidRPr="00D817B4" w:rsidRDefault="00D817B4" w:rsidP="00D817B4">
      <w:pPr>
        <w:numPr>
          <w:ilvl w:val="0"/>
          <w:numId w:val="15"/>
        </w:numPr>
        <w:jc w:val="both"/>
        <w:rPr>
          <w:rFonts w:asciiTheme="minorHAnsi" w:hAnsiTheme="minorHAnsi"/>
          <w:sz w:val="20"/>
          <w:szCs w:val="20"/>
        </w:rPr>
      </w:pPr>
      <w:r w:rsidRPr="00D817B4">
        <w:rPr>
          <w:rFonts w:asciiTheme="minorHAnsi" w:hAnsiTheme="minorHAnsi"/>
          <w:b/>
          <w:sz w:val="20"/>
          <w:szCs w:val="20"/>
        </w:rPr>
        <w:t>jazykový</w:t>
      </w:r>
      <w:r w:rsidRPr="00D817B4">
        <w:rPr>
          <w:rFonts w:asciiTheme="minorHAnsi" w:hAnsiTheme="minorHAnsi"/>
          <w:sz w:val="20"/>
          <w:szCs w:val="20"/>
        </w:rPr>
        <w:t>, který dospívá k základním poznatkům o smyslu slovního textu normativního aktu a to z hlediska pravidel gramatických, morfologických a syntaktických (skladebná pravidla)</w:t>
      </w:r>
    </w:p>
    <w:p w:rsidR="00D817B4" w:rsidRPr="00D817B4" w:rsidRDefault="00D817B4" w:rsidP="00D817B4">
      <w:pPr>
        <w:numPr>
          <w:ilvl w:val="0"/>
          <w:numId w:val="15"/>
        </w:numPr>
        <w:jc w:val="both"/>
        <w:rPr>
          <w:rFonts w:asciiTheme="minorHAnsi" w:hAnsiTheme="minorHAnsi"/>
          <w:sz w:val="20"/>
          <w:szCs w:val="20"/>
        </w:rPr>
      </w:pPr>
      <w:proofErr w:type="gramStart"/>
      <w:r w:rsidRPr="00D817B4">
        <w:rPr>
          <w:rFonts w:asciiTheme="minorHAnsi" w:hAnsiTheme="minorHAnsi"/>
          <w:b/>
          <w:sz w:val="20"/>
          <w:szCs w:val="20"/>
        </w:rPr>
        <w:t>logický</w:t>
      </w:r>
      <w:proofErr w:type="gramEnd"/>
      <w:r w:rsidRPr="00D817B4">
        <w:rPr>
          <w:rFonts w:asciiTheme="minorHAnsi" w:hAnsiTheme="minorHAnsi"/>
          <w:sz w:val="20"/>
          <w:szCs w:val="20"/>
        </w:rPr>
        <w:t xml:space="preserve"> – smyslem je, že se právní normy zjišťují pomocí pravidel formální logiky. Pokud je veřejný zájem, může státní orgán bez souhlasu s majitelem nebo nájemcem použít jeho věc</w:t>
      </w:r>
    </w:p>
    <w:p w:rsidR="00D817B4" w:rsidRPr="00D817B4" w:rsidRDefault="00D817B4" w:rsidP="00D817B4">
      <w:pPr>
        <w:numPr>
          <w:ilvl w:val="0"/>
          <w:numId w:val="15"/>
        </w:numPr>
        <w:jc w:val="both"/>
        <w:rPr>
          <w:rFonts w:asciiTheme="minorHAnsi" w:hAnsiTheme="minorHAnsi"/>
          <w:sz w:val="20"/>
          <w:szCs w:val="20"/>
        </w:rPr>
      </w:pPr>
      <w:r w:rsidRPr="00D817B4">
        <w:rPr>
          <w:rFonts w:asciiTheme="minorHAnsi" w:hAnsiTheme="minorHAnsi"/>
          <w:sz w:val="20"/>
          <w:szCs w:val="20"/>
        </w:rPr>
        <w:t xml:space="preserve">Výklad </w:t>
      </w:r>
      <w:r w:rsidRPr="00D817B4">
        <w:rPr>
          <w:rFonts w:asciiTheme="minorHAnsi" w:hAnsiTheme="minorHAnsi"/>
          <w:b/>
          <w:sz w:val="20"/>
          <w:szCs w:val="20"/>
        </w:rPr>
        <w:t>systematický</w:t>
      </w:r>
      <w:r w:rsidRPr="00D817B4">
        <w:rPr>
          <w:rFonts w:asciiTheme="minorHAnsi" w:hAnsiTheme="minorHAnsi"/>
          <w:sz w:val="20"/>
          <w:szCs w:val="20"/>
        </w:rPr>
        <w:t xml:space="preserve"> – zjišťuje smysl právní normy srovnáním s jinými právními normami, neboť právní normu není možno posuzovat izolovaně</w:t>
      </w:r>
    </w:p>
    <w:p w:rsidR="00D817B4" w:rsidRPr="00D817B4" w:rsidRDefault="00D817B4" w:rsidP="00D817B4">
      <w:pPr>
        <w:numPr>
          <w:ilvl w:val="0"/>
          <w:numId w:val="15"/>
        </w:numPr>
        <w:jc w:val="both"/>
        <w:rPr>
          <w:rFonts w:asciiTheme="minorHAnsi" w:hAnsiTheme="minorHAnsi"/>
          <w:sz w:val="20"/>
          <w:szCs w:val="20"/>
        </w:rPr>
      </w:pPr>
      <w:r w:rsidRPr="00D817B4">
        <w:rPr>
          <w:rFonts w:asciiTheme="minorHAnsi" w:hAnsiTheme="minorHAnsi"/>
          <w:b/>
          <w:sz w:val="20"/>
          <w:szCs w:val="20"/>
        </w:rPr>
        <w:t>historický</w:t>
      </w:r>
      <w:r w:rsidRPr="00D817B4">
        <w:rPr>
          <w:rFonts w:asciiTheme="minorHAnsi" w:hAnsiTheme="minorHAnsi"/>
          <w:sz w:val="20"/>
          <w:szCs w:val="20"/>
        </w:rPr>
        <w:t xml:space="preserve"> – objasňuje smysl právní normy v souvislosti s cílem, který byl sledován</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rPr>
          <w:rFonts w:asciiTheme="minorHAnsi" w:hAnsiTheme="minorHAnsi"/>
          <w:sz w:val="20"/>
          <w:szCs w:val="20"/>
        </w:rPr>
      </w:pPr>
      <w:r w:rsidRPr="00D817B4">
        <w:rPr>
          <w:rFonts w:asciiTheme="minorHAnsi" w:hAnsiTheme="minorHAnsi"/>
          <w:b/>
          <w:sz w:val="20"/>
          <w:szCs w:val="20"/>
        </w:rPr>
        <w:t>Analogie v právu</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může být použita, pokud je to možné, v případě, kdy neexistuje odpovídající právní norma</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a) </w:t>
      </w:r>
      <w:r w:rsidRPr="00D817B4">
        <w:rPr>
          <w:rFonts w:asciiTheme="minorHAnsi" w:hAnsiTheme="minorHAnsi"/>
          <w:sz w:val="20"/>
          <w:szCs w:val="20"/>
          <w:u w:val="single"/>
        </w:rPr>
        <w:t>Analogie LEGIS (zákona)</w:t>
      </w:r>
      <w:r w:rsidRPr="00D817B4">
        <w:rPr>
          <w:rFonts w:asciiTheme="minorHAnsi" w:hAnsiTheme="minorHAnsi"/>
          <w:sz w:val="20"/>
          <w:szCs w:val="20"/>
        </w:rPr>
        <w:t xml:space="preserve"> – v rámci jednoho zákona se hledá </w:t>
      </w:r>
      <w:proofErr w:type="gramStart"/>
      <w:r w:rsidRPr="00D817B4">
        <w:rPr>
          <w:rFonts w:asciiTheme="minorHAnsi" w:hAnsiTheme="minorHAnsi"/>
          <w:sz w:val="20"/>
          <w:szCs w:val="20"/>
        </w:rPr>
        <w:t>norma</w:t>
      </w:r>
      <w:proofErr w:type="gramEnd"/>
      <w:r w:rsidRPr="00D817B4">
        <w:rPr>
          <w:rFonts w:asciiTheme="minorHAnsi" w:hAnsiTheme="minorHAnsi"/>
          <w:sz w:val="20"/>
          <w:szCs w:val="20"/>
        </w:rPr>
        <w:t xml:space="preserve"> nejpodobnější</w:t>
      </w:r>
    </w:p>
    <w:p w:rsidR="00D817B4" w:rsidRPr="00D817B4" w:rsidRDefault="00D817B4" w:rsidP="00D817B4">
      <w:pPr>
        <w:ind w:left="180" w:hanging="180"/>
        <w:jc w:val="both"/>
        <w:rPr>
          <w:rFonts w:asciiTheme="minorHAnsi" w:hAnsiTheme="minorHAnsi"/>
          <w:sz w:val="20"/>
          <w:szCs w:val="20"/>
        </w:rPr>
      </w:pPr>
      <w:r w:rsidRPr="00D817B4">
        <w:rPr>
          <w:rFonts w:asciiTheme="minorHAnsi" w:hAnsiTheme="minorHAnsi"/>
          <w:sz w:val="20"/>
          <w:szCs w:val="20"/>
        </w:rPr>
        <w:t xml:space="preserve">b) </w:t>
      </w:r>
      <w:r w:rsidRPr="00D817B4">
        <w:rPr>
          <w:rFonts w:asciiTheme="minorHAnsi" w:hAnsiTheme="minorHAnsi"/>
          <w:sz w:val="20"/>
          <w:szCs w:val="20"/>
          <w:u w:val="single"/>
        </w:rPr>
        <w:t>Analogie IURIS (práva)</w:t>
      </w:r>
      <w:r w:rsidRPr="00D817B4">
        <w:rPr>
          <w:rFonts w:asciiTheme="minorHAnsi" w:hAnsiTheme="minorHAnsi"/>
          <w:sz w:val="20"/>
          <w:szCs w:val="20"/>
        </w:rPr>
        <w:t xml:space="preserve"> – pokud nenalezneme podobnou normu v rámci 1 zákona, pak se hledá podobná </w:t>
      </w:r>
      <w:proofErr w:type="gramStart"/>
      <w:r w:rsidRPr="00D817B4">
        <w:rPr>
          <w:rFonts w:asciiTheme="minorHAnsi" w:hAnsiTheme="minorHAnsi"/>
          <w:sz w:val="20"/>
          <w:szCs w:val="20"/>
        </w:rPr>
        <w:t>norma</w:t>
      </w:r>
      <w:proofErr w:type="gramEnd"/>
      <w:r w:rsidRPr="00D817B4">
        <w:rPr>
          <w:rFonts w:asciiTheme="minorHAnsi" w:hAnsiTheme="minorHAnsi"/>
          <w:sz w:val="20"/>
          <w:szCs w:val="20"/>
        </w:rPr>
        <w:t xml:space="preserve"> v celém právním řádu</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pokud by se nějaký jev častěji opakoval, může to vést k novelizaci normativně právního aktu</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analogie je přípustná v soukromém právu (občanské, obchodní), ale není přípustná v trestním právu</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8| Právní vztahy (pojem, druhy právních vztahů)</w:t>
      </w: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Právní vztahy</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vztahy mezi lidmi či jejich organizovanými kolektivy - subjekty zde vystupují jako nositelé subjektivních práv a povinností stanovených právními normami</w:t>
      </w:r>
    </w:p>
    <w:p w:rsidR="00D817B4" w:rsidRPr="00D817B4" w:rsidRDefault="00D817B4" w:rsidP="00D817B4">
      <w:pPr>
        <w:ind w:left="60"/>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Každý právní vztah obsahuje tyto prvky:</w:t>
      </w:r>
    </w:p>
    <w:p w:rsidR="00D817B4" w:rsidRPr="00D817B4" w:rsidRDefault="00D817B4" w:rsidP="00D817B4">
      <w:pPr>
        <w:numPr>
          <w:ilvl w:val="0"/>
          <w:numId w:val="16"/>
        </w:numPr>
        <w:jc w:val="both"/>
        <w:rPr>
          <w:rFonts w:asciiTheme="minorHAnsi" w:hAnsiTheme="minorHAnsi"/>
          <w:sz w:val="20"/>
          <w:szCs w:val="20"/>
        </w:rPr>
      </w:pPr>
      <w:r w:rsidRPr="00D817B4">
        <w:rPr>
          <w:rFonts w:asciiTheme="minorHAnsi" w:hAnsiTheme="minorHAnsi"/>
          <w:b/>
          <w:sz w:val="20"/>
          <w:szCs w:val="20"/>
        </w:rPr>
        <w:t>subjekty</w:t>
      </w:r>
      <w:r w:rsidRPr="00D817B4">
        <w:rPr>
          <w:rFonts w:asciiTheme="minorHAnsi" w:hAnsiTheme="minorHAnsi"/>
          <w:sz w:val="20"/>
          <w:szCs w:val="20"/>
        </w:rPr>
        <w:t xml:space="preserve"> (osoby fyzické, právnické, stát)</w:t>
      </w:r>
    </w:p>
    <w:p w:rsidR="00D817B4" w:rsidRPr="00D817B4" w:rsidRDefault="00D817B4" w:rsidP="00D817B4">
      <w:pPr>
        <w:ind w:left="360"/>
        <w:jc w:val="both"/>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fyzická</w:t>
      </w:r>
      <w:proofErr w:type="gramEnd"/>
      <w:r w:rsidRPr="00D817B4">
        <w:rPr>
          <w:rFonts w:asciiTheme="minorHAnsi" w:hAnsiTheme="minorHAnsi"/>
          <w:sz w:val="20"/>
          <w:szCs w:val="20"/>
        </w:rPr>
        <w:t xml:space="preserve"> osoba je subjektem, pokud splňuje trojí způsobilost:</w:t>
      </w:r>
    </w:p>
    <w:p w:rsidR="00D817B4" w:rsidRPr="00D817B4" w:rsidRDefault="00D817B4" w:rsidP="00D817B4">
      <w:pPr>
        <w:numPr>
          <w:ilvl w:val="1"/>
          <w:numId w:val="13"/>
        </w:numPr>
        <w:jc w:val="both"/>
        <w:rPr>
          <w:rFonts w:asciiTheme="minorHAnsi" w:hAnsiTheme="minorHAnsi"/>
          <w:sz w:val="20"/>
          <w:szCs w:val="20"/>
        </w:rPr>
      </w:pPr>
      <w:r w:rsidRPr="00D817B4">
        <w:rPr>
          <w:rFonts w:asciiTheme="minorHAnsi" w:hAnsiTheme="minorHAnsi"/>
          <w:sz w:val="20"/>
          <w:szCs w:val="20"/>
          <w:u w:val="single"/>
        </w:rPr>
        <w:t>způsobilost právům a povinnostem</w:t>
      </w:r>
      <w:r w:rsidRPr="00D817B4">
        <w:rPr>
          <w:rFonts w:asciiTheme="minorHAnsi" w:hAnsiTheme="minorHAnsi"/>
          <w:sz w:val="20"/>
          <w:szCs w:val="20"/>
        </w:rPr>
        <w:t xml:space="preserve"> vzniká narozením, končí smrtí (prohlášením za mrtvého), je nepřenosná, nikdo nás o ni nemůže připravit</w:t>
      </w:r>
    </w:p>
    <w:p w:rsidR="00D817B4" w:rsidRPr="00D817B4" w:rsidRDefault="00D817B4" w:rsidP="00D817B4">
      <w:pPr>
        <w:numPr>
          <w:ilvl w:val="1"/>
          <w:numId w:val="13"/>
        </w:numPr>
        <w:jc w:val="both"/>
        <w:rPr>
          <w:rFonts w:asciiTheme="minorHAnsi" w:hAnsiTheme="minorHAnsi"/>
          <w:sz w:val="20"/>
          <w:szCs w:val="20"/>
        </w:rPr>
      </w:pPr>
      <w:r w:rsidRPr="00D817B4">
        <w:rPr>
          <w:rFonts w:asciiTheme="minorHAnsi" w:hAnsiTheme="minorHAnsi"/>
          <w:sz w:val="20"/>
          <w:szCs w:val="20"/>
          <w:u w:val="single"/>
        </w:rPr>
        <w:t>způsobilost k právním úkonům</w:t>
      </w:r>
      <w:r w:rsidRPr="00D817B4">
        <w:rPr>
          <w:rFonts w:asciiTheme="minorHAnsi" w:hAnsiTheme="minorHAnsi"/>
          <w:sz w:val="20"/>
          <w:szCs w:val="20"/>
        </w:rPr>
        <w:t xml:space="preserve"> – má ji vlastně držitel občanského průkazu (pokud ne, musí mít opatrovníka)</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15</w:t>
      </w:r>
      <w:r w:rsidRPr="00D817B4">
        <w:rPr>
          <w:rFonts w:asciiTheme="minorHAnsi" w:hAnsiTheme="minorHAnsi"/>
          <w:sz w:val="20"/>
          <w:szCs w:val="20"/>
        </w:rPr>
        <w:t xml:space="preserve"> </w:t>
      </w:r>
      <w:r w:rsidRPr="00D817B4">
        <w:rPr>
          <w:rFonts w:asciiTheme="minorHAnsi" w:hAnsiTheme="minorHAnsi"/>
          <w:i/>
          <w:sz w:val="20"/>
          <w:szCs w:val="20"/>
        </w:rPr>
        <w:t>let</w:t>
      </w:r>
      <w:r w:rsidRPr="00D817B4">
        <w:rPr>
          <w:rFonts w:asciiTheme="minorHAnsi" w:hAnsiTheme="minorHAnsi"/>
          <w:sz w:val="20"/>
          <w:szCs w:val="20"/>
        </w:rPr>
        <w:t xml:space="preserve">: může vstoupit do pracovního poměru, nesmí být ovšem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podepsána dohoda o hmotné zodpovědnosti</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16</w:t>
      </w:r>
      <w:r w:rsidRPr="00D817B4">
        <w:rPr>
          <w:rFonts w:asciiTheme="minorHAnsi" w:hAnsiTheme="minorHAnsi"/>
          <w:sz w:val="20"/>
          <w:szCs w:val="20"/>
        </w:rPr>
        <w:t xml:space="preserve"> </w:t>
      </w:r>
      <w:r w:rsidRPr="00D817B4">
        <w:rPr>
          <w:rFonts w:asciiTheme="minorHAnsi" w:hAnsiTheme="minorHAnsi"/>
          <w:i/>
          <w:sz w:val="20"/>
          <w:szCs w:val="20"/>
        </w:rPr>
        <w:t>let</w:t>
      </w:r>
      <w:r w:rsidRPr="00D817B4">
        <w:rPr>
          <w:rFonts w:asciiTheme="minorHAnsi" w:hAnsiTheme="minorHAnsi"/>
          <w:sz w:val="20"/>
          <w:szCs w:val="20"/>
        </w:rPr>
        <w:t xml:space="preserve">: lze uzavřít ve výjimečném případě sňatek (pokud to uzná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soud) a ti dva jsou tímto uznáni plnoletými, ale nesmí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volit (po rozvodu zplnoletění zůstává)</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18</w:t>
      </w:r>
      <w:r w:rsidRPr="00D817B4">
        <w:rPr>
          <w:rFonts w:asciiTheme="minorHAnsi" w:hAnsiTheme="minorHAnsi"/>
          <w:sz w:val="20"/>
          <w:szCs w:val="20"/>
        </w:rPr>
        <w:t xml:space="preserve"> </w:t>
      </w:r>
      <w:r w:rsidRPr="00D817B4">
        <w:rPr>
          <w:rFonts w:asciiTheme="minorHAnsi" w:hAnsiTheme="minorHAnsi"/>
          <w:i/>
          <w:sz w:val="20"/>
          <w:szCs w:val="20"/>
        </w:rPr>
        <w:t>let</w:t>
      </w:r>
      <w:r w:rsidRPr="00D817B4">
        <w:rPr>
          <w:rFonts w:asciiTheme="minorHAnsi" w:hAnsiTheme="minorHAnsi"/>
          <w:sz w:val="20"/>
          <w:szCs w:val="20"/>
        </w:rPr>
        <w:t xml:space="preserve">: vzniká aktivní a pasivní volební právo, možnost zvolení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do obecního zastupitelstva</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21</w:t>
      </w:r>
      <w:r w:rsidRPr="00D817B4">
        <w:rPr>
          <w:rFonts w:asciiTheme="minorHAnsi" w:hAnsiTheme="minorHAnsi"/>
          <w:sz w:val="20"/>
          <w:szCs w:val="20"/>
        </w:rPr>
        <w:t xml:space="preserve"> </w:t>
      </w:r>
      <w:r w:rsidRPr="00D817B4">
        <w:rPr>
          <w:rFonts w:asciiTheme="minorHAnsi" w:hAnsiTheme="minorHAnsi"/>
          <w:i/>
          <w:sz w:val="20"/>
          <w:szCs w:val="20"/>
        </w:rPr>
        <w:t>let</w:t>
      </w:r>
      <w:r w:rsidRPr="00D817B4">
        <w:rPr>
          <w:rFonts w:asciiTheme="minorHAnsi" w:hAnsiTheme="minorHAnsi"/>
          <w:sz w:val="20"/>
          <w:szCs w:val="20"/>
        </w:rPr>
        <w:t>: možnost zvolení do poslanecké sněmovny</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40</w:t>
      </w:r>
      <w:r w:rsidRPr="00D817B4">
        <w:rPr>
          <w:rFonts w:asciiTheme="minorHAnsi" w:hAnsiTheme="minorHAnsi"/>
          <w:sz w:val="20"/>
          <w:szCs w:val="20"/>
        </w:rPr>
        <w:t xml:space="preserve"> </w:t>
      </w:r>
      <w:r w:rsidRPr="00D817B4">
        <w:rPr>
          <w:rFonts w:asciiTheme="minorHAnsi" w:hAnsiTheme="minorHAnsi"/>
          <w:i/>
          <w:sz w:val="20"/>
          <w:szCs w:val="20"/>
        </w:rPr>
        <w:t>let</w:t>
      </w:r>
      <w:r w:rsidRPr="00D817B4">
        <w:rPr>
          <w:rFonts w:asciiTheme="minorHAnsi" w:hAnsiTheme="minorHAnsi"/>
          <w:sz w:val="20"/>
          <w:szCs w:val="20"/>
        </w:rPr>
        <w:t>: možnost zvolení do senátu, navržení na presidentskou fci</w:t>
      </w:r>
    </w:p>
    <w:p w:rsidR="00D817B4" w:rsidRPr="00D817B4" w:rsidRDefault="00D817B4" w:rsidP="00D817B4">
      <w:pPr>
        <w:numPr>
          <w:ilvl w:val="1"/>
          <w:numId w:val="13"/>
        </w:numPr>
        <w:jc w:val="both"/>
        <w:rPr>
          <w:rFonts w:asciiTheme="minorHAnsi" w:hAnsiTheme="minorHAnsi"/>
          <w:sz w:val="20"/>
          <w:szCs w:val="20"/>
        </w:rPr>
      </w:pPr>
      <w:r w:rsidRPr="00D817B4">
        <w:rPr>
          <w:rFonts w:asciiTheme="minorHAnsi" w:hAnsiTheme="minorHAnsi"/>
          <w:sz w:val="20"/>
          <w:szCs w:val="20"/>
          <w:u w:val="single"/>
        </w:rPr>
        <w:t>způsobilost v protiprávním jednání</w:t>
      </w:r>
      <w:r w:rsidRPr="00D817B4">
        <w:rPr>
          <w:rFonts w:asciiTheme="minorHAnsi" w:hAnsiTheme="minorHAnsi"/>
          <w:sz w:val="20"/>
          <w:szCs w:val="20"/>
        </w:rPr>
        <w:t xml:space="preserve"> vzniká dovršením 15 let a je podmíněna příčetností, u mládeže je vždy použit zákon pro pachatele příznivější</w:t>
      </w:r>
    </w:p>
    <w:p w:rsidR="00D817B4" w:rsidRPr="00D817B4" w:rsidRDefault="00D817B4" w:rsidP="00D817B4">
      <w:pPr>
        <w:ind w:left="1080"/>
        <w:jc w:val="both"/>
        <w:rPr>
          <w:rFonts w:asciiTheme="minorHAnsi" w:hAnsiTheme="minorHAnsi"/>
          <w:sz w:val="20"/>
          <w:szCs w:val="20"/>
        </w:rPr>
      </w:pPr>
    </w:p>
    <w:p w:rsidR="00D817B4" w:rsidRPr="00D817B4" w:rsidRDefault="00D817B4" w:rsidP="00D817B4">
      <w:pPr>
        <w:numPr>
          <w:ilvl w:val="0"/>
          <w:numId w:val="16"/>
        </w:numPr>
        <w:jc w:val="both"/>
        <w:rPr>
          <w:rFonts w:asciiTheme="minorHAnsi" w:hAnsiTheme="minorHAnsi"/>
          <w:sz w:val="20"/>
          <w:szCs w:val="20"/>
        </w:rPr>
      </w:pPr>
      <w:r w:rsidRPr="00D817B4">
        <w:rPr>
          <w:rFonts w:asciiTheme="minorHAnsi" w:hAnsiTheme="minorHAnsi"/>
          <w:b/>
          <w:sz w:val="20"/>
          <w:szCs w:val="20"/>
        </w:rPr>
        <w:t>obsah</w:t>
      </w:r>
      <w:r w:rsidRPr="00D817B4">
        <w:rPr>
          <w:rFonts w:asciiTheme="minorHAnsi" w:hAnsiTheme="minorHAnsi"/>
          <w:sz w:val="20"/>
          <w:szCs w:val="20"/>
        </w:rPr>
        <w:t xml:space="preserve"> – vyjadřuje práva a povinnosti subjektů z daného právního vztahu, stanovené právními normami</w:t>
      </w:r>
    </w:p>
    <w:p w:rsidR="00D817B4" w:rsidRPr="00D817B4" w:rsidRDefault="00D817B4" w:rsidP="00D817B4">
      <w:pPr>
        <w:ind w:left="360"/>
        <w:jc w:val="both"/>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i/>
          <w:sz w:val="20"/>
          <w:szCs w:val="20"/>
        </w:rPr>
        <w:t>oprávnění</w:t>
      </w:r>
      <w:proofErr w:type="gramEnd"/>
      <w:r w:rsidRPr="00D817B4">
        <w:rPr>
          <w:rFonts w:asciiTheme="minorHAnsi" w:hAnsiTheme="minorHAnsi"/>
          <w:sz w:val="20"/>
          <w:szCs w:val="20"/>
        </w:rPr>
        <w:t xml:space="preserve"> = míra možností chování subjektu</w:t>
      </w:r>
    </w:p>
    <w:p w:rsidR="00D817B4" w:rsidRPr="00D817B4" w:rsidRDefault="00D817B4" w:rsidP="00D817B4">
      <w:pPr>
        <w:ind w:left="360"/>
        <w:jc w:val="both"/>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i/>
          <w:sz w:val="20"/>
          <w:szCs w:val="20"/>
        </w:rPr>
        <w:t>právní</w:t>
      </w:r>
      <w:proofErr w:type="gramEnd"/>
      <w:r w:rsidRPr="00D817B4">
        <w:rPr>
          <w:rFonts w:asciiTheme="minorHAnsi" w:hAnsiTheme="minorHAnsi"/>
          <w:i/>
          <w:sz w:val="20"/>
          <w:szCs w:val="20"/>
        </w:rPr>
        <w:t xml:space="preserve"> povinnost</w:t>
      </w:r>
      <w:r w:rsidRPr="00D817B4">
        <w:rPr>
          <w:rFonts w:asciiTheme="minorHAnsi" w:hAnsiTheme="minorHAnsi"/>
          <w:sz w:val="20"/>
          <w:szCs w:val="20"/>
        </w:rPr>
        <w:t xml:space="preserve"> = subjekt se musí chovat tak, jak to právní norma přikazuje</w:t>
      </w:r>
    </w:p>
    <w:p w:rsidR="00D817B4" w:rsidRPr="00D817B4" w:rsidRDefault="00D817B4" w:rsidP="00D817B4">
      <w:pPr>
        <w:numPr>
          <w:ilvl w:val="0"/>
          <w:numId w:val="16"/>
        </w:numPr>
        <w:jc w:val="both"/>
        <w:rPr>
          <w:rFonts w:asciiTheme="minorHAnsi" w:hAnsiTheme="minorHAnsi"/>
          <w:b/>
          <w:sz w:val="20"/>
          <w:szCs w:val="20"/>
        </w:rPr>
      </w:pPr>
      <w:r w:rsidRPr="00D817B4">
        <w:rPr>
          <w:rFonts w:asciiTheme="minorHAnsi" w:hAnsiTheme="minorHAnsi"/>
          <w:b/>
          <w:sz w:val="20"/>
          <w:szCs w:val="20"/>
        </w:rPr>
        <w:br w:type="page"/>
      </w:r>
      <w:r w:rsidRPr="00D817B4">
        <w:rPr>
          <w:rFonts w:asciiTheme="minorHAnsi" w:hAnsiTheme="minorHAnsi"/>
          <w:b/>
          <w:sz w:val="20"/>
          <w:szCs w:val="20"/>
        </w:rPr>
        <w:lastRenderedPageBreak/>
        <w:t>objekt právního vztahu</w:t>
      </w:r>
    </w:p>
    <w:p w:rsidR="00D817B4" w:rsidRPr="00D817B4" w:rsidRDefault="00D817B4" w:rsidP="00D817B4">
      <w:pPr>
        <w:numPr>
          <w:ilvl w:val="1"/>
          <w:numId w:val="16"/>
        </w:numPr>
        <w:jc w:val="both"/>
        <w:rPr>
          <w:rFonts w:asciiTheme="minorHAnsi" w:hAnsiTheme="minorHAnsi"/>
          <w:sz w:val="20"/>
          <w:szCs w:val="20"/>
        </w:rPr>
      </w:pPr>
      <w:r w:rsidRPr="00D817B4">
        <w:rPr>
          <w:rFonts w:asciiTheme="minorHAnsi" w:hAnsiTheme="minorHAnsi"/>
          <w:i/>
          <w:sz w:val="20"/>
          <w:szCs w:val="20"/>
        </w:rPr>
        <w:t>přímý</w:t>
      </w:r>
      <w:r w:rsidRPr="00D817B4">
        <w:rPr>
          <w:rFonts w:asciiTheme="minorHAnsi" w:hAnsiTheme="minorHAnsi"/>
          <w:sz w:val="20"/>
          <w:szCs w:val="20"/>
        </w:rPr>
        <w:t>:</w:t>
      </w:r>
      <w:r w:rsidRPr="00D817B4">
        <w:rPr>
          <w:rFonts w:asciiTheme="minorHAnsi" w:hAnsiTheme="minorHAnsi"/>
          <w:sz w:val="20"/>
          <w:szCs w:val="20"/>
        </w:rPr>
        <w:tab/>
        <w:t>DARE (povinnost něco dát, např. kupní smlouva – peníze ↔ zboží),</w:t>
      </w:r>
    </w:p>
    <w:p w:rsidR="00D817B4" w:rsidRPr="00D817B4" w:rsidRDefault="00D817B4" w:rsidP="00D817B4">
      <w:pPr>
        <w:ind w:left="108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t xml:space="preserve">FACERE (povinnost něco konat, např. pracovní smlouva, smlouva o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dílo – peníze ↔ zhotovení),</w:t>
      </w:r>
    </w:p>
    <w:p w:rsidR="00D817B4" w:rsidRPr="00D817B4" w:rsidRDefault="00D817B4" w:rsidP="00D817B4">
      <w:pPr>
        <w:ind w:left="108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t>OMITTERE (povinnost něčeho se zdržet – např. vyzrazení státního</w:t>
      </w:r>
      <w:r w:rsidRPr="00D817B4">
        <w:rPr>
          <w:rFonts w:asciiTheme="minorHAnsi" w:hAnsiTheme="minorHAnsi"/>
          <w:sz w:val="20"/>
          <w:szCs w:val="20"/>
        </w:rPr>
        <w:br/>
      </w:r>
      <w:r w:rsidRPr="00D817B4">
        <w:rPr>
          <w:rFonts w:asciiTheme="minorHAnsi" w:hAnsiTheme="minorHAnsi"/>
          <w:sz w:val="20"/>
          <w:szCs w:val="20"/>
        </w:rPr>
        <w:tab/>
      </w:r>
      <w:r w:rsidRPr="00D817B4">
        <w:rPr>
          <w:rFonts w:asciiTheme="minorHAnsi" w:hAnsiTheme="minorHAnsi"/>
          <w:sz w:val="20"/>
          <w:szCs w:val="20"/>
        </w:rPr>
        <w:tab/>
        <w:t xml:space="preserve">služebního, obchodního tajemství, propuštění ženy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mateřské),</w:t>
      </w:r>
    </w:p>
    <w:p w:rsidR="00D817B4" w:rsidRPr="00D817B4" w:rsidRDefault="00D817B4" w:rsidP="00D817B4">
      <w:pPr>
        <w:ind w:left="108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t>PATI (povinnost něco strpět – věcná břemena – např. právo přejíždět</w:t>
      </w:r>
      <w:r w:rsidRPr="00D817B4">
        <w:rPr>
          <w:rFonts w:asciiTheme="minorHAnsi" w:hAnsiTheme="minorHAnsi"/>
          <w:sz w:val="20"/>
          <w:szCs w:val="20"/>
        </w:rPr>
        <w:br/>
      </w:r>
      <w:r w:rsidRPr="00D817B4">
        <w:rPr>
          <w:rFonts w:asciiTheme="minorHAnsi" w:hAnsiTheme="minorHAnsi"/>
          <w:sz w:val="20"/>
          <w:szCs w:val="20"/>
        </w:rPr>
        <w:tab/>
      </w:r>
      <w:r w:rsidRPr="00D817B4">
        <w:rPr>
          <w:rFonts w:asciiTheme="minorHAnsi" w:hAnsiTheme="minorHAnsi"/>
          <w:sz w:val="20"/>
          <w:szCs w:val="20"/>
        </w:rPr>
        <w:tab/>
        <w:t xml:space="preserve">přes pozemek souseda, právo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dožití)</w:t>
      </w:r>
    </w:p>
    <w:p w:rsidR="00D817B4" w:rsidRPr="00D817B4" w:rsidRDefault="00D817B4" w:rsidP="00D817B4">
      <w:pPr>
        <w:numPr>
          <w:ilvl w:val="1"/>
          <w:numId w:val="16"/>
        </w:numPr>
        <w:jc w:val="both"/>
        <w:rPr>
          <w:rFonts w:asciiTheme="minorHAnsi" w:hAnsiTheme="minorHAnsi"/>
          <w:sz w:val="20"/>
          <w:szCs w:val="20"/>
        </w:rPr>
      </w:pPr>
      <w:r w:rsidRPr="00D817B4">
        <w:rPr>
          <w:rFonts w:asciiTheme="minorHAnsi" w:hAnsiTheme="minorHAnsi"/>
          <w:i/>
          <w:sz w:val="20"/>
          <w:szCs w:val="20"/>
        </w:rPr>
        <w:t>nepřímý</w:t>
      </w:r>
      <w:r w:rsidRPr="00D817B4">
        <w:rPr>
          <w:rFonts w:asciiTheme="minorHAnsi" w:hAnsiTheme="minorHAnsi"/>
          <w:sz w:val="20"/>
          <w:szCs w:val="20"/>
        </w:rPr>
        <w:t>:</w:t>
      </w:r>
    </w:p>
    <w:p w:rsidR="00D817B4" w:rsidRPr="00D817B4" w:rsidRDefault="00D817B4" w:rsidP="00D817B4">
      <w:pPr>
        <w:numPr>
          <w:ilvl w:val="0"/>
          <w:numId w:val="17"/>
        </w:numPr>
        <w:jc w:val="both"/>
        <w:rPr>
          <w:rFonts w:asciiTheme="minorHAnsi" w:hAnsiTheme="minorHAnsi"/>
          <w:sz w:val="20"/>
          <w:szCs w:val="20"/>
          <w:u w:val="single"/>
        </w:rPr>
      </w:pPr>
      <w:r w:rsidRPr="00D817B4">
        <w:rPr>
          <w:rFonts w:asciiTheme="minorHAnsi" w:hAnsiTheme="minorHAnsi"/>
          <w:sz w:val="20"/>
          <w:szCs w:val="20"/>
          <w:u w:val="single"/>
        </w:rPr>
        <w:t>věci</w:t>
      </w:r>
    </w:p>
    <w:p w:rsidR="00D817B4" w:rsidRPr="00D817B4" w:rsidRDefault="00D817B4" w:rsidP="00D817B4">
      <w:pPr>
        <w:tabs>
          <w:tab w:val="left" w:pos="1980"/>
        </w:tabs>
        <w:ind w:left="1776"/>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r>
      <w:proofErr w:type="gramStart"/>
      <w:r w:rsidRPr="00D817B4">
        <w:rPr>
          <w:rFonts w:asciiTheme="minorHAnsi" w:hAnsiTheme="minorHAnsi"/>
          <w:sz w:val="20"/>
          <w:szCs w:val="20"/>
        </w:rPr>
        <w:t>movité</w:t>
      </w:r>
      <w:proofErr w:type="gramEnd"/>
      <w:r w:rsidRPr="00D817B4">
        <w:rPr>
          <w:rFonts w:asciiTheme="minorHAnsi" w:hAnsiTheme="minorHAnsi"/>
          <w:sz w:val="20"/>
          <w:szCs w:val="20"/>
        </w:rPr>
        <w:t xml:space="preserve"> (auto, počítač, zvíře), nemovité (pozemky a stavby spojené se zemí </w:t>
      </w:r>
      <w:r w:rsidRPr="00D817B4">
        <w:rPr>
          <w:rFonts w:asciiTheme="minorHAnsi" w:hAnsiTheme="minorHAnsi"/>
          <w:sz w:val="20"/>
          <w:szCs w:val="20"/>
        </w:rPr>
        <w:tab/>
        <w:t>pevným základem)</w:t>
      </w:r>
    </w:p>
    <w:p w:rsidR="00D817B4" w:rsidRPr="00D817B4" w:rsidRDefault="00D817B4" w:rsidP="00D817B4">
      <w:pPr>
        <w:tabs>
          <w:tab w:val="left" w:pos="1980"/>
        </w:tabs>
        <w:ind w:left="1776"/>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r>
      <w:proofErr w:type="gramStart"/>
      <w:r w:rsidRPr="00D817B4">
        <w:rPr>
          <w:rFonts w:asciiTheme="minorHAnsi" w:hAnsiTheme="minorHAnsi"/>
          <w:sz w:val="20"/>
          <w:szCs w:val="20"/>
        </w:rPr>
        <w:t>dělitelné</w:t>
      </w:r>
      <w:proofErr w:type="gramEnd"/>
      <w:r w:rsidRPr="00D817B4">
        <w:rPr>
          <w:rFonts w:asciiTheme="minorHAnsi" w:hAnsiTheme="minorHAnsi"/>
          <w:sz w:val="20"/>
          <w:szCs w:val="20"/>
        </w:rPr>
        <w:t xml:space="preserve"> (pozemek), nedělitelné</w:t>
      </w:r>
    </w:p>
    <w:p w:rsidR="00D817B4" w:rsidRPr="00D817B4" w:rsidRDefault="00D817B4" w:rsidP="00D817B4">
      <w:pPr>
        <w:tabs>
          <w:tab w:val="left" w:pos="1980"/>
        </w:tabs>
        <w:ind w:left="1776"/>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r>
      <w:proofErr w:type="gramStart"/>
      <w:r w:rsidRPr="00D817B4">
        <w:rPr>
          <w:rFonts w:asciiTheme="minorHAnsi" w:hAnsiTheme="minorHAnsi"/>
          <w:sz w:val="20"/>
          <w:szCs w:val="20"/>
        </w:rPr>
        <w:t>zastupitelné</w:t>
      </w:r>
      <w:proofErr w:type="gramEnd"/>
      <w:r w:rsidRPr="00D817B4">
        <w:rPr>
          <w:rFonts w:asciiTheme="minorHAnsi" w:hAnsiTheme="minorHAnsi"/>
          <w:sz w:val="20"/>
          <w:szCs w:val="20"/>
        </w:rPr>
        <w:t xml:space="preserve"> (výrobek určitého druhu a kvality), nezastupitelné (umělecké dílo)</w:t>
      </w:r>
    </w:p>
    <w:p w:rsidR="00D817B4" w:rsidRPr="00D817B4" w:rsidRDefault="00D817B4" w:rsidP="00D817B4">
      <w:pPr>
        <w:numPr>
          <w:ilvl w:val="0"/>
          <w:numId w:val="17"/>
        </w:numPr>
        <w:tabs>
          <w:tab w:val="clear" w:pos="1776"/>
          <w:tab w:val="left" w:pos="1800"/>
          <w:tab w:val="left" w:pos="1980"/>
        </w:tabs>
        <w:jc w:val="both"/>
        <w:rPr>
          <w:rFonts w:asciiTheme="minorHAnsi" w:hAnsiTheme="minorHAnsi"/>
          <w:sz w:val="20"/>
          <w:szCs w:val="20"/>
        </w:rPr>
      </w:pPr>
      <w:r w:rsidRPr="00D817B4">
        <w:rPr>
          <w:rFonts w:asciiTheme="minorHAnsi" w:hAnsiTheme="minorHAnsi"/>
          <w:sz w:val="20"/>
          <w:szCs w:val="20"/>
          <w:u w:val="single"/>
        </w:rPr>
        <w:t>nehmotné statky</w:t>
      </w:r>
      <w:r w:rsidRPr="00D817B4">
        <w:rPr>
          <w:rFonts w:asciiTheme="minorHAnsi" w:hAnsiTheme="minorHAnsi"/>
          <w:sz w:val="20"/>
          <w:szCs w:val="20"/>
        </w:rPr>
        <w:t xml:space="preserve"> – práva duševního vlastnictví (autorská práva, know-how,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licence, software)</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9| Právní úkony (pojem, náležitosti, neplatnost, odporovatelnost)</w:t>
      </w: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Právní úkony</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řadí se pod právní jednání projevovaného vůlí subjektu</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proofErr w:type="gramStart"/>
      <w:r w:rsidRPr="00D817B4">
        <w:rPr>
          <w:rFonts w:asciiTheme="minorHAnsi" w:hAnsiTheme="minorHAnsi"/>
          <w:sz w:val="20"/>
          <w:szCs w:val="20"/>
        </w:rPr>
        <w:t>právní</w:t>
      </w:r>
      <w:proofErr w:type="gramEnd"/>
      <w:r w:rsidRPr="00D817B4">
        <w:rPr>
          <w:rFonts w:asciiTheme="minorHAnsi" w:hAnsiTheme="minorHAnsi"/>
          <w:sz w:val="20"/>
          <w:szCs w:val="20"/>
        </w:rPr>
        <w:t xml:space="preserve"> úkony jsou tedy projevy vůle subjektu bez mocenského oprávnění, které směřuje ke způsobení právních následků, např. smluv</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DISSIMULACE » zastření právního úkonu (předstírání) – účastníci předstírají, že činí jiný právní úkon než tomu je ve skutečnosti (u převodu nemovitosti se předstírá, že jde o smlouvu darovací, přitom jde o kupní smlouvu)</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právní úkon je podmíněn projevem vůle a můžeme je dále rozlišovat na:</w:t>
      </w:r>
    </w:p>
    <w:p w:rsidR="00D817B4" w:rsidRPr="00D817B4" w:rsidRDefault="00D817B4" w:rsidP="00D817B4">
      <w:pPr>
        <w:tabs>
          <w:tab w:val="num" w:pos="360"/>
        </w:tabs>
        <w:ind w:left="1140" w:hanging="1320"/>
        <w:jc w:val="both"/>
        <w:rPr>
          <w:rFonts w:asciiTheme="minorHAnsi" w:hAnsiTheme="minorHAnsi"/>
          <w:sz w:val="20"/>
          <w:szCs w:val="20"/>
        </w:rPr>
      </w:pPr>
      <w:r w:rsidRPr="00D817B4">
        <w:rPr>
          <w:rFonts w:asciiTheme="minorHAnsi" w:hAnsiTheme="minorHAnsi"/>
          <w:b/>
          <w:sz w:val="20"/>
          <w:szCs w:val="20"/>
        </w:rPr>
        <w:tab/>
      </w:r>
      <w:proofErr w:type="gramStart"/>
      <w:r w:rsidRPr="00D817B4">
        <w:rPr>
          <w:rFonts w:asciiTheme="minorHAnsi" w:hAnsiTheme="minorHAnsi"/>
          <w:b/>
          <w:sz w:val="20"/>
          <w:szCs w:val="20"/>
        </w:rPr>
        <w:t>výslovné</w:t>
      </w:r>
      <w:proofErr w:type="gramEnd"/>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plná moc, závěť</w:t>
      </w:r>
    </w:p>
    <w:p w:rsidR="00D817B4" w:rsidRPr="00D817B4" w:rsidRDefault="00D817B4" w:rsidP="00D817B4">
      <w:pPr>
        <w:tabs>
          <w:tab w:val="num" w:pos="360"/>
        </w:tabs>
        <w:ind w:left="540" w:hanging="720"/>
        <w:jc w:val="both"/>
        <w:rPr>
          <w:rFonts w:asciiTheme="minorHAnsi" w:hAnsiTheme="minorHAnsi"/>
          <w:sz w:val="20"/>
          <w:szCs w:val="20"/>
        </w:rPr>
      </w:pPr>
      <w:r w:rsidRPr="00D817B4">
        <w:rPr>
          <w:rFonts w:asciiTheme="minorHAnsi" w:hAnsiTheme="minorHAnsi"/>
          <w:b/>
          <w:sz w:val="20"/>
          <w:szCs w:val="20"/>
        </w:rPr>
        <w:tab/>
      </w:r>
      <w:proofErr w:type="gramStart"/>
      <w:r w:rsidRPr="00D817B4">
        <w:rPr>
          <w:rFonts w:asciiTheme="minorHAnsi" w:hAnsiTheme="minorHAnsi"/>
          <w:b/>
          <w:sz w:val="20"/>
          <w:szCs w:val="20"/>
        </w:rPr>
        <w:t>konkludentní</w:t>
      </w:r>
      <w:proofErr w:type="gramEnd"/>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konání, ze kterého lze usoudit, že jde o určitý projev vůle a jaký je jeho obsah (např. vhození mince do automatu, označení jízdenky)</w:t>
      </w:r>
    </w:p>
    <w:p w:rsidR="00D817B4" w:rsidRPr="00D817B4" w:rsidRDefault="00D817B4" w:rsidP="00D817B4">
      <w:pPr>
        <w:tabs>
          <w:tab w:val="num" w:pos="360"/>
        </w:tabs>
        <w:ind w:left="1140" w:hanging="1320"/>
        <w:jc w:val="both"/>
        <w:rPr>
          <w:rFonts w:asciiTheme="minorHAnsi" w:hAnsiTheme="minorHAnsi"/>
          <w:sz w:val="20"/>
          <w:szCs w:val="20"/>
          <w:lang w:val="de-DE"/>
        </w:rPr>
      </w:pPr>
      <w:r w:rsidRPr="00D817B4">
        <w:rPr>
          <w:rFonts w:asciiTheme="minorHAnsi" w:hAnsiTheme="minorHAnsi"/>
          <w:b/>
          <w:sz w:val="20"/>
          <w:szCs w:val="20"/>
        </w:rPr>
        <w:tab/>
      </w:r>
      <w:r w:rsidRPr="00D817B4">
        <w:rPr>
          <w:rFonts w:asciiTheme="minorHAnsi" w:hAnsiTheme="minorHAnsi"/>
          <w:b/>
          <w:sz w:val="20"/>
          <w:szCs w:val="20"/>
          <w:lang w:val="de-DE"/>
        </w:rPr>
        <w:t>tacitní</w:t>
      </w:r>
      <w:r w:rsidRPr="00D817B4">
        <w:rPr>
          <w:rFonts w:asciiTheme="minorHAnsi" w:hAnsiTheme="minorHAnsi"/>
          <w:sz w:val="20"/>
          <w:szCs w:val="20"/>
          <w:lang w:val="de-DE"/>
        </w:rPr>
        <w:t xml:space="preserve"> </w:t>
      </w:r>
      <w:r w:rsidRPr="00D817B4">
        <w:rPr>
          <w:rFonts w:asciiTheme="minorHAnsi" w:hAnsiTheme="minorHAnsi" w:cs="Arial"/>
          <w:sz w:val="20"/>
          <w:szCs w:val="20"/>
          <w:lang w:val="de-DE"/>
        </w:rPr>
        <w:t>»</w:t>
      </w:r>
      <w:r w:rsidRPr="00D817B4">
        <w:rPr>
          <w:rFonts w:asciiTheme="minorHAnsi" w:hAnsiTheme="minorHAnsi"/>
          <w:sz w:val="20"/>
          <w:szCs w:val="20"/>
          <w:lang w:val="de-DE"/>
        </w:rPr>
        <w:t xml:space="preserve"> projevem vůle je nečinnost (mlčky)</w:t>
      </w:r>
    </w:p>
    <w:p w:rsidR="00D817B4" w:rsidRPr="00D817B4" w:rsidRDefault="00D817B4" w:rsidP="00D817B4">
      <w:pPr>
        <w:tabs>
          <w:tab w:val="num" w:pos="540"/>
        </w:tabs>
        <w:ind w:left="1140" w:hanging="1320"/>
        <w:jc w:val="both"/>
        <w:rPr>
          <w:rFonts w:asciiTheme="minorHAnsi" w:hAnsiTheme="minorHAnsi"/>
          <w:sz w:val="20"/>
          <w:szCs w:val="20"/>
          <w:lang w:val="de-DE"/>
        </w:rPr>
      </w:pPr>
      <w:r w:rsidRPr="00D817B4">
        <w:rPr>
          <w:rFonts w:asciiTheme="minorHAnsi" w:hAnsiTheme="minorHAnsi"/>
          <w:sz w:val="20"/>
          <w:szCs w:val="20"/>
          <w:lang w:val="de-DE"/>
        </w:rPr>
        <w:tab/>
        <w:t>(nečinnost sama o sobě se za projev vůle neoznačuje)</w:t>
      </w:r>
    </w:p>
    <w:p w:rsidR="00D817B4" w:rsidRPr="00D817B4" w:rsidRDefault="00D817B4" w:rsidP="00D817B4">
      <w:pPr>
        <w:tabs>
          <w:tab w:val="num" w:pos="540"/>
        </w:tabs>
        <w:ind w:left="1140" w:hanging="1320"/>
        <w:jc w:val="both"/>
        <w:rPr>
          <w:rFonts w:asciiTheme="minorHAnsi" w:hAnsiTheme="minorHAnsi"/>
          <w:sz w:val="20"/>
          <w:szCs w:val="20"/>
        </w:rPr>
      </w:pPr>
      <w:r w:rsidRPr="00D817B4">
        <w:rPr>
          <w:rFonts w:asciiTheme="minorHAnsi" w:hAnsiTheme="minorHAnsi"/>
          <w:sz w:val="20"/>
          <w:szCs w:val="20"/>
          <w:lang w:val="de-DE"/>
        </w:rPr>
        <w:tab/>
      </w:r>
      <w:r w:rsidRPr="00D817B4">
        <w:rPr>
          <w:rFonts w:asciiTheme="minorHAnsi" w:hAnsiTheme="minorHAnsi"/>
          <w:sz w:val="20"/>
          <w:szCs w:val="20"/>
        </w:rPr>
        <w:t>(</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nakupování v obchodu)</w:t>
      </w:r>
    </w:p>
    <w:p w:rsidR="00D817B4" w:rsidRPr="00D817B4" w:rsidRDefault="00D817B4" w:rsidP="00D817B4">
      <w:pPr>
        <w:numPr>
          <w:ilvl w:val="0"/>
          <w:numId w:val="10"/>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právní úkony dále dělíme na:</w:t>
      </w:r>
    </w:p>
    <w:p w:rsidR="00D817B4" w:rsidRPr="00D817B4" w:rsidRDefault="00D817B4" w:rsidP="00D817B4">
      <w:pPr>
        <w:ind w:left="720" w:hanging="360"/>
        <w:jc w:val="both"/>
        <w:rPr>
          <w:rFonts w:asciiTheme="minorHAnsi" w:hAnsiTheme="minorHAnsi"/>
          <w:sz w:val="20"/>
          <w:szCs w:val="20"/>
        </w:rPr>
      </w:pPr>
      <w:proofErr w:type="gramStart"/>
      <w:r w:rsidRPr="00D817B4">
        <w:rPr>
          <w:rFonts w:asciiTheme="minorHAnsi" w:hAnsiTheme="minorHAnsi"/>
          <w:b/>
          <w:sz w:val="20"/>
          <w:szCs w:val="20"/>
        </w:rPr>
        <w:t>jednostranné</w:t>
      </w:r>
      <w:proofErr w:type="gramEnd"/>
      <w:r w:rsidRPr="00D817B4">
        <w:rPr>
          <w:rFonts w:asciiTheme="minorHAnsi" w:hAnsiTheme="minorHAnsi"/>
          <w:sz w:val="20"/>
          <w:szCs w:val="20"/>
        </w:rPr>
        <w:t xml:space="preserve"> (závěť)</w:t>
      </w:r>
    </w:p>
    <w:p w:rsidR="00D817B4" w:rsidRPr="00D817B4" w:rsidRDefault="00D817B4" w:rsidP="00D817B4">
      <w:pPr>
        <w:ind w:left="720" w:hanging="360"/>
        <w:jc w:val="both"/>
        <w:rPr>
          <w:rFonts w:asciiTheme="minorHAnsi" w:hAnsiTheme="minorHAnsi"/>
          <w:sz w:val="20"/>
          <w:szCs w:val="20"/>
        </w:rPr>
      </w:pPr>
      <w:proofErr w:type="gramStart"/>
      <w:r w:rsidRPr="00D817B4">
        <w:rPr>
          <w:rFonts w:asciiTheme="minorHAnsi" w:hAnsiTheme="minorHAnsi"/>
          <w:b/>
          <w:sz w:val="20"/>
          <w:szCs w:val="20"/>
        </w:rPr>
        <w:t>dvoustranné</w:t>
      </w:r>
      <w:proofErr w:type="gramEnd"/>
      <w:r w:rsidRPr="00D817B4">
        <w:rPr>
          <w:rFonts w:asciiTheme="minorHAnsi" w:hAnsiTheme="minorHAnsi"/>
          <w:sz w:val="20"/>
          <w:szCs w:val="20"/>
        </w:rPr>
        <w:t xml:space="preserve"> (smlouva pracovní)</w:t>
      </w:r>
    </w:p>
    <w:p w:rsidR="00D817B4" w:rsidRPr="00D817B4" w:rsidRDefault="00D817B4" w:rsidP="00D817B4">
      <w:pPr>
        <w:ind w:left="720" w:hanging="360"/>
        <w:jc w:val="both"/>
        <w:rPr>
          <w:rFonts w:asciiTheme="minorHAnsi" w:hAnsiTheme="minorHAnsi"/>
          <w:sz w:val="20"/>
          <w:szCs w:val="20"/>
        </w:rPr>
      </w:pPr>
      <w:proofErr w:type="gramStart"/>
      <w:r w:rsidRPr="00D817B4">
        <w:rPr>
          <w:rFonts w:asciiTheme="minorHAnsi" w:hAnsiTheme="minorHAnsi"/>
          <w:b/>
          <w:sz w:val="20"/>
          <w:szCs w:val="20"/>
        </w:rPr>
        <w:t>vícestranné</w:t>
      </w:r>
      <w:proofErr w:type="gramEnd"/>
      <w:r w:rsidRPr="00D817B4">
        <w:rPr>
          <w:rFonts w:asciiTheme="minorHAnsi" w:hAnsiTheme="minorHAnsi"/>
          <w:sz w:val="20"/>
          <w:szCs w:val="20"/>
        </w:rPr>
        <w:t xml:space="preserve"> (společenská smlouva v s.r.o.)</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rPr>
          <w:rFonts w:asciiTheme="minorHAnsi" w:hAnsiTheme="minorHAnsi"/>
          <w:sz w:val="20"/>
          <w:szCs w:val="20"/>
          <w:lang w:val="cs-CZ"/>
        </w:rPr>
      </w:pPr>
      <w:r w:rsidRPr="00D817B4">
        <w:rPr>
          <w:rFonts w:asciiTheme="minorHAnsi" w:hAnsiTheme="minorHAnsi"/>
          <w:b/>
          <w:sz w:val="20"/>
          <w:szCs w:val="20"/>
          <w:lang w:val="cs-CZ"/>
        </w:rPr>
        <w:t>Náležitosti právních úkonů</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xml:space="preserve">a) </w:t>
      </w:r>
      <w:r w:rsidRPr="00D817B4">
        <w:rPr>
          <w:rFonts w:asciiTheme="minorHAnsi" w:hAnsiTheme="minorHAnsi"/>
          <w:sz w:val="20"/>
          <w:szCs w:val="20"/>
          <w:u w:val="single"/>
          <w:lang w:val="cs-CZ"/>
        </w:rPr>
        <w:t>náležitosti subjektu</w:t>
      </w:r>
      <w:r w:rsidRPr="00D817B4">
        <w:rPr>
          <w:rFonts w:asciiTheme="minorHAnsi" w:hAnsiTheme="minorHAnsi"/>
          <w:sz w:val="20"/>
          <w:szCs w:val="20"/>
          <w:lang w:val="cs-CZ"/>
        </w:rPr>
        <w:t xml:space="preserve"> – např. způsobilost k právním úkonům</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 xml:space="preserve">b) </w:t>
      </w:r>
      <w:r w:rsidRPr="00D817B4">
        <w:rPr>
          <w:rFonts w:asciiTheme="minorHAnsi" w:hAnsiTheme="minorHAnsi"/>
          <w:sz w:val="20"/>
          <w:szCs w:val="20"/>
          <w:u w:val="single"/>
        </w:rPr>
        <w:t>náležitosti vůle</w:t>
      </w:r>
      <w:r w:rsidRPr="00D817B4">
        <w:rPr>
          <w:rFonts w:asciiTheme="minorHAnsi" w:hAnsiTheme="minorHAnsi"/>
          <w:sz w:val="20"/>
          <w:szCs w:val="20"/>
        </w:rPr>
        <w:t xml:space="preserve"> – např. svoboda vůle</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u w:val="single"/>
        </w:rPr>
      </w:pPr>
      <w:r w:rsidRPr="00D817B4">
        <w:rPr>
          <w:rFonts w:asciiTheme="minorHAnsi" w:hAnsiTheme="minorHAnsi"/>
          <w:sz w:val="20"/>
          <w:szCs w:val="20"/>
        </w:rPr>
        <w:t xml:space="preserve">c) </w:t>
      </w:r>
      <w:r w:rsidRPr="00D817B4">
        <w:rPr>
          <w:rFonts w:asciiTheme="minorHAnsi" w:hAnsiTheme="minorHAnsi"/>
          <w:sz w:val="20"/>
          <w:szCs w:val="20"/>
          <w:u w:val="single"/>
        </w:rPr>
        <w:t>náležitosti projevu vůle</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 xml:space="preserve"> a) formy projevu vůle – např. písemná forma</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 xml:space="preserve"> b) další náležitosti projevu vůle – např. srozumitelnost, určitost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 xml:space="preserve">d) </w:t>
      </w:r>
      <w:r w:rsidRPr="00D817B4">
        <w:rPr>
          <w:rFonts w:asciiTheme="minorHAnsi" w:hAnsiTheme="minorHAnsi"/>
          <w:sz w:val="20"/>
          <w:szCs w:val="20"/>
          <w:u w:val="single"/>
        </w:rPr>
        <w:t>náležitosti obsahu</w:t>
      </w:r>
      <w:r w:rsidRPr="00D817B4">
        <w:rPr>
          <w:rFonts w:asciiTheme="minorHAnsi" w:hAnsiTheme="minorHAnsi"/>
          <w:sz w:val="20"/>
          <w:szCs w:val="20"/>
        </w:rPr>
        <w:t xml:space="preserve"> – podstatné složky</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 xml:space="preserve">e) </w:t>
      </w:r>
      <w:r w:rsidRPr="00D817B4">
        <w:rPr>
          <w:rFonts w:asciiTheme="minorHAnsi" w:hAnsiTheme="minorHAnsi"/>
          <w:sz w:val="20"/>
          <w:szCs w:val="20"/>
          <w:u w:val="single"/>
        </w:rPr>
        <w:t>náležitosti předmětu</w:t>
      </w:r>
      <w:r w:rsidRPr="00D817B4">
        <w:rPr>
          <w:rFonts w:asciiTheme="minorHAnsi" w:hAnsiTheme="minorHAnsi"/>
          <w:sz w:val="20"/>
          <w:szCs w:val="20"/>
        </w:rPr>
        <w:t xml:space="preserve"> – možnost, dovolenost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 xml:space="preserve">f) </w:t>
      </w:r>
      <w:r w:rsidRPr="00D817B4">
        <w:rPr>
          <w:rFonts w:asciiTheme="minorHAnsi" w:hAnsiTheme="minorHAnsi"/>
          <w:sz w:val="20"/>
          <w:szCs w:val="20"/>
          <w:u w:val="single"/>
        </w:rPr>
        <w:t>případné další náležitosti</w:t>
      </w:r>
      <w:r w:rsidRPr="00D817B4">
        <w:rPr>
          <w:rFonts w:asciiTheme="minorHAnsi" w:hAnsiTheme="minorHAnsi"/>
          <w:sz w:val="20"/>
          <w:szCs w:val="20"/>
        </w:rPr>
        <w:t xml:space="preserve"> – např. schválení úkonu jiným subjektem</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p>
    <w:p w:rsidR="00D817B4" w:rsidRPr="00D817B4" w:rsidRDefault="00D817B4" w:rsidP="00D817B4">
      <w:pPr>
        <w:rPr>
          <w:rFonts w:asciiTheme="minorHAnsi" w:hAnsiTheme="minorHAnsi"/>
          <w:sz w:val="20"/>
          <w:szCs w:val="20"/>
          <w:lang w:val="cs-CZ"/>
        </w:rPr>
      </w:pPr>
      <w:r w:rsidRPr="00D817B4">
        <w:rPr>
          <w:rFonts w:asciiTheme="minorHAnsi" w:hAnsiTheme="minorHAnsi"/>
          <w:b/>
          <w:sz w:val="20"/>
          <w:szCs w:val="20"/>
          <w:lang w:val="cs-CZ"/>
        </w:rPr>
        <w:t>Neplatnost právních úkonů</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 xml:space="preserve">1) </w:t>
      </w:r>
      <w:r w:rsidRPr="00D817B4">
        <w:rPr>
          <w:rFonts w:asciiTheme="minorHAnsi" w:hAnsiTheme="minorHAnsi"/>
          <w:sz w:val="20"/>
          <w:szCs w:val="20"/>
          <w:u w:val="single"/>
        </w:rPr>
        <w:t>relativní neplatnost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 v případě, kdy má právní úkon vady</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 xml:space="preserve">- úkon se považuje za </w:t>
      </w:r>
      <w:proofErr w:type="gramStart"/>
      <w:r w:rsidRPr="00D817B4">
        <w:rPr>
          <w:rFonts w:asciiTheme="minorHAnsi" w:hAnsiTheme="minorHAnsi"/>
          <w:sz w:val="20"/>
          <w:szCs w:val="20"/>
        </w:rPr>
        <w:t>platný dokud</w:t>
      </w:r>
      <w:proofErr w:type="gramEnd"/>
      <w:r w:rsidRPr="00D817B4">
        <w:rPr>
          <w:rFonts w:asciiTheme="minorHAnsi" w:hAnsiTheme="minorHAnsi"/>
          <w:sz w:val="20"/>
          <w:szCs w:val="20"/>
        </w:rPr>
        <w:t xml:space="preserve"> se oprávněná osoba neplatnosti nedovolá</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 xml:space="preserve">- musí být uplatněna v určité lhůtě, například v promlčecí (obč. </w:t>
      </w:r>
      <w:proofErr w:type="gramStart"/>
      <w:r w:rsidRPr="00D817B4">
        <w:rPr>
          <w:rFonts w:asciiTheme="minorHAnsi" w:hAnsiTheme="minorHAnsi"/>
          <w:sz w:val="20"/>
          <w:szCs w:val="20"/>
        </w:rPr>
        <w:t>právo</w:t>
      </w:r>
      <w:proofErr w:type="gramEnd"/>
      <w:r w:rsidRPr="00D817B4">
        <w:rPr>
          <w:rFonts w:asciiTheme="minorHAnsi" w:hAnsiTheme="minorHAnsi"/>
          <w:sz w:val="20"/>
          <w:szCs w:val="20"/>
        </w:rPr>
        <w:t>), nebo prekluzivní (prac. právo)</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xml:space="preserve">2) </w:t>
      </w:r>
      <w:r w:rsidRPr="00D817B4">
        <w:rPr>
          <w:rFonts w:asciiTheme="minorHAnsi" w:hAnsiTheme="minorHAnsi"/>
          <w:sz w:val="20"/>
          <w:szCs w:val="20"/>
          <w:u w:val="single"/>
          <w:lang w:val="cs-CZ"/>
        </w:rPr>
        <w:t>absolutně neplatný</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právní úkon nevyvolává předpokládané právní následky</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nelze vyžadovat plnění</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xml:space="preserve">- přihlížejí k </w:t>
      </w:r>
      <w:proofErr w:type="gramStart"/>
      <w:r w:rsidRPr="00D817B4">
        <w:rPr>
          <w:rFonts w:asciiTheme="minorHAnsi" w:hAnsiTheme="minorHAnsi"/>
          <w:sz w:val="20"/>
          <w:szCs w:val="20"/>
          <w:lang w:val="cs-CZ"/>
        </w:rPr>
        <w:t>jí</w:t>
      </w:r>
      <w:proofErr w:type="gramEnd"/>
      <w:r w:rsidRPr="00D817B4">
        <w:rPr>
          <w:rFonts w:asciiTheme="minorHAnsi" w:hAnsiTheme="minorHAnsi"/>
          <w:sz w:val="20"/>
          <w:szCs w:val="20"/>
          <w:lang w:val="cs-CZ"/>
        </w:rPr>
        <w:t xml:space="preserve"> státní orgány, a to z úřední povinnosti</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možnost dovolat se absolutní neplatnosti není omezena žádnou časovou lhůtou</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při plnění takového právního úkonu, může nastat např. bezdůvodné obohacení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p>
    <w:p w:rsidR="00D817B4" w:rsidRPr="00D817B4" w:rsidRDefault="00D817B4" w:rsidP="00D817B4">
      <w:pPr>
        <w:rPr>
          <w:rFonts w:asciiTheme="minorHAnsi" w:hAnsiTheme="minorHAnsi"/>
          <w:b/>
          <w:sz w:val="20"/>
          <w:szCs w:val="20"/>
          <w:lang w:val="cs-CZ"/>
        </w:rPr>
      </w:pPr>
      <w:r w:rsidRPr="00D817B4">
        <w:rPr>
          <w:rFonts w:asciiTheme="minorHAnsi" w:hAnsiTheme="minorHAnsi"/>
          <w:b/>
          <w:sz w:val="20"/>
          <w:szCs w:val="20"/>
          <w:lang w:val="cs-CZ"/>
        </w:rPr>
        <w:t>Odporovatelnost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t>přestavuje ochranu věřitele proti právním úkonům dlužníka, kterými se zbavuje svého majetku proto, aby proti němu nemohla být vedena exekuce a uspokojena tak pohledávka věřitele – věřitel se může u soudu domáhat rozhodnutí, že právní úkony dlužníka, kterými převedl majetek na jiné osoby, jsou právně neúčinné</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vysloví –li</w:t>
      </w:r>
      <w:proofErr w:type="gramEnd"/>
      <w:r w:rsidRPr="00D817B4">
        <w:rPr>
          <w:rFonts w:asciiTheme="minorHAnsi" w:hAnsiTheme="minorHAnsi"/>
          <w:sz w:val="20"/>
          <w:szCs w:val="20"/>
        </w:rPr>
        <w:t xml:space="preserve"> soud, že právní úkon je vůči věřiteli právně neúčinný, lze majetek postihnout exekucí bez ohledu na to, že vlastníkem je někdo jiný než původní dlužník</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jc w:val="both"/>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t>právo má věřitel i tehdy, je-li nárok proti dlužníkovi z jeho odporovatelného úkonu již vymahatelný anebo byl-li již uspokojen</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10| Právní události, lhůty v právu, protiprávní stavy</w:t>
      </w:r>
    </w:p>
    <w:p w:rsidR="00D817B4" w:rsidRPr="00D817B4" w:rsidRDefault="00D817B4" w:rsidP="00D817B4">
      <w:pPr>
        <w:jc w:val="center"/>
        <w:rPr>
          <w:rFonts w:asciiTheme="minorHAnsi" w:hAnsiTheme="minorHAnsi"/>
          <w:b/>
          <w:sz w:val="20"/>
          <w:szCs w:val="20"/>
          <w:lang w:val="cs-CZ"/>
        </w:rPr>
      </w:pPr>
      <w:r w:rsidRPr="00D817B4">
        <w:rPr>
          <w:rFonts w:asciiTheme="minorHAnsi" w:hAnsiTheme="minorHAnsi"/>
          <w:b/>
          <w:sz w:val="20"/>
          <w:szCs w:val="20"/>
          <w:lang w:val="cs-CZ"/>
        </w:rPr>
        <w:t>Právní události</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t>můžeme je definovat jako právní skutečnosti, které existují bez vůle subjektu a jsou v souladu s právem</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t>např. jsou to:</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1) narození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 xml:space="preserve">2) dosažení 15 let </w:t>
      </w:r>
      <w:r w:rsidRPr="00D817B4">
        <w:rPr>
          <w:rFonts w:asciiTheme="minorHAnsi" w:hAnsiTheme="minorHAnsi"/>
          <w:sz w:val="20"/>
          <w:szCs w:val="20"/>
        </w:rPr>
        <w:sym w:font="Symbol" w:char="00DE"/>
      </w:r>
      <w:r w:rsidRPr="00D817B4">
        <w:rPr>
          <w:rFonts w:asciiTheme="minorHAnsi" w:hAnsiTheme="minorHAnsi"/>
          <w:sz w:val="20"/>
          <w:szCs w:val="20"/>
        </w:rPr>
        <w:t xml:space="preserve"> vznik trestní odpovědnosti</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 xml:space="preserve">3) dosažení 16 let </w:t>
      </w:r>
      <w:r w:rsidRPr="00D817B4">
        <w:rPr>
          <w:rFonts w:asciiTheme="minorHAnsi" w:hAnsiTheme="minorHAnsi"/>
          <w:sz w:val="20"/>
          <w:szCs w:val="20"/>
        </w:rPr>
        <w:sym w:font="Symbol" w:char="00DE"/>
      </w:r>
      <w:r w:rsidRPr="00D817B4">
        <w:rPr>
          <w:rFonts w:asciiTheme="minorHAnsi" w:hAnsiTheme="minorHAnsi"/>
          <w:sz w:val="20"/>
          <w:szCs w:val="20"/>
        </w:rPr>
        <w:t xml:space="preserve"> možnost uzavřít manželství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 xml:space="preserve">4) dosažení 18 let </w:t>
      </w:r>
      <w:r w:rsidRPr="00D817B4">
        <w:rPr>
          <w:rFonts w:asciiTheme="minorHAnsi" w:hAnsiTheme="minorHAnsi"/>
          <w:sz w:val="20"/>
          <w:szCs w:val="20"/>
        </w:rPr>
        <w:sym w:font="Symbol" w:char="00DE"/>
      </w:r>
      <w:r w:rsidRPr="00D817B4">
        <w:rPr>
          <w:rFonts w:asciiTheme="minorHAnsi" w:hAnsiTheme="minorHAnsi"/>
          <w:sz w:val="20"/>
          <w:szCs w:val="20"/>
        </w:rPr>
        <w:t xml:space="preserve"> aktivní volební právo</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 xml:space="preserve">5) dosažení 21 let </w:t>
      </w:r>
      <w:r w:rsidRPr="00D817B4">
        <w:rPr>
          <w:rFonts w:asciiTheme="minorHAnsi" w:hAnsiTheme="minorHAnsi"/>
          <w:sz w:val="20"/>
          <w:szCs w:val="20"/>
        </w:rPr>
        <w:sym w:font="Symbol" w:char="00DE"/>
      </w:r>
      <w:r w:rsidRPr="00D817B4">
        <w:rPr>
          <w:rFonts w:asciiTheme="minorHAnsi" w:hAnsiTheme="minorHAnsi"/>
          <w:sz w:val="20"/>
          <w:szCs w:val="20"/>
        </w:rPr>
        <w:t xml:space="preserve"> pasivní volební právo v PS</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 xml:space="preserve">6) dosažení 40 let </w:t>
      </w:r>
      <w:r w:rsidRPr="00D817B4">
        <w:rPr>
          <w:rFonts w:asciiTheme="minorHAnsi" w:hAnsiTheme="minorHAnsi"/>
          <w:sz w:val="20"/>
          <w:szCs w:val="20"/>
        </w:rPr>
        <w:sym w:font="Symbol" w:char="00DE"/>
      </w:r>
      <w:r w:rsidRPr="00D817B4">
        <w:rPr>
          <w:rFonts w:asciiTheme="minorHAnsi" w:hAnsiTheme="minorHAnsi"/>
          <w:sz w:val="20"/>
          <w:szCs w:val="20"/>
        </w:rPr>
        <w:t xml:space="preserve"> pasivní volební právo v Senátu, prezident, soudce Ústavního soudu</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 xml:space="preserve">7) smrt </w:t>
      </w:r>
      <w:r w:rsidRPr="00D817B4">
        <w:rPr>
          <w:rFonts w:asciiTheme="minorHAnsi" w:hAnsiTheme="minorHAnsi"/>
          <w:sz w:val="20"/>
          <w:szCs w:val="20"/>
        </w:rPr>
        <w:sym w:font="Symbol" w:char="00DE"/>
      </w:r>
      <w:r w:rsidRPr="00D817B4">
        <w:rPr>
          <w:rFonts w:asciiTheme="minorHAnsi" w:hAnsiTheme="minorHAnsi"/>
          <w:sz w:val="20"/>
          <w:szCs w:val="20"/>
        </w:rPr>
        <w:t xml:space="preserve"> zánik právní subjektivity, zánik manželství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ab/>
        <w:t>8) běh lhůty</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jc w:val="center"/>
        <w:rPr>
          <w:rFonts w:asciiTheme="minorHAnsi" w:hAnsiTheme="minorHAnsi"/>
          <w:sz w:val="20"/>
          <w:szCs w:val="20"/>
          <w:lang w:val="cs-CZ"/>
        </w:rPr>
      </w:pPr>
      <w:r w:rsidRPr="00D817B4">
        <w:rPr>
          <w:rFonts w:asciiTheme="minorHAnsi" w:hAnsiTheme="minorHAnsi"/>
          <w:b/>
          <w:sz w:val="20"/>
          <w:szCs w:val="20"/>
          <w:lang w:val="cs-CZ"/>
        </w:rPr>
        <w:t>Protiprávní jednání</w:t>
      </w:r>
      <w:r w:rsidRPr="00D817B4">
        <w:rPr>
          <w:rFonts w:asciiTheme="minorHAnsi" w:hAnsiTheme="minorHAnsi"/>
          <w:sz w:val="20"/>
          <w:szCs w:val="20"/>
          <w:lang w:val="cs-CZ"/>
        </w:rPr>
        <w:t xml:space="preserve"> (delikt)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t xml:space="preserve">spočívá v porušování povinnosti </w:t>
      </w:r>
    </w:p>
    <w:p w:rsidR="00D817B4" w:rsidRPr="00D817B4" w:rsidRDefault="00D817B4" w:rsidP="00D817B4">
      <w:pPr>
        <w:tabs>
          <w:tab w:val="left" w:pos="1080"/>
        </w:tabs>
        <w:ind w:left="900" w:hanging="480"/>
        <w:jc w:val="both"/>
        <w:rPr>
          <w:rFonts w:asciiTheme="minorHAnsi" w:hAnsiTheme="minorHAnsi"/>
          <w:sz w:val="20"/>
          <w:szCs w:val="20"/>
          <w:lang w:val="cs-CZ"/>
        </w:rPr>
      </w:pPr>
      <w:r w:rsidRPr="00D817B4">
        <w:rPr>
          <w:rFonts w:asciiTheme="minorHAnsi" w:hAnsiTheme="minorHAnsi"/>
          <w:b/>
          <w:sz w:val="20"/>
          <w:szCs w:val="20"/>
          <w:lang w:val="cs-CZ"/>
        </w:rPr>
        <w:t xml:space="preserve">trestné </w:t>
      </w:r>
      <w:proofErr w:type="gramStart"/>
      <w:r w:rsidRPr="00D817B4">
        <w:rPr>
          <w:rFonts w:asciiTheme="minorHAnsi" w:hAnsiTheme="minorHAnsi"/>
          <w:b/>
          <w:sz w:val="20"/>
          <w:szCs w:val="20"/>
          <w:lang w:val="cs-CZ"/>
        </w:rPr>
        <w:t>činny</w:t>
      </w:r>
      <w:proofErr w:type="gramEnd"/>
      <w:r w:rsidRPr="00D817B4">
        <w:rPr>
          <w:rFonts w:asciiTheme="minorHAnsi" w:hAnsiTheme="minorHAnsi"/>
          <w:sz w:val="20"/>
          <w:szCs w:val="20"/>
          <w:lang w:val="cs-CZ"/>
        </w:rPr>
        <w:t xml:space="preserve"> – činy, jejichž znaky jsou uvedeny v trestním zákoně</w:t>
      </w:r>
    </w:p>
    <w:p w:rsidR="00D817B4" w:rsidRPr="00D817B4" w:rsidRDefault="00D817B4" w:rsidP="00D817B4">
      <w:pPr>
        <w:tabs>
          <w:tab w:val="left" w:pos="1080"/>
        </w:tabs>
        <w:ind w:left="900" w:hanging="480"/>
        <w:jc w:val="both"/>
        <w:rPr>
          <w:rFonts w:asciiTheme="minorHAnsi" w:hAnsiTheme="minorHAnsi"/>
          <w:sz w:val="20"/>
          <w:szCs w:val="20"/>
          <w:lang w:val="cs-CZ"/>
        </w:rPr>
      </w:pPr>
      <w:r w:rsidRPr="00D817B4">
        <w:rPr>
          <w:rFonts w:asciiTheme="minorHAnsi" w:hAnsiTheme="minorHAnsi"/>
          <w:b/>
          <w:sz w:val="20"/>
          <w:szCs w:val="20"/>
          <w:lang w:val="cs-CZ"/>
        </w:rPr>
        <w:t>správní přestupek</w:t>
      </w:r>
      <w:r w:rsidRPr="00D817B4">
        <w:rPr>
          <w:rFonts w:asciiTheme="minorHAnsi" w:hAnsiTheme="minorHAnsi"/>
          <w:sz w:val="20"/>
          <w:szCs w:val="20"/>
          <w:lang w:val="cs-CZ"/>
        </w:rPr>
        <w:t xml:space="preserve"> – protiprávní jednání, za které ukládají sankci zpravidla orgány</w:t>
      </w:r>
    </w:p>
    <w:p w:rsidR="00D817B4" w:rsidRPr="00D817B4" w:rsidRDefault="00D817B4" w:rsidP="00D817B4">
      <w:pPr>
        <w:tabs>
          <w:tab w:val="left" w:pos="540"/>
        </w:tabs>
        <w:ind w:left="900" w:hanging="480"/>
        <w:jc w:val="both"/>
        <w:rPr>
          <w:rFonts w:asciiTheme="minorHAnsi" w:hAnsiTheme="minorHAnsi"/>
          <w:sz w:val="20"/>
          <w:szCs w:val="20"/>
          <w:lang w:val="cs-CZ"/>
        </w:rPr>
      </w:pPr>
      <w:r w:rsidRPr="00D817B4">
        <w:rPr>
          <w:rFonts w:asciiTheme="minorHAnsi" w:hAnsiTheme="minorHAnsi"/>
          <w:sz w:val="20"/>
          <w:szCs w:val="20"/>
          <w:lang w:val="cs-CZ"/>
        </w:rPr>
        <w:tab/>
        <w:t xml:space="preserve">státní </w:t>
      </w:r>
      <w:proofErr w:type="gramStart"/>
      <w:r w:rsidRPr="00D817B4">
        <w:rPr>
          <w:rFonts w:asciiTheme="minorHAnsi" w:hAnsiTheme="minorHAnsi"/>
          <w:sz w:val="20"/>
          <w:szCs w:val="20"/>
          <w:lang w:val="cs-CZ"/>
        </w:rPr>
        <w:t>správy   (např.</w:t>
      </w:r>
      <w:proofErr w:type="gramEnd"/>
      <w:r w:rsidRPr="00D817B4">
        <w:rPr>
          <w:rFonts w:asciiTheme="minorHAnsi" w:hAnsiTheme="minorHAnsi"/>
          <w:sz w:val="20"/>
          <w:szCs w:val="20"/>
          <w:lang w:val="cs-CZ"/>
        </w:rPr>
        <w:t xml:space="preserve"> nepovolená stavba)</w:t>
      </w:r>
    </w:p>
    <w:p w:rsidR="00D817B4" w:rsidRPr="00D817B4" w:rsidRDefault="00D817B4" w:rsidP="00D817B4">
      <w:pPr>
        <w:tabs>
          <w:tab w:val="left" w:pos="1080"/>
        </w:tabs>
        <w:ind w:left="900" w:hanging="480"/>
        <w:jc w:val="both"/>
        <w:rPr>
          <w:rFonts w:asciiTheme="minorHAnsi" w:hAnsiTheme="minorHAnsi"/>
          <w:sz w:val="20"/>
          <w:szCs w:val="20"/>
          <w:lang w:val="cs-CZ"/>
        </w:rPr>
      </w:pPr>
      <w:r w:rsidRPr="00D817B4">
        <w:rPr>
          <w:rFonts w:asciiTheme="minorHAnsi" w:hAnsiTheme="minorHAnsi"/>
          <w:b/>
          <w:sz w:val="20"/>
          <w:szCs w:val="20"/>
          <w:lang w:val="cs-CZ"/>
        </w:rPr>
        <w:t>disciplinární (kárný) delikt</w:t>
      </w:r>
      <w:r w:rsidRPr="00D817B4">
        <w:rPr>
          <w:rFonts w:asciiTheme="minorHAnsi" w:hAnsiTheme="minorHAnsi"/>
          <w:sz w:val="20"/>
          <w:szCs w:val="20"/>
          <w:lang w:val="cs-CZ"/>
        </w:rPr>
        <w:t xml:space="preserve"> – protiprávní jednání, za které ukládají sankci</w:t>
      </w:r>
    </w:p>
    <w:p w:rsidR="00D817B4" w:rsidRPr="00D817B4" w:rsidRDefault="00D817B4" w:rsidP="00D817B4">
      <w:pPr>
        <w:tabs>
          <w:tab w:val="left" w:pos="1080"/>
        </w:tabs>
        <w:ind w:left="540" w:hanging="120"/>
        <w:jc w:val="both"/>
        <w:rPr>
          <w:rFonts w:asciiTheme="minorHAnsi" w:hAnsiTheme="minorHAnsi"/>
          <w:sz w:val="20"/>
          <w:szCs w:val="20"/>
          <w:lang w:val="cs-CZ"/>
        </w:rPr>
      </w:pPr>
      <w:r w:rsidRPr="00D817B4">
        <w:rPr>
          <w:rFonts w:asciiTheme="minorHAnsi" w:hAnsiTheme="minorHAnsi"/>
          <w:sz w:val="20"/>
          <w:szCs w:val="20"/>
          <w:lang w:val="cs-CZ"/>
        </w:rPr>
        <w:tab/>
        <w:t>příslušní nadřízení pracovníci</w:t>
      </w:r>
    </w:p>
    <w:p w:rsidR="00D817B4" w:rsidRPr="00D817B4" w:rsidRDefault="00D817B4" w:rsidP="00D817B4">
      <w:pPr>
        <w:tabs>
          <w:tab w:val="left" w:pos="1080"/>
        </w:tabs>
        <w:ind w:left="900" w:hanging="480"/>
        <w:jc w:val="both"/>
        <w:rPr>
          <w:rFonts w:asciiTheme="minorHAnsi" w:hAnsiTheme="minorHAnsi"/>
          <w:sz w:val="20"/>
          <w:szCs w:val="20"/>
          <w:lang w:val="cs-CZ"/>
        </w:rPr>
      </w:pPr>
      <w:r w:rsidRPr="00D817B4">
        <w:rPr>
          <w:rFonts w:asciiTheme="minorHAnsi" w:hAnsiTheme="minorHAnsi"/>
          <w:b/>
          <w:bCs/>
          <w:sz w:val="20"/>
          <w:szCs w:val="20"/>
          <w:lang w:val="cs-CZ"/>
        </w:rPr>
        <w:t>delikty upravené soukromoprávní metodou</w:t>
      </w:r>
      <w:r w:rsidRPr="00D817B4">
        <w:rPr>
          <w:rFonts w:asciiTheme="minorHAnsi" w:hAnsiTheme="minorHAnsi"/>
          <w:sz w:val="20"/>
          <w:szCs w:val="20"/>
          <w:lang w:val="cs-CZ"/>
        </w:rPr>
        <w:t xml:space="preserve"> – zpravidla mívají za následek</w:t>
      </w:r>
    </w:p>
    <w:p w:rsidR="00D817B4" w:rsidRDefault="00D817B4" w:rsidP="00804722">
      <w:pPr>
        <w:tabs>
          <w:tab w:val="left" w:pos="1080"/>
        </w:tabs>
        <w:ind w:left="540" w:hanging="120"/>
        <w:jc w:val="both"/>
        <w:rPr>
          <w:rFonts w:asciiTheme="minorHAnsi" w:hAnsiTheme="minorHAnsi"/>
          <w:sz w:val="20"/>
          <w:szCs w:val="20"/>
          <w:lang w:val="cs-CZ"/>
        </w:rPr>
      </w:pPr>
      <w:r w:rsidRPr="00D817B4">
        <w:rPr>
          <w:rFonts w:asciiTheme="minorHAnsi" w:hAnsiTheme="minorHAnsi"/>
          <w:sz w:val="20"/>
          <w:szCs w:val="20"/>
          <w:lang w:val="cs-CZ"/>
        </w:rPr>
        <w:tab/>
        <w:t>majetkovou odpovědnost</w:t>
      </w:r>
    </w:p>
    <w:p w:rsidR="00804722" w:rsidRDefault="00804722" w:rsidP="00804722">
      <w:pPr>
        <w:tabs>
          <w:tab w:val="left" w:pos="1080"/>
        </w:tabs>
        <w:ind w:left="540" w:hanging="120"/>
        <w:jc w:val="both"/>
        <w:rPr>
          <w:rFonts w:asciiTheme="minorHAnsi" w:hAnsiTheme="minorHAnsi"/>
          <w:sz w:val="20"/>
          <w:szCs w:val="20"/>
          <w:lang w:val="cs-CZ"/>
        </w:rPr>
      </w:pPr>
    </w:p>
    <w:p w:rsidR="00804722" w:rsidRPr="00804722" w:rsidRDefault="00804722" w:rsidP="00804722">
      <w:pPr>
        <w:tabs>
          <w:tab w:val="left" w:pos="1080"/>
        </w:tabs>
        <w:ind w:left="540" w:hanging="120"/>
        <w:jc w:val="both"/>
        <w:rPr>
          <w:rFonts w:asciiTheme="minorHAnsi" w:hAnsiTheme="minorHAnsi"/>
          <w:sz w:val="20"/>
          <w:szCs w:val="20"/>
          <w:lang w:val="cs-CZ"/>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11| Subjekty právních vztahů, právní subjektivita, zastoupení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jc w:val="center"/>
        <w:rPr>
          <w:rFonts w:asciiTheme="minorHAnsi" w:hAnsiTheme="minorHAnsi"/>
          <w:sz w:val="20"/>
          <w:szCs w:val="20"/>
        </w:rPr>
      </w:pPr>
      <w:r w:rsidRPr="00D817B4">
        <w:rPr>
          <w:rFonts w:asciiTheme="minorHAnsi" w:hAnsiTheme="minorHAnsi"/>
          <w:b/>
          <w:sz w:val="20"/>
          <w:szCs w:val="20"/>
        </w:rPr>
        <w:t>Subjekty právních vztahů</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ti, jimž</w:t>
      </w:r>
      <w:proofErr w:type="gramEnd"/>
      <w:r w:rsidRPr="00D817B4">
        <w:rPr>
          <w:rFonts w:asciiTheme="minorHAnsi" w:hAnsiTheme="minorHAnsi"/>
          <w:sz w:val="20"/>
          <w:szCs w:val="20"/>
        </w:rPr>
        <w:t xml:space="preserve"> v práv.vztahu vznikají práva a </w:t>
      </w:r>
      <w:proofErr w:type="gramStart"/>
      <w:r w:rsidRPr="00D817B4">
        <w:rPr>
          <w:rFonts w:asciiTheme="minorHAnsi" w:hAnsiTheme="minorHAnsi"/>
          <w:sz w:val="20"/>
          <w:szCs w:val="20"/>
        </w:rPr>
        <w:t>povinnosti</w:t>
      </w:r>
      <w:proofErr w:type="gramEnd"/>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t>mohou to být:</w:t>
      </w:r>
    </w:p>
    <w:p w:rsidR="00D817B4" w:rsidRPr="00D817B4" w:rsidRDefault="00D817B4" w:rsidP="00D817B4">
      <w:pPr>
        <w:ind w:left="57"/>
        <w:rPr>
          <w:rFonts w:asciiTheme="minorHAnsi" w:hAnsiTheme="minorHAnsi"/>
          <w:b/>
          <w:sz w:val="20"/>
          <w:szCs w:val="20"/>
        </w:rPr>
      </w:pPr>
      <w:r w:rsidRPr="00D817B4">
        <w:rPr>
          <w:rFonts w:asciiTheme="minorHAnsi" w:hAnsiTheme="minorHAnsi"/>
          <w:sz w:val="20"/>
          <w:szCs w:val="20"/>
        </w:rPr>
        <w:t xml:space="preserve">  </w:t>
      </w:r>
      <w:r w:rsidRPr="00D817B4">
        <w:rPr>
          <w:rFonts w:asciiTheme="minorHAnsi" w:hAnsiTheme="minorHAnsi"/>
          <w:b/>
          <w:sz w:val="20"/>
          <w:szCs w:val="20"/>
        </w:rPr>
        <w:t>a)</w:t>
      </w:r>
      <w:r w:rsidRPr="00D817B4">
        <w:rPr>
          <w:rFonts w:asciiTheme="minorHAnsi" w:hAnsiTheme="minorHAnsi"/>
          <w:sz w:val="20"/>
          <w:szCs w:val="20"/>
        </w:rPr>
        <w:t xml:space="preserve">  </w:t>
      </w:r>
      <w:r w:rsidRPr="00D817B4">
        <w:rPr>
          <w:rFonts w:asciiTheme="minorHAnsi" w:hAnsiTheme="minorHAnsi"/>
          <w:b/>
          <w:sz w:val="20"/>
          <w:szCs w:val="20"/>
        </w:rPr>
        <w:t>FYZICKÉ OSOBY</w:t>
      </w:r>
    </w:p>
    <w:p w:rsidR="00D817B4" w:rsidRPr="00D817B4" w:rsidRDefault="00D817B4" w:rsidP="00D817B4">
      <w:pPr>
        <w:numPr>
          <w:ilvl w:val="0"/>
          <w:numId w:val="2"/>
        </w:numPr>
        <w:tabs>
          <w:tab w:val="num" w:pos="180"/>
          <w:tab w:val="left" w:pos="360"/>
        </w:tabs>
        <w:ind w:left="180" w:firstLine="0"/>
        <w:jc w:val="both"/>
        <w:rPr>
          <w:rFonts w:asciiTheme="minorHAnsi" w:hAnsiTheme="minorHAnsi"/>
          <w:sz w:val="20"/>
          <w:szCs w:val="20"/>
        </w:rPr>
      </w:pPr>
      <w:r w:rsidRPr="00D817B4">
        <w:rPr>
          <w:rFonts w:asciiTheme="minorHAnsi" w:hAnsiTheme="minorHAnsi"/>
          <w:sz w:val="20"/>
          <w:szCs w:val="20"/>
        </w:rPr>
        <w:t>fyzická osoba je subjektem, pokud splňuje trojí způsobilost:</w:t>
      </w:r>
    </w:p>
    <w:p w:rsidR="00D817B4" w:rsidRPr="00D817B4" w:rsidRDefault="00D817B4" w:rsidP="00D817B4">
      <w:pPr>
        <w:numPr>
          <w:ilvl w:val="0"/>
          <w:numId w:val="18"/>
        </w:numPr>
        <w:jc w:val="both"/>
        <w:rPr>
          <w:rFonts w:asciiTheme="minorHAnsi" w:hAnsiTheme="minorHAnsi"/>
          <w:sz w:val="20"/>
          <w:szCs w:val="20"/>
        </w:rPr>
      </w:pPr>
      <w:r w:rsidRPr="00D817B4">
        <w:rPr>
          <w:rFonts w:asciiTheme="minorHAnsi" w:hAnsiTheme="minorHAnsi"/>
          <w:sz w:val="20"/>
          <w:szCs w:val="20"/>
          <w:u w:val="single"/>
        </w:rPr>
        <w:t>způsobilost právům a povinnostem</w:t>
      </w:r>
      <w:r w:rsidRPr="00D817B4">
        <w:rPr>
          <w:rFonts w:asciiTheme="minorHAnsi" w:hAnsiTheme="minorHAnsi"/>
          <w:sz w:val="20"/>
          <w:szCs w:val="20"/>
        </w:rPr>
        <w:t xml:space="preserve"> vzniká narozením, končí smrtí (prohlášením za mrtvého), je nepřenosná, nikdo nás o ni nemůže připravit</w:t>
      </w:r>
    </w:p>
    <w:p w:rsidR="00D817B4" w:rsidRPr="00D817B4" w:rsidRDefault="00D817B4" w:rsidP="00D817B4">
      <w:pPr>
        <w:numPr>
          <w:ilvl w:val="0"/>
          <w:numId w:val="18"/>
        </w:numPr>
        <w:jc w:val="both"/>
        <w:rPr>
          <w:rFonts w:asciiTheme="minorHAnsi" w:hAnsiTheme="minorHAnsi"/>
          <w:sz w:val="20"/>
          <w:szCs w:val="20"/>
        </w:rPr>
      </w:pPr>
      <w:r w:rsidRPr="00D817B4">
        <w:rPr>
          <w:rFonts w:asciiTheme="minorHAnsi" w:hAnsiTheme="minorHAnsi"/>
          <w:sz w:val="20"/>
          <w:szCs w:val="20"/>
          <w:u w:val="single"/>
        </w:rPr>
        <w:t>způsobilost k právním úkonům</w:t>
      </w:r>
      <w:r w:rsidRPr="00D817B4">
        <w:rPr>
          <w:rFonts w:asciiTheme="minorHAnsi" w:hAnsiTheme="minorHAnsi"/>
          <w:sz w:val="20"/>
          <w:szCs w:val="20"/>
        </w:rPr>
        <w:t xml:space="preserve"> – má ji vlastně držitel občanského průkazu (pokud ne, musí mít opatrovníka)</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15</w:t>
      </w:r>
      <w:r w:rsidRPr="00D817B4">
        <w:rPr>
          <w:rFonts w:asciiTheme="minorHAnsi" w:hAnsiTheme="minorHAnsi"/>
          <w:sz w:val="20"/>
          <w:szCs w:val="20"/>
        </w:rPr>
        <w:t xml:space="preserve"> let: může vstoupit do pracovního poměru, nesmí být ovšem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podepsána dohoda o hmotné zodpovědnosti</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16</w:t>
      </w:r>
      <w:r w:rsidRPr="00D817B4">
        <w:rPr>
          <w:rFonts w:asciiTheme="minorHAnsi" w:hAnsiTheme="minorHAnsi"/>
          <w:sz w:val="20"/>
          <w:szCs w:val="20"/>
        </w:rPr>
        <w:t xml:space="preserve"> let: lze uzavřít ve výjimečném případě sňatek (pokud to uzná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soud) a ti dva jsou tímto uznáni plnoletými, ale nesmí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volit (po rozvodu zplnoletění zůstává)</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18</w:t>
      </w:r>
      <w:r w:rsidRPr="00D817B4">
        <w:rPr>
          <w:rFonts w:asciiTheme="minorHAnsi" w:hAnsiTheme="minorHAnsi"/>
          <w:sz w:val="20"/>
          <w:szCs w:val="20"/>
        </w:rPr>
        <w:t xml:space="preserve"> let: vzniká aktivní a pasivní volební právo, možnost zvolení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do obecního zastupitelstva</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21</w:t>
      </w:r>
      <w:r w:rsidRPr="00D817B4">
        <w:rPr>
          <w:rFonts w:asciiTheme="minorHAnsi" w:hAnsiTheme="minorHAnsi"/>
          <w:sz w:val="20"/>
          <w:szCs w:val="20"/>
        </w:rPr>
        <w:t xml:space="preserve"> let: možnost zvolení do poslanecké sněmovny</w:t>
      </w:r>
    </w:p>
    <w:p w:rsidR="00D817B4" w:rsidRPr="00D817B4" w:rsidRDefault="00D817B4" w:rsidP="00D817B4">
      <w:pPr>
        <w:ind w:left="1080"/>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hranice</w:t>
      </w:r>
      <w:proofErr w:type="gramEnd"/>
      <w:r w:rsidRPr="00D817B4">
        <w:rPr>
          <w:rFonts w:asciiTheme="minorHAnsi" w:hAnsiTheme="minorHAnsi"/>
          <w:sz w:val="20"/>
          <w:szCs w:val="20"/>
        </w:rPr>
        <w:t xml:space="preserve"> </w:t>
      </w:r>
      <w:r w:rsidRPr="00D817B4">
        <w:rPr>
          <w:rFonts w:asciiTheme="minorHAnsi" w:hAnsiTheme="minorHAnsi"/>
          <w:sz w:val="20"/>
          <w:szCs w:val="20"/>
          <w:u w:val="single"/>
        </w:rPr>
        <w:t>40</w:t>
      </w:r>
      <w:r w:rsidRPr="00D817B4">
        <w:rPr>
          <w:rFonts w:asciiTheme="minorHAnsi" w:hAnsiTheme="minorHAnsi"/>
          <w:sz w:val="20"/>
          <w:szCs w:val="20"/>
        </w:rPr>
        <w:t xml:space="preserve"> let: možnost zvolení do senátu, navržení na presidentskou fci</w:t>
      </w:r>
    </w:p>
    <w:p w:rsidR="00D817B4" w:rsidRPr="00D817B4" w:rsidRDefault="00D817B4" w:rsidP="00D817B4">
      <w:pPr>
        <w:numPr>
          <w:ilvl w:val="0"/>
          <w:numId w:val="18"/>
        </w:numPr>
        <w:jc w:val="both"/>
        <w:rPr>
          <w:rFonts w:asciiTheme="minorHAnsi" w:hAnsiTheme="minorHAnsi"/>
          <w:sz w:val="20"/>
          <w:szCs w:val="20"/>
        </w:rPr>
      </w:pPr>
      <w:r w:rsidRPr="00D817B4">
        <w:rPr>
          <w:rFonts w:asciiTheme="minorHAnsi" w:hAnsiTheme="minorHAnsi"/>
          <w:sz w:val="20"/>
          <w:szCs w:val="20"/>
          <w:u w:val="single"/>
        </w:rPr>
        <w:t>způsobilost v protiprávním jednání</w:t>
      </w:r>
      <w:r w:rsidRPr="00D817B4">
        <w:rPr>
          <w:rFonts w:asciiTheme="minorHAnsi" w:hAnsiTheme="minorHAnsi"/>
          <w:sz w:val="20"/>
          <w:szCs w:val="20"/>
        </w:rPr>
        <w:t xml:space="preserve"> vzniká dovršením 15 let a je podmíněna příčetností, u mládeže je vždy použit zákon pro pachatele příznivější</w:t>
      </w:r>
    </w:p>
    <w:p w:rsidR="00D817B4" w:rsidRPr="00D817B4" w:rsidRDefault="00D817B4" w:rsidP="00D817B4">
      <w:pPr>
        <w:ind w:left="57"/>
        <w:rPr>
          <w:rFonts w:asciiTheme="minorHAnsi" w:hAnsiTheme="minorHAnsi"/>
          <w:b/>
          <w:sz w:val="20"/>
          <w:szCs w:val="20"/>
        </w:rPr>
      </w:pPr>
    </w:p>
    <w:p w:rsidR="00D817B4" w:rsidRPr="00D817B4" w:rsidRDefault="00D817B4" w:rsidP="00D817B4">
      <w:pPr>
        <w:ind w:left="57"/>
        <w:rPr>
          <w:rFonts w:asciiTheme="minorHAnsi" w:hAnsiTheme="minorHAnsi"/>
          <w:b/>
          <w:sz w:val="20"/>
          <w:szCs w:val="20"/>
        </w:rPr>
      </w:pPr>
      <w:r w:rsidRPr="00D817B4">
        <w:rPr>
          <w:rFonts w:asciiTheme="minorHAnsi" w:hAnsiTheme="minorHAnsi"/>
          <w:b/>
          <w:sz w:val="20"/>
          <w:szCs w:val="20"/>
        </w:rPr>
        <w:t xml:space="preserve">  b)  PRÁVNICKÉ OSOBY</w:t>
      </w:r>
    </w:p>
    <w:p w:rsidR="00D817B4" w:rsidRPr="00D817B4" w:rsidRDefault="00D817B4" w:rsidP="00D817B4">
      <w:pPr>
        <w:numPr>
          <w:ilvl w:val="0"/>
          <w:numId w:val="2"/>
        </w:numPr>
        <w:tabs>
          <w:tab w:val="num" w:pos="360"/>
        </w:tabs>
        <w:ind w:left="360" w:hanging="180"/>
        <w:jc w:val="both"/>
        <w:rPr>
          <w:rFonts w:asciiTheme="minorHAnsi" w:hAnsiTheme="minorHAnsi"/>
          <w:sz w:val="20"/>
          <w:szCs w:val="20"/>
        </w:rPr>
      </w:pPr>
      <w:r w:rsidRPr="00D817B4">
        <w:rPr>
          <w:rFonts w:asciiTheme="minorHAnsi" w:hAnsiTheme="minorHAnsi"/>
          <w:sz w:val="20"/>
          <w:szCs w:val="20"/>
        </w:rPr>
        <w:t>společenský útvar (organizace, společnost, sdružení, atp.), jemuž právní normy přiznávají právní subjektivitu</w:t>
      </w:r>
    </w:p>
    <w:p w:rsidR="00D817B4" w:rsidRPr="00D817B4" w:rsidRDefault="00D817B4" w:rsidP="00D817B4">
      <w:pPr>
        <w:numPr>
          <w:ilvl w:val="0"/>
          <w:numId w:val="2"/>
        </w:numPr>
        <w:tabs>
          <w:tab w:val="num" w:pos="360"/>
        </w:tabs>
        <w:ind w:left="360" w:hanging="180"/>
        <w:jc w:val="both"/>
        <w:rPr>
          <w:rFonts w:asciiTheme="minorHAnsi" w:hAnsiTheme="minorHAnsi"/>
          <w:sz w:val="20"/>
          <w:szCs w:val="20"/>
        </w:rPr>
      </w:pPr>
      <w:r w:rsidRPr="00D817B4">
        <w:rPr>
          <w:rFonts w:asciiTheme="minorHAnsi" w:hAnsiTheme="minorHAnsi"/>
          <w:i/>
          <w:sz w:val="20"/>
          <w:szCs w:val="20"/>
        </w:rPr>
        <w:t>v.o.s.</w:t>
      </w:r>
      <w:r w:rsidRPr="00D817B4">
        <w:rPr>
          <w:rFonts w:asciiTheme="minorHAnsi" w:hAnsiTheme="minorHAnsi"/>
          <w:b/>
          <w:sz w:val="20"/>
          <w:szCs w:val="20"/>
        </w:rPr>
        <w:t xml:space="preserve"> </w:t>
      </w:r>
      <w:r w:rsidRPr="00D817B4">
        <w:rPr>
          <w:rFonts w:asciiTheme="minorHAnsi" w:hAnsiTheme="minorHAnsi" w:cs="Arial"/>
          <w:sz w:val="20"/>
          <w:szCs w:val="20"/>
        </w:rPr>
        <w:t>»</w:t>
      </w:r>
      <w:r w:rsidRPr="00D817B4">
        <w:rPr>
          <w:rFonts w:asciiTheme="minorHAnsi" w:hAnsiTheme="minorHAnsi"/>
          <w:b/>
          <w:sz w:val="20"/>
          <w:szCs w:val="20"/>
        </w:rPr>
        <w:t xml:space="preserve"> </w:t>
      </w:r>
      <w:r w:rsidRPr="00D817B4">
        <w:rPr>
          <w:rFonts w:asciiTheme="minorHAnsi" w:hAnsiTheme="minorHAnsi"/>
          <w:sz w:val="20"/>
          <w:szCs w:val="20"/>
        </w:rPr>
        <w:t xml:space="preserve">statutárním orgánem je </w:t>
      </w:r>
      <w:r w:rsidRPr="00D817B4">
        <w:rPr>
          <w:rFonts w:asciiTheme="minorHAnsi" w:hAnsiTheme="minorHAnsi"/>
          <w:sz w:val="20"/>
          <w:szCs w:val="20"/>
          <w:u w:val="single"/>
        </w:rPr>
        <w:t>každý společník</w:t>
      </w:r>
      <w:r w:rsidRPr="00D817B4">
        <w:rPr>
          <w:rFonts w:asciiTheme="minorHAnsi" w:hAnsiTheme="minorHAnsi"/>
          <w:sz w:val="20"/>
          <w:szCs w:val="20"/>
        </w:rPr>
        <w:t>, mohou se domluvit na jednom zástupci</w:t>
      </w:r>
      <w:r w:rsidRPr="00D817B4">
        <w:rPr>
          <w:rFonts w:asciiTheme="minorHAnsi" w:hAnsiTheme="minorHAnsi"/>
          <w:sz w:val="20"/>
          <w:szCs w:val="20"/>
        </w:rPr>
        <w:br/>
      </w:r>
      <w:r w:rsidRPr="00D817B4">
        <w:rPr>
          <w:rFonts w:asciiTheme="minorHAnsi" w:hAnsiTheme="minorHAnsi"/>
          <w:i/>
          <w:sz w:val="20"/>
          <w:szCs w:val="20"/>
        </w:rPr>
        <w:t xml:space="preserve">k.s.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komplementář</w:t>
      </w:r>
      <w:r w:rsidRPr="00D817B4">
        <w:rPr>
          <w:rFonts w:asciiTheme="minorHAnsi" w:hAnsiTheme="minorHAnsi"/>
          <w:b/>
          <w:sz w:val="20"/>
          <w:szCs w:val="20"/>
        </w:rPr>
        <w:tab/>
      </w:r>
      <w:r w:rsidRPr="00D817B4">
        <w:rPr>
          <w:rFonts w:asciiTheme="minorHAnsi" w:hAnsiTheme="minorHAnsi"/>
          <w:sz w:val="20"/>
          <w:szCs w:val="20"/>
        </w:rPr>
        <w:br/>
      </w:r>
      <w:r w:rsidRPr="00D817B4">
        <w:rPr>
          <w:rFonts w:asciiTheme="minorHAnsi" w:hAnsiTheme="minorHAnsi"/>
          <w:i/>
          <w:sz w:val="20"/>
          <w:szCs w:val="20"/>
        </w:rPr>
        <w:t xml:space="preserve">s.r.o.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jednatel</w:t>
      </w:r>
      <w:r w:rsidRPr="00D817B4">
        <w:rPr>
          <w:rFonts w:asciiTheme="minorHAnsi" w:hAnsiTheme="minorHAnsi"/>
          <w:sz w:val="20"/>
          <w:szCs w:val="20"/>
        </w:rPr>
        <w:t xml:space="preserve"> (nesmí být společníkem)</w:t>
      </w:r>
      <w:r w:rsidRPr="00D817B4">
        <w:rPr>
          <w:rFonts w:asciiTheme="minorHAnsi" w:hAnsiTheme="minorHAnsi"/>
          <w:sz w:val="20"/>
          <w:szCs w:val="20"/>
        </w:rPr>
        <w:tab/>
      </w:r>
      <w:r w:rsidRPr="00D817B4">
        <w:rPr>
          <w:rFonts w:asciiTheme="minorHAnsi" w:hAnsiTheme="minorHAnsi"/>
          <w:sz w:val="20"/>
          <w:szCs w:val="20"/>
        </w:rPr>
        <w:br/>
      </w:r>
      <w:r w:rsidRPr="00D817B4">
        <w:rPr>
          <w:rFonts w:asciiTheme="minorHAnsi" w:hAnsiTheme="minorHAnsi"/>
          <w:i/>
          <w:sz w:val="20"/>
          <w:szCs w:val="20"/>
        </w:rPr>
        <w:t xml:space="preserve">a.s.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představenstvo</w:t>
      </w:r>
      <w:r w:rsidRPr="00D817B4">
        <w:rPr>
          <w:rFonts w:asciiTheme="minorHAnsi" w:hAnsiTheme="minorHAnsi"/>
          <w:b/>
          <w:sz w:val="20"/>
          <w:szCs w:val="20"/>
        </w:rPr>
        <w:tab/>
      </w:r>
      <w:r w:rsidRPr="00D817B4">
        <w:rPr>
          <w:rFonts w:asciiTheme="minorHAnsi" w:hAnsiTheme="minorHAnsi"/>
          <w:sz w:val="20"/>
          <w:szCs w:val="20"/>
        </w:rPr>
        <w:br/>
      </w:r>
      <w:r w:rsidRPr="00D817B4">
        <w:rPr>
          <w:rFonts w:asciiTheme="minorHAnsi" w:hAnsiTheme="minorHAnsi"/>
          <w:i/>
          <w:sz w:val="20"/>
          <w:szCs w:val="20"/>
        </w:rPr>
        <w:t>družstvo</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do 50 členů </w:t>
      </w:r>
      <w:r w:rsidRPr="00D817B4">
        <w:rPr>
          <w:rFonts w:asciiTheme="minorHAnsi" w:hAnsiTheme="minorHAnsi"/>
          <w:sz w:val="20"/>
          <w:szCs w:val="20"/>
          <w:u w:val="single"/>
        </w:rPr>
        <w:t>předseda</w:t>
      </w:r>
      <w:r w:rsidRPr="00D817B4">
        <w:rPr>
          <w:rFonts w:asciiTheme="minorHAnsi" w:hAnsiTheme="minorHAnsi"/>
          <w:sz w:val="20"/>
          <w:szCs w:val="20"/>
        </w:rPr>
        <w:t xml:space="preserve">, nad 50 členů </w:t>
      </w:r>
      <w:r w:rsidRPr="00D817B4">
        <w:rPr>
          <w:rFonts w:asciiTheme="minorHAnsi" w:hAnsiTheme="minorHAnsi"/>
          <w:sz w:val="20"/>
          <w:szCs w:val="20"/>
          <w:u w:val="single"/>
        </w:rPr>
        <w:t>představenstvo</w:t>
      </w:r>
    </w:p>
    <w:p w:rsidR="00D817B4" w:rsidRPr="00D817B4" w:rsidRDefault="00D817B4" w:rsidP="00D817B4">
      <w:pPr>
        <w:jc w:val="both"/>
        <w:rPr>
          <w:rFonts w:asciiTheme="minorHAnsi" w:hAnsiTheme="minorHAnsi"/>
          <w:sz w:val="20"/>
          <w:szCs w:val="20"/>
        </w:rPr>
      </w:pPr>
    </w:p>
    <w:p w:rsidR="00D817B4" w:rsidRPr="00D817B4" w:rsidRDefault="00D817B4" w:rsidP="00D817B4">
      <w:pPr>
        <w:tabs>
          <w:tab w:val="num" w:pos="180"/>
        </w:tabs>
        <w:ind w:left="57"/>
        <w:rPr>
          <w:rFonts w:asciiTheme="minorHAnsi" w:hAnsiTheme="minorHAnsi"/>
          <w:b/>
          <w:sz w:val="20"/>
          <w:szCs w:val="20"/>
        </w:rPr>
      </w:pPr>
      <w:r w:rsidRPr="00D817B4">
        <w:rPr>
          <w:rFonts w:asciiTheme="minorHAnsi" w:hAnsiTheme="minorHAnsi"/>
          <w:b/>
          <w:sz w:val="20"/>
          <w:szCs w:val="20"/>
        </w:rPr>
        <w:t xml:space="preserve">  c)  STÁT</w:t>
      </w:r>
    </w:p>
    <w:p w:rsidR="00D817B4" w:rsidRPr="00D817B4" w:rsidRDefault="00D817B4" w:rsidP="00D817B4">
      <w:pPr>
        <w:numPr>
          <w:ilvl w:val="0"/>
          <w:numId w:val="2"/>
        </w:numPr>
        <w:tabs>
          <w:tab w:val="num" w:pos="360"/>
        </w:tabs>
        <w:ind w:left="360" w:hanging="180"/>
        <w:jc w:val="both"/>
        <w:rPr>
          <w:rFonts w:asciiTheme="minorHAnsi" w:hAnsiTheme="minorHAnsi"/>
          <w:sz w:val="20"/>
          <w:szCs w:val="20"/>
        </w:rPr>
      </w:pPr>
      <w:r w:rsidRPr="00D817B4">
        <w:rPr>
          <w:rFonts w:asciiTheme="minorHAnsi" w:hAnsiTheme="minorHAnsi"/>
          <w:sz w:val="20"/>
          <w:szCs w:val="20"/>
        </w:rPr>
        <w:t>politická forma organizace lidské společnosti</w:t>
      </w:r>
    </w:p>
    <w:p w:rsidR="00D817B4" w:rsidRPr="00D817B4" w:rsidRDefault="00D817B4" w:rsidP="00D817B4">
      <w:pPr>
        <w:ind w:left="180"/>
        <w:jc w:val="both"/>
        <w:rPr>
          <w:rFonts w:asciiTheme="minorHAnsi" w:hAnsiTheme="minorHAnsi"/>
          <w:sz w:val="20"/>
          <w:szCs w:val="20"/>
        </w:rPr>
      </w:pPr>
    </w:p>
    <w:p w:rsidR="00D817B4" w:rsidRPr="00D817B4" w:rsidRDefault="00D817B4" w:rsidP="00D817B4">
      <w:pPr>
        <w:ind w:left="180"/>
        <w:jc w:val="both"/>
        <w:rPr>
          <w:rFonts w:asciiTheme="minorHAnsi" w:hAnsiTheme="minorHAnsi"/>
          <w:b/>
          <w:sz w:val="20"/>
          <w:szCs w:val="20"/>
        </w:rPr>
      </w:pPr>
      <w:r w:rsidRPr="00D817B4">
        <w:rPr>
          <w:rFonts w:asciiTheme="minorHAnsi" w:hAnsiTheme="minorHAnsi"/>
          <w:b/>
          <w:sz w:val="20"/>
          <w:szCs w:val="20"/>
        </w:rPr>
        <w:t>Znaky státu</w:t>
      </w:r>
    </w:p>
    <w:p w:rsidR="00D817B4" w:rsidRPr="00D817B4" w:rsidRDefault="00D817B4" w:rsidP="00D817B4">
      <w:pPr>
        <w:numPr>
          <w:ilvl w:val="0"/>
          <w:numId w:val="2"/>
        </w:numPr>
        <w:tabs>
          <w:tab w:val="num" w:pos="180"/>
          <w:tab w:val="num" w:pos="360"/>
        </w:tabs>
        <w:ind w:left="360" w:hanging="180"/>
        <w:jc w:val="both"/>
        <w:rPr>
          <w:rFonts w:asciiTheme="minorHAnsi" w:hAnsiTheme="minorHAnsi"/>
          <w:sz w:val="20"/>
          <w:szCs w:val="20"/>
          <w:u w:val="single"/>
        </w:rPr>
      </w:pPr>
      <w:r w:rsidRPr="00D817B4">
        <w:rPr>
          <w:rFonts w:asciiTheme="minorHAnsi" w:hAnsiTheme="minorHAnsi"/>
          <w:sz w:val="20"/>
          <w:szCs w:val="20"/>
          <w:u w:val="single"/>
        </w:rPr>
        <w:t>existence státní moci</w:t>
      </w:r>
    </w:p>
    <w:p w:rsidR="00D817B4" w:rsidRPr="00D817B4" w:rsidRDefault="00D817B4" w:rsidP="00D817B4">
      <w:pPr>
        <w:numPr>
          <w:ilvl w:val="0"/>
          <w:numId w:val="2"/>
        </w:numPr>
        <w:tabs>
          <w:tab w:val="num" w:pos="180"/>
          <w:tab w:val="num" w:pos="360"/>
        </w:tabs>
        <w:ind w:left="360" w:hanging="180"/>
        <w:jc w:val="both"/>
        <w:rPr>
          <w:rFonts w:asciiTheme="minorHAnsi" w:hAnsiTheme="minorHAnsi"/>
          <w:sz w:val="20"/>
          <w:szCs w:val="20"/>
          <w:u w:val="single"/>
        </w:rPr>
      </w:pPr>
      <w:r w:rsidRPr="00D817B4">
        <w:rPr>
          <w:rFonts w:asciiTheme="minorHAnsi" w:hAnsiTheme="minorHAnsi"/>
          <w:sz w:val="20"/>
          <w:szCs w:val="20"/>
          <w:u w:val="single"/>
        </w:rPr>
        <w:t>suverenita a výlučnost</w:t>
      </w:r>
    </w:p>
    <w:p w:rsidR="00D817B4" w:rsidRPr="00D817B4" w:rsidRDefault="00D817B4" w:rsidP="00D817B4">
      <w:pPr>
        <w:numPr>
          <w:ilvl w:val="0"/>
          <w:numId w:val="2"/>
        </w:numPr>
        <w:tabs>
          <w:tab w:val="clear" w:pos="420"/>
          <w:tab w:val="num" w:pos="360"/>
          <w:tab w:val="left" w:pos="540"/>
        </w:tabs>
        <w:ind w:left="360" w:firstLine="0"/>
        <w:jc w:val="both"/>
        <w:rPr>
          <w:rFonts w:asciiTheme="minorHAnsi" w:hAnsiTheme="minorHAnsi"/>
          <w:sz w:val="20"/>
          <w:szCs w:val="20"/>
        </w:rPr>
      </w:pPr>
      <w:r w:rsidRPr="00D817B4">
        <w:rPr>
          <w:rFonts w:asciiTheme="minorHAnsi" w:hAnsiTheme="minorHAnsi"/>
          <w:sz w:val="20"/>
          <w:szCs w:val="20"/>
        </w:rPr>
        <w:t>nezávislost státu v jeho vnitřní a zahraniční politice</w:t>
      </w:r>
    </w:p>
    <w:p w:rsidR="00D817B4" w:rsidRPr="00D817B4" w:rsidRDefault="00D817B4" w:rsidP="00D817B4">
      <w:pPr>
        <w:numPr>
          <w:ilvl w:val="0"/>
          <w:numId w:val="2"/>
        </w:numPr>
        <w:tabs>
          <w:tab w:val="clear" w:pos="420"/>
          <w:tab w:val="num" w:pos="360"/>
          <w:tab w:val="left" w:pos="540"/>
        </w:tabs>
        <w:ind w:left="360" w:firstLine="0"/>
        <w:jc w:val="both"/>
        <w:rPr>
          <w:rFonts w:asciiTheme="minorHAnsi" w:hAnsiTheme="minorHAnsi"/>
          <w:sz w:val="20"/>
          <w:szCs w:val="20"/>
        </w:rPr>
      </w:pPr>
      <w:proofErr w:type="gramStart"/>
      <w:r w:rsidRPr="00D817B4">
        <w:rPr>
          <w:rFonts w:asciiTheme="minorHAnsi" w:hAnsiTheme="minorHAnsi"/>
          <w:sz w:val="20"/>
          <w:szCs w:val="20"/>
        </w:rPr>
        <w:t>suverenity</w:t>
      </w:r>
      <w:proofErr w:type="gramEnd"/>
      <w:r w:rsidRPr="00D817B4">
        <w:rPr>
          <w:rFonts w:asciiTheme="minorHAnsi" w:hAnsiTheme="minorHAnsi"/>
          <w:sz w:val="20"/>
          <w:szCs w:val="20"/>
        </w:rPr>
        <w:t xml:space="preserve"> se stát může částečně vzdát členstvím v nadnárodní organizaci (EU, NATO...)</w:t>
      </w:r>
    </w:p>
    <w:p w:rsidR="00D817B4" w:rsidRPr="00D817B4" w:rsidRDefault="00D817B4" w:rsidP="00D817B4">
      <w:pPr>
        <w:numPr>
          <w:ilvl w:val="0"/>
          <w:numId w:val="2"/>
        </w:numPr>
        <w:tabs>
          <w:tab w:val="clear" w:pos="420"/>
          <w:tab w:val="num" w:pos="360"/>
          <w:tab w:val="left" w:pos="540"/>
        </w:tabs>
        <w:ind w:left="360" w:firstLine="0"/>
        <w:jc w:val="both"/>
        <w:rPr>
          <w:rFonts w:asciiTheme="minorHAnsi" w:hAnsiTheme="minorHAnsi"/>
          <w:sz w:val="20"/>
          <w:szCs w:val="20"/>
        </w:rPr>
      </w:pPr>
      <w:r w:rsidRPr="00D817B4">
        <w:rPr>
          <w:rFonts w:asciiTheme="minorHAnsi" w:hAnsiTheme="minorHAnsi"/>
          <w:sz w:val="20"/>
          <w:szCs w:val="20"/>
        </w:rPr>
        <w:t>výlučnosti – existence jediné svrchované moci na daném území</w:t>
      </w:r>
    </w:p>
    <w:p w:rsidR="00D817B4" w:rsidRPr="00D817B4" w:rsidRDefault="00D817B4" w:rsidP="00D817B4">
      <w:pPr>
        <w:numPr>
          <w:ilvl w:val="0"/>
          <w:numId w:val="2"/>
        </w:numPr>
        <w:tabs>
          <w:tab w:val="num" w:pos="180"/>
          <w:tab w:val="num" w:pos="360"/>
        </w:tabs>
        <w:ind w:left="360" w:hanging="180"/>
        <w:jc w:val="both"/>
        <w:rPr>
          <w:rFonts w:asciiTheme="minorHAnsi" w:hAnsiTheme="minorHAnsi"/>
          <w:sz w:val="20"/>
          <w:szCs w:val="20"/>
          <w:u w:val="single"/>
        </w:rPr>
      </w:pPr>
      <w:r w:rsidRPr="00D817B4">
        <w:rPr>
          <w:rFonts w:asciiTheme="minorHAnsi" w:hAnsiTheme="minorHAnsi"/>
          <w:sz w:val="20"/>
          <w:szCs w:val="20"/>
          <w:u w:val="single"/>
        </w:rPr>
        <w:t>územní organizace obyvatelstva</w:t>
      </w:r>
    </w:p>
    <w:p w:rsidR="00D817B4" w:rsidRPr="00D817B4" w:rsidRDefault="00D817B4" w:rsidP="00D817B4">
      <w:pPr>
        <w:numPr>
          <w:ilvl w:val="0"/>
          <w:numId w:val="2"/>
        </w:numPr>
        <w:tabs>
          <w:tab w:val="clear" w:pos="420"/>
          <w:tab w:val="num" w:pos="360"/>
          <w:tab w:val="left" w:pos="540"/>
        </w:tabs>
        <w:ind w:left="360" w:firstLine="0"/>
        <w:jc w:val="both"/>
        <w:rPr>
          <w:rFonts w:asciiTheme="minorHAnsi" w:hAnsiTheme="minorHAnsi"/>
          <w:sz w:val="20"/>
          <w:szCs w:val="20"/>
        </w:rPr>
      </w:pPr>
      <w:r w:rsidRPr="00D817B4">
        <w:rPr>
          <w:rFonts w:asciiTheme="minorHAnsi" w:hAnsiTheme="minorHAnsi"/>
          <w:sz w:val="20"/>
          <w:szCs w:val="20"/>
        </w:rPr>
        <w:t>obce a kraje</w:t>
      </w:r>
    </w:p>
    <w:p w:rsidR="00D817B4" w:rsidRPr="00D817B4" w:rsidRDefault="00D817B4" w:rsidP="00D817B4">
      <w:pPr>
        <w:numPr>
          <w:ilvl w:val="0"/>
          <w:numId w:val="2"/>
        </w:numPr>
        <w:tabs>
          <w:tab w:val="num" w:pos="180"/>
          <w:tab w:val="num" w:pos="360"/>
        </w:tabs>
        <w:ind w:left="360" w:hanging="180"/>
        <w:jc w:val="both"/>
        <w:rPr>
          <w:rFonts w:asciiTheme="minorHAnsi" w:hAnsiTheme="minorHAnsi"/>
          <w:sz w:val="20"/>
          <w:szCs w:val="20"/>
          <w:u w:val="single"/>
        </w:rPr>
      </w:pPr>
      <w:r w:rsidRPr="00D817B4">
        <w:rPr>
          <w:rFonts w:asciiTheme="minorHAnsi" w:hAnsiTheme="minorHAnsi"/>
          <w:sz w:val="20"/>
          <w:szCs w:val="20"/>
          <w:u w:val="single"/>
        </w:rPr>
        <w:t>existence daní a poplatků</w:t>
      </w:r>
    </w:p>
    <w:p w:rsidR="00D817B4" w:rsidRPr="00D817B4" w:rsidRDefault="00D817B4" w:rsidP="00D817B4">
      <w:pPr>
        <w:numPr>
          <w:ilvl w:val="0"/>
          <w:numId w:val="2"/>
        </w:numPr>
        <w:tabs>
          <w:tab w:val="num" w:pos="180"/>
          <w:tab w:val="num" w:pos="360"/>
        </w:tabs>
        <w:ind w:left="360" w:hanging="180"/>
        <w:jc w:val="both"/>
        <w:rPr>
          <w:rFonts w:asciiTheme="minorHAnsi" w:hAnsiTheme="minorHAnsi"/>
          <w:sz w:val="20"/>
          <w:szCs w:val="20"/>
          <w:u w:val="single"/>
        </w:rPr>
      </w:pPr>
      <w:r w:rsidRPr="00D817B4">
        <w:rPr>
          <w:rFonts w:asciiTheme="minorHAnsi" w:hAnsiTheme="minorHAnsi"/>
          <w:sz w:val="20"/>
          <w:szCs w:val="20"/>
          <w:u w:val="single"/>
        </w:rPr>
        <w:t xml:space="preserve">existence práva </w:t>
      </w:r>
    </w:p>
    <w:p w:rsidR="00D817B4" w:rsidRPr="00D817B4" w:rsidRDefault="00D817B4" w:rsidP="00D817B4">
      <w:pPr>
        <w:ind w:left="180"/>
        <w:jc w:val="both"/>
        <w:rPr>
          <w:rFonts w:asciiTheme="minorHAnsi" w:hAnsiTheme="minorHAnsi"/>
          <w:sz w:val="20"/>
          <w:szCs w:val="20"/>
        </w:rPr>
      </w:pPr>
    </w:p>
    <w:p w:rsidR="00D817B4" w:rsidRPr="00D817B4" w:rsidRDefault="00D817B4" w:rsidP="00D817B4">
      <w:pPr>
        <w:tabs>
          <w:tab w:val="num" w:pos="360"/>
        </w:tabs>
        <w:ind w:left="180"/>
        <w:jc w:val="both"/>
        <w:rPr>
          <w:rFonts w:asciiTheme="minorHAnsi" w:hAnsiTheme="minorHAnsi"/>
          <w:b/>
          <w:sz w:val="20"/>
          <w:szCs w:val="20"/>
        </w:rPr>
      </w:pPr>
      <w:r w:rsidRPr="00D817B4">
        <w:rPr>
          <w:rFonts w:asciiTheme="minorHAnsi" w:hAnsiTheme="minorHAnsi"/>
          <w:b/>
          <w:sz w:val="20"/>
          <w:szCs w:val="20"/>
        </w:rPr>
        <w:t>Funkce státu</w:t>
      </w:r>
    </w:p>
    <w:p w:rsidR="00D817B4" w:rsidRPr="00D817B4" w:rsidRDefault="00D817B4" w:rsidP="00D817B4">
      <w:pPr>
        <w:numPr>
          <w:ilvl w:val="0"/>
          <w:numId w:val="2"/>
        </w:numPr>
        <w:tabs>
          <w:tab w:val="num" w:pos="360"/>
        </w:tabs>
        <w:ind w:left="360" w:hanging="180"/>
        <w:jc w:val="both"/>
        <w:rPr>
          <w:rFonts w:asciiTheme="minorHAnsi" w:hAnsiTheme="minorHAnsi"/>
          <w:sz w:val="20"/>
          <w:szCs w:val="20"/>
        </w:rPr>
      </w:pPr>
      <w:r w:rsidRPr="00D817B4">
        <w:rPr>
          <w:rFonts w:asciiTheme="minorHAnsi" w:hAnsiTheme="minorHAnsi"/>
          <w:sz w:val="20"/>
          <w:szCs w:val="20"/>
        </w:rPr>
        <w:t>rozumí se tím hlavní směry jeho činnosti</w:t>
      </w:r>
    </w:p>
    <w:p w:rsidR="00D817B4" w:rsidRPr="00D817B4" w:rsidRDefault="003E5E06" w:rsidP="00D817B4">
      <w:pPr>
        <w:numPr>
          <w:ilvl w:val="0"/>
          <w:numId w:val="2"/>
        </w:numPr>
        <w:tabs>
          <w:tab w:val="clear" w:pos="420"/>
          <w:tab w:val="num" w:pos="360"/>
          <w:tab w:val="left" w:pos="1800"/>
        </w:tabs>
        <w:ind w:left="360" w:hanging="180"/>
        <w:jc w:val="both"/>
        <w:rPr>
          <w:rFonts w:asciiTheme="minorHAnsi" w:hAnsiTheme="minorHAnsi"/>
          <w:sz w:val="20"/>
          <w:szCs w:val="20"/>
        </w:rPr>
      </w:pPr>
      <w:r>
        <w:rPr>
          <w:rFonts w:asciiTheme="minorHAnsi" w:hAnsiTheme="minorHAnsi"/>
          <w:sz w:val="20"/>
          <w:szCs w:val="20"/>
        </w:rPr>
        <w:pict>
          <v:line id="_x0000_s1026" style="position:absolute;left:0;text-align:left;z-index:251646464" from="54pt,6.25pt" to="81pt,6.25pt"/>
        </w:pict>
      </w:r>
      <w:r>
        <w:rPr>
          <w:rFonts w:asciiTheme="minorHAnsi" w:hAnsiTheme="minorHAnsi"/>
          <w:sz w:val="20"/>
          <w:szCs w:val="20"/>
        </w:rPr>
        <w:pict>
          <v:line id="_x0000_s1029" style="position:absolute;left:0;text-align:left;z-index:251647488" from="54pt,56.25pt" to="81pt,56.25pt"/>
        </w:pict>
      </w:r>
      <w:r>
        <w:rPr>
          <w:rFonts w:asciiTheme="minorHAnsi" w:hAnsiTheme="minorHAnsi"/>
          <w:sz w:val="20"/>
          <w:szCs w:val="20"/>
        </w:rPr>
        <w:pict>
          <v:line id="_x0000_s1028" style="position:absolute;left:0;text-align:left;z-index:251648512" from="54pt,6.25pt" to="81pt,20.05pt"/>
        </w:pict>
      </w:r>
      <w:r>
        <w:rPr>
          <w:rFonts w:asciiTheme="minorHAnsi" w:hAnsiTheme="minorHAnsi"/>
          <w:sz w:val="20"/>
          <w:szCs w:val="20"/>
        </w:rPr>
        <w:pict>
          <v:line id="_x0000_s1027" style="position:absolute;left:0;text-align:left;z-index:251649536" from="54pt,6.25pt" to="81pt,33.25pt"/>
        </w:pict>
      </w:r>
      <w:proofErr w:type="gramStart"/>
      <w:r w:rsidR="00D817B4" w:rsidRPr="00D817B4">
        <w:rPr>
          <w:rFonts w:asciiTheme="minorHAnsi" w:hAnsiTheme="minorHAnsi"/>
          <w:i/>
          <w:sz w:val="20"/>
          <w:szCs w:val="20"/>
        </w:rPr>
        <w:t>vnitřní</w:t>
      </w:r>
      <w:proofErr w:type="gramEnd"/>
      <w:r w:rsidR="00D817B4" w:rsidRPr="00D817B4">
        <w:rPr>
          <w:rFonts w:asciiTheme="minorHAnsi" w:hAnsiTheme="minorHAnsi"/>
          <w:sz w:val="20"/>
          <w:szCs w:val="20"/>
        </w:rPr>
        <w:t xml:space="preserve"> </w:t>
      </w:r>
      <w:r w:rsidR="00D817B4" w:rsidRPr="00D817B4">
        <w:rPr>
          <w:rFonts w:asciiTheme="minorHAnsi" w:hAnsiTheme="minorHAnsi"/>
          <w:sz w:val="20"/>
          <w:szCs w:val="20"/>
        </w:rPr>
        <w:tab/>
        <w:t xml:space="preserve">ekonomická – existence centrálně řízeného nebo tržního hospodářství </w:t>
      </w:r>
      <w:r w:rsidR="00D817B4" w:rsidRPr="00D817B4">
        <w:rPr>
          <w:rFonts w:asciiTheme="minorHAnsi" w:hAnsiTheme="minorHAnsi"/>
          <w:sz w:val="20"/>
          <w:szCs w:val="20"/>
        </w:rPr>
        <w:tab/>
      </w:r>
      <w:r w:rsidR="00D817B4" w:rsidRPr="00D817B4">
        <w:rPr>
          <w:rFonts w:asciiTheme="minorHAnsi" w:hAnsiTheme="minorHAnsi"/>
          <w:sz w:val="20"/>
          <w:szCs w:val="20"/>
        </w:rPr>
        <w:tab/>
        <w:t>sociální – pojištění, podpory, životní minimum...</w:t>
      </w:r>
    </w:p>
    <w:p w:rsidR="00D817B4" w:rsidRPr="00D817B4" w:rsidRDefault="00D817B4" w:rsidP="00D817B4">
      <w:pPr>
        <w:tabs>
          <w:tab w:val="left" w:pos="1800"/>
        </w:tabs>
        <w:ind w:left="180"/>
        <w:jc w:val="both"/>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životního</w:t>
      </w:r>
      <w:proofErr w:type="gramEnd"/>
      <w:r w:rsidRPr="00D817B4">
        <w:rPr>
          <w:rFonts w:asciiTheme="minorHAnsi" w:hAnsiTheme="minorHAnsi"/>
          <w:sz w:val="20"/>
          <w:szCs w:val="20"/>
        </w:rPr>
        <w:t xml:space="preserve"> prostředí</w:t>
      </w:r>
    </w:p>
    <w:p w:rsidR="00D817B4" w:rsidRPr="00D817B4" w:rsidRDefault="00D817B4" w:rsidP="00D817B4">
      <w:pPr>
        <w:ind w:left="180"/>
        <w:jc w:val="both"/>
        <w:rPr>
          <w:rFonts w:asciiTheme="minorHAnsi" w:hAnsiTheme="minorHAnsi"/>
          <w:sz w:val="20"/>
          <w:szCs w:val="20"/>
        </w:rPr>
      </w:pPr>
    </w:p>
    <w:p w:rsidR="00D817B4" w:rsidRPr="00D817B4" w:rsidRDefault="003E5E06" w:rsidP="00D817B4">
      <w:pPr>
        <w:numPr>
          <w:ilvl w:val="0"/>
          <w:numId w:val="2"/>
        </w:numPr>
        <w:tabs>
          <w:tab w:val="clear" w:pos="420"/>
          <w:tab w:val="num" w:pos="360"/>
          <w:tab w:val="left" w:pos="1800"/>
        </w:tabs>
        <w:ind w:left="360" w:hanging="180"/>
        <w:jc w:val="both"/>
        <w:rPr>
          <w:rFonts w:asciiTheme="minorHAnsi" w:hAnsiTheme="minorHAnsi"/>
          <w:sz w:val="20"/>
          <w:szCs w:val="20"/>
        </w:rPr>
      </w:pPr>
      <w:r>
        <w:rPr>
          <w:rFonts w:asciiTheme="minorHAnsi" w:hAnsiTheme="minorHAnsi"/>
          <w:sz w:val="20"/>
          <w:szCs w:val="20"/>
        </w:rPr>
        <w:pict>
          <v:line id="_x0000_s1030" style="position:absolute;left:0;text-align:left;z-index:251650560" from="54pt,5.65pt" to="81pt,19.45pt"/>
        </w:pict>
      </w:r>
      <w:r w:rsidR="00D817B4" w:rsidRPr="00D817B4">
        <w:rPr>
          <w:rFonts w:asciiTheme="minorHAnsi" w:hAnsiTheme="minorHAnsi"/>
          <w:i/>
          <w:sz w:val="20"/>
          <w:szCs w:val="20"/>
        </w:rPr>
        <w:t>vnější</w:t>
      </w:r>
      <w:r w:rsidR="00D817B4" w:rsidRPr="00D817B4">
        <w:rPr>
          <w:rFonts w:asciiTheme="minorHAnsi" w:hAnsiTheme="minorHAnsi"/>
          <w:sz w:val="20"/>
          <w:szCs w:val="20"/>
        </w:rPr>
        <w:tab/>
        <w:t>fce zahraniční politiky</w:t>
      </w:r>
    </w:p>
    <w:p w:rsidR="00D817B4" w:rsidRPr="00D817B4" w:rsidRDefault="00D817B4" w:rsidP="00D817B4">
      <w:pPr>
        <w:tabs>
          <w:tab w:val="left" w:pos="1800"/>
        </w:tabs>
        <w:ind w:left="180"/>
        <w:jc w:val="both"/>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obranná</w:t>
      </w:r>
      <w:proofErr w:type="gramEnd"/>
    </w:p>
    <w:p w:rsidR="00D817B4" w:rsidRPr="00D817B4" w:rsidRDefault="00D817B4" w:rsidP="00D817B4">
      <w:pPr>
        <w:tabs>
          <w:tab w:val="num" w:pos="360"/>
        </w:tabs>
        <w:ind w:left="180"/>
        <w:jc w:val="both"/>
        <w:rPr>
          <w:rFonts w:asciiTheme="minorHAnsi" w:hAnsiTheme="minorHAnsi"/>
          <w:b/>
          <w:sz w:val="20"/>
          <w:szCs w:val="20"/>
        </w:rPr>
      </w:pPr>
      <w:r w:rsidRPr="00D817B4">
        <w:rPr>
          <w:rFonts w:asciiTheme="minorHAnsi" w:hAnsiTheme="minorHAnsi"/>
          <w:b/>
          <w:sz w:val="20"/>
          <w:szCs w:val="20"/>
        </w:rPr>
        <w:t>Státní mechanismus</w:t>
      </w:r>
    </w:p>
    <w:p w:rsidR="00D817B4" w:rsidRPr="00D817B4" w:rsidRDefault="00D817B4" w:rsidP="00D817B4">
      <w:pPr>
        <w:numPr>
          <w:ilvl w:val="0"/>
          <w:numId w:val="2"/>
        </w:numPr>
        <w:tabs>
          <w:tab w:val="num" w:pos="360"/>
        </w:tabs>
        <w:ind w:left="360" w:hanging="180"/>
        <w:jc w:val="both"/>
        <w:rPr>
          <w:rFonts w:asciiTheme="minorHAnsi" w:hAnsiTheme="minorHAnsi"/>
          <w:sz w:val="20"/>
          <w:szCs w:val="20"/>
        </w:rPr>
      </w:pPr>
      <w:r w:rsidRPr="00D817B4">
        <w:rPr>
          <w:rFonts w:asciiTheme="minorHAnsi" w:hAnsiTheme="minorHAnsi"/>
          <w:sz w:val="20"/>
          <w:szCs w:val="20"/>
        </w:rPr>
        <w:t>tvoří ho ta část společnosti, která disponuje státní mocí</w:t>
      </w:r>
    </w:p>
    <w:p w:rsidR="00D817B4" w:rsidRPr="00D817B4" w:rsidRDefault="00D817B4" w:rsidP="00D817B4">
      <w:pPr>
        <w:numPr>
          <w:ilvl w:val="0"/>
          <w:numId w:val="2"/>
        </w:numPr>
        <w:tabs>
          <w:tab w:val="num" w:pos="360"/>
        </w:tabs>
        <w:ind w:left="360" w:hanging="180"/>
        <w:jc w:val="both"/>
        <w:rPr>
          <w:rFonts w:asciiTheme="minorHAnsi" w:hAnsiTheme="minorHAnsi"/>
          <w:sz w:val="20"/>
          <w:szCs w:val="20"/>
        </w:rPr>
      </w:pPr>
      <w:r w:rsidRPr="00D817B4">
        <w:rPr>
          <w:rFonts w:asciiTheme="minorHAnsi" w:hAnsiTheme="minorHAnsi"/>
          <w:sz w:val="20"/>
          <w:szCs w:val="20"/>
          <w:u w:val="single"/>
        </w:rPr>
        <w:t>státní orgány</w:t>
      </w:r>
      <w:r w:rsidRPr="00D817B4">
        <w:rPr>
          <w:rFonts w:asciiTheme="minorHAnsi" w:hAnsiTheme="minorHAnsi"/>
          <w:sz w:val="20"/>
          <w:szCs w:val="20"/>
        </w:rPr>
        <w:t xml:space="preserve"> – vláda, ministerstva, soudy</w:t>
      </w:r>
    </w:p>
    <w:p w:rsidR="00D817B4" w:rsidRPr="00D817B4" w:rsidRDefault="00D817B4" w:rsidP="00D817B4">
      <w:pPr>
        <w:numPr>
          <w:ilvl w:val="0"/>
          <w:numId w:val="2"/>
        </w:numPr>
        <w:tabs>
          <w:tab w:val="num" w:pos="360"/>
        </w:tabs>
        <w:ind w:left="360" w:hanging="180"/>
        <w:jc w:val="both"/>
        <w:rPr>
          <w:rFonts w:asciiTheme="minorHAnsi" w:hAnsiTheme="minorHAnsi"/>
          <w:sz w:val="20"/>
          <w:szCs w:val="20"/>
        </w:rPr>
      </w:pPr>
      <w:proofErr w:type="gramStart"/>
      <w:r w:rsidRPr="00D817B4">
        <w:rPr>
          <w:rFonts w:asciiTheme="minorHAnsi" w:hAnsiTheme="minorHAnsi"/>
          <w:sz w:val="20"/>
          <w:szCs w:val="20"/>
          <w:u w:val="single"/>
        </w:rPr>
        <w:t>úřední</w:t>
      </w:r>
      <w:proofErr w:type="gramEnd"/>
      <w:r w:rsidRPr="00D817B4">
        <w:rPr>
          <w:rFonts w:asciiTheme="minorHAnsi" w:hAnsiTheme="minorHAnsi"/>
          <w:sz w:val="20"/>
          <w:szCs w:val="20"/>
          <w:u w:val="single"/>
        </w:rPr>
        <w:t xml:space="preserve"> osoby</w:t>
      </w:r>
      <w:r w:rsidRPr="00D817B4">
        <w:rPr>
          <w:rFonts w:asciiTheme="minorHAnsi" w:hAnsiTheme="minorHAnsi"/>
          <w:sz w:val="20"/>
          <w:szCs w:val="20"/>
        </w:rPr>
        <w:t xml:space="preserve"> – např. hlavní hygienik</w:t>
      </w:r>
    </w:p>
    <w:p w:rsidR="00D817B4" w:rsidRPr="00D817B4" w:rsidRDefault="00D817B4" w:rsidP="00D817B4">
      <w:pPr>
        <w:numPr>
          <w:ilvl w:val="0"/>
          <w:numId w:val="2"/>
        </w:numPr>
        <w:tabs>
          <w:tab w:val="num" w:pos="360"/>
        </w:tabs>
        <w:ind w:left="360" w:hanging="180"/>
        <w:jc w:val="both"/>
        <w:rPr>
          <w:rFonts w:asciiTheme="minorHAnsi" w:hAnsiTheme="minorHAnsi"/>
          <w:sz w:val="20"/>
          <w:szCs w:val="20"/>
        </w:rPr>
      </w:pPr>
      <w:r w:rsidRPr="00D817B4">
        <w:rPr>
          <w:rFonts w:asciiTheme="minorHAnsi" w:hAnsiTheme="minorHAnsi"/>
          <w:sz w:val="20"/>
          <w:szCs w:val="20"/>
          <w:u w:val="single"/>
        </w:rPr>
        <w:t>ozbrojené složky</w:t>
      </w:r>
      <w:r w:rsidRPr="00D817B4">
        <w:rPr>
          <w:rFonts w:asciiTheme="minorHAnsi" w:hAnsiTheme="minorHAnsi"/>
          <w:sz w:val="20"/>
          <w:szCs w:val="20"/>
        </w:rPr>
        <w:t xml:space="preserve"> – armáda, policie, vězeňská stráž</w:t>
      </w:r>
    </w:p>
    <w:p w:rsidR="00D817B4" w:rsidRPr="00D817B4" w:rsidRDefault="00D817B4" w:rsidP="00D817B4">
      <w:pPr>
        <w:ind w:left="180"/>
        <w:jc w:val="both"/>
        <w:rPr>
          <w:rFonts w:asciiTheme="minorHAnsi" w:hAnsiTheme="minorHAnsi"/>
          <w:sz w:val="20"/>
          <w:szCs w:val="20"/>
        </w:rPr>
      </w:pPr>
    </w:p>
    <w:p w:rsidR="00D817B4" w:rsidRPr="00D817B4" w:rsidRDefault="00D817B4" w:rsidP="00D817B4">
      <w:pPr>
        <w:tabs>
          <w:tab w:val="num" w:pos="360"/>
        </w:tabs>
        <w:ind w:left="180"/>
        <w:jc w:val="both"/>
        <w:rPr>
          <w:rFonts w:asciiTheme="minorHAnsi" w:hAnsiTheme="minorHAnsi"/>
          <w:b/>
          <w:sz w:val="20"/>
          <w:szCs w:val="20"/>
        </w:rPr>
      </w:pPr>
      <w:r w:rsidRPr="00D817B4">
        <w:rPr>
          <w:rFonts w:asciiTheme="minorHAnsi" w:hAnsiTheme="minorHAnsi"/>
          <w:b/>
          <w:sz w:val="20"/>
          <w:szCs w:val="20"/>
        </w:rPr>
        <w:t xml:space="preserve">Právní subjektivita </w:t>
      </w:r>
    </w:p>
    <w:p w:rsidR="00D817B4" w:rsidRPr="00D817B4" w:rsidRDefault="00D817B4" w:rsidP="00D817B4">
      <w:pPr>
        <w:numPr>
          <w:ilvl w:val="0"/>
          <w:numId w:val="2"/>
        </w:numPr>
        <w:tabs>
          <w:tab w:val="num" w:pos="360"/>
        </w:tabs>
        <w:ind w:left="360" w:hanging="180"/>
        <w:jc w:val="both"/>
        <w:rPr>
          <w:rFonts w:asciiTheme="minorHAnsi" w:hAnsiTheme="minorHAnsi"/>
          <w:sz w:val="20"/>
          <w:szCs w:val="20"/>
        </w:rPr>
      </w:pPr>
      <w:r w:rsidRPr="00D817B4">
        <w:rPr>
          <w:rFonts w:asciiTheme="minorHAnsi" w:hAnsiTheme="minorHAnsi"/>
          <w:sz w:val="20"/>
          <w:szCs w:val="20"/>
        </w:rPr>
        <w:t>způsobilost vystupovat v právních vztazích vlastním jménem a nést majetkovou odpovědnost z těchto vztahů vznikající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12| Objekt a obsah právních vztahů</w:t>
      </w:r>
    </w:p>
    <w:p w:rsidR="00D817B4" w:rsidRPr="00D817B4" w:rsidRDefault="00D817B4" w:rsidP="00D817B4">
      <w:pPr>
        <w:ind w:left="900" w:hanging="900"/>
        <w:jc w:val="both"/>
        <w:rPr>
          <w:rFonts w:asciiTheme="minorHAnsi" w:hAnsiTheme="minorHAnsi"/>
          <w:sz w:val="20"/>
          <w:szCs w:val="20"/>
          <w:lang w:val="cs-CZ"/>
        </w:rPr>
      </w:pPr>
      <w:r w:rsidRPr="00D817B4">
        <w:rPr>
          <w:rFonts w:asciiTheme="minorHAnsi" w:hAnsiTheme="minorHAnsi"/>
          <w:b/>
          <w:sz w:val="20"/>
          <w:szCs w:val="20"/>
          <w:lang w:val="cs-CZ"/>
        </w:rPr>
        <w:t>Obsah</w:t>
      </w:r>
      <w:r w:rsidRPr="00D817B4">
        <w:rPr>
          <w:rFonts w:asciiTheme="minorHAnsi" w:hAnsiTheme="minorHAnsi"/>
          <w:sz w:val="20"/>
          <w:szCs w:val="20"/>
          <w:lang w:val="cs-CZ"/>
        </w:rPr>
        <w:t xml:space="preserve"> – vyjadřuje práva a povinnosti subjektů z daného právního vztahu, stanovené právními normami</w:t>
      </w:r>
    </w:p>
    <w:p w:rsidR="00D817B4" w:rsidRPr="00D817B4" w:rsidRDefault="00D817B4" w:rsidP="00D817B4">
      <w:pPr>
        <w:ind w:left="360"/>
        <w:jc w:val="both"/>
        <w:rPr>
          <w:rFonts w:asciiTheme="minorHAnsi" w:hAnsiTheme="minorHAnsi"/>
          <w:sz w:val="20"/>
          <w:szCs w:val="20"/>
          <w:lang w:val="cs-CZ"/>
        </w:rPr>
      </w:pPr>
      <w:r w:rsidRPr="00D817B4">
        <w:rPr>
          <w:rFonts w:asciiTheme="minorHAnsi" w:hAnsiTheme="minorHAnsi"/>
          <w:i/>
          <w:sz w:val="20"/>
          <w:szCs w:val="20"/>
          <w:lang w:val="cs-CZ"/>
        </w:rPr>
        <w:t>oprávnění</w:t>
      </w:r>
      <w:r w:rsidRPr="00D817B4">
        <w:rPr>
          <w:rFonts w:asciiTheme="minorHAnsi" w:hAnsiTheme="minorHAnsi"/>
          <w:sz w:val="20"/>
          <w:szCs w:val="20"/>
          <w:lang w:val="cs-CZ"/>
        </w:rPr>
        <w:t xml:space="preserve"> = míra možností chování subjektu</w:t>
      </w:r>
    </w:p>
    <w:p w:rsidR="00D817B4" w:rsidRPr="00D817B4" w:rsidRDefault="00D817B4" w:rsidP="00D817B4">
      <w:pPr>
        <w:ind w:left="360"/>
        <w:jc w:val="both"/>
        <w:rPr>
          <w:rFonts w:asciiTheme="minorHAnsi" w:hAnsiTheme="minorHAnsi"/>
          <w:sz w:val="20"/>
          <w:szCs w:val="20"/>
          <w:lang w:val="cs-CZ"/>
        </w:rPr>
      </w:pPr>
      <w:r w:rsidRPr="00D817B4">
        <w:rPr>
          <w:rFonts w:asciiTheme="minorHAnsi" w:hAnsiTheme="minorHAnsi"/>
          <w:i/>
          <w:sz w:val="20"/>
          <w:szCs w:val="20"/>
          <w:lang w:val="cs-CZ"/>
        </w:rPr>
        <w:t>právní povinnost</w:t>
      </w:r>
      <w:r w:rsidRPr="00D817B4">
        <w:rPr>
          <w:rFonts w:asciiTheme="minorHAnsi" w:hAnsiTheme="minorHAnsi"/>
          <w:sz w:val="20"/>
          <w:szCs w:val="20"/>
          <w:lang w:val="cs-CZ"/>
        </w:rPr>
        <w:t xml:space="preserve"> = subjekt se musí chovat tak, jak to právní norma přikazuje</w:t>
      </w: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Objekt</w:t>
      </w:r>
    </w:p>
    <w:p w:rsidR="00D817B4" w:rsidRPr="00D817B4" w:rsidRDefault="00D817B4" w:rsidP="00D817B4">
      <w:pPr>
        <w:numPr>
          <w:ilvl w:val="1"/>
          <w:numId w:val="16"/>
        </w:numPr>
        <w:jc w:val="both"/>
        <w:rPr>
          <w:rFonts w:asciiTheme="minorHAnsi" w:hAnsiTheme="minorHAnsi"/>
          <w:sz w:val="20"/>
          <w:szCs w:val="20"/>
        </w:rPr>
      </w:pPr>
      <w:r w:rsidRPr="00D817B4">
        <w:rPr>
          <w:rFonts w:asciiTheme="minorHAnsi" w:hAnsiTheme="minorHAnsi"/>
          <w:i/>
          <w:sz w:val="20"/>
          <w:szCs w:val="20"/>
        </w:rPr>
        <w:t>přímý</w:t>
      </w:r>
      <w:r w:rsidRPr="00D817B4">
        <w:rPr>
          <w:rFonts w:asciiTheme="minorHAnsi" w:hAnsiTheme="minorHAnsi"/>
          <w:sz w:val="20"/>
          <w:szCs w:val="20"/>
        </w:rPr>
        <w:t>:</w:t>
      </w:r>
      <w:r w:rsidRPr="00D817B4">
        <w:rPr>
          <w:rFonts w:asciiTheme="minorHAnsi" w:hAnsiTheme="minorHAnsi"/>
          <w:sz w:val="20"/>
          <w:szCs w:val="20"/>
        </w:rPr>
        <w:tab/>
        <w:t>DARE (povinnost něco dát, např. kupní smlouva – peníze ↔ zboží),</w:t>
      </w:r>
    </w:p>
    <w:p w:rsidR="00D817B4" w:rsidRPr="00D817B4" w:rsidRDefault="00D817B4" w:rsidP="00D817B4">
      <w:pPr>
        <w:ind w:left="108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t xml:space="preserve">FACERE (povinnost něco konat, např. pracovní smlouva, smlouva o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dílo – peníze ↔ zhotovení),</w:t>
      </w:r>
    </w:p>
    <w:p w:rsidR="00D817B4" w:rsidRPr="00D817B4" w:rsidRDefault="00D817B4" w:rsidP="00D817B4">
      <w:pPr>
        <w:ind w:left="108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t>OMITTERE (povinnost něčeho se zdržet – např. vyzrazení státního</w:t>
      </w:r>
      <w:r w:rsidRPr="00D817B4">
        <w:rPr>
          <w:rFonts w:asciiTheme="minorHAnsi" w:hAnsiTheme="minorHAnsi"/>
          <w:sz w:val="20"/>
          <w:szCs w:val="20"/>
        </w:rPr>
        <w:br/>
      </w:r>
      <w:r w:rsidRPr="00D817B4">
        <w:rPr>
          <w:rFonts w:asciiTheme="minorHAnsi" w:hAnsiTheme="minorHAnsi"/>
          <w:sz w:val="20"/>
          <w:szCs w:val="20"/>
        </w:rPr>
        <w:tab/>
      </w:r>
      <w:r w:rsidRPr="00D817B4">
        <w:rPr>
          <w:rFonts w:asciiTheme="minorHAnsi" w:hAnsiTheme="minorHAnsi"/>
          <w:sz w:val="20"/>
          <w:szCs w:val="20"/>
        </w:rPr>
        <w:tab/>
        <w:t xml:space="preserve">služebního, obchodního tajemství, propuštění ženy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mateřské),</w:t>
      </w:r>
    </w:p>
    <w:p w:rsidR="00D817B4" w:rsidRPr="00D817B4" w:rsidRDefault="00D817B4" w:rsidP="00D817B4">
      <w:pPr>
        <w:ind w:left="108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t>PATI (povinnost něco strpět – věcná břemena – např. právo přejíždět</w:t>
      </w:r>
      <w:r w:rsidRPr="00D817B4">
        <w:rPr>
          <w:rFonts w:asciiTheme="minorHAnsi" w:hAnsiTheme="minorHAnsi"/>
          <w:sz w:val="20"/>
          <w:szCs w:val="20"/>
        </w:rPr>
        <w:br/>
      </w:r>
      <w:r w:rsidRPr="00D817B4">
        <w:rPr>
          <w:rFonts w:asciiTheme="minorHAnsi" w:hAnsiTheme="minorHAnsi"/>
          <w:sz w:val="20"/>
          <w:szCs w:val="20"/>
        </w:rPr>
        <w:tab/>
      </w:r>
      <w:r w:rsidRPr="00D817B4">
        <w:rPr>
          <w:rFonts w:asciiTheme="minorHAnsi" w:hAnsiTheme="minorHAnsi"/>
          <w:sz w:val="20"/>
          <w:szCs w:val="20"/>
        </w:rPr>
        <w:tab/>
        <w:t xml:space="preserve">přes pozemek souseda, právo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dožití)</w:t>
      </w:r>
    </w:p>
    <w:p w:rsidR="00D817B4" w:rsidRPr="00D817B4" w:rsidRDefault="00D817B4" w:rsidP="00D817B4">
      <w:pPr>
        <w:numPr>
          <w:ilvl w:val="1"/>
          <w:numId w:val="16"/>
        </w:numPr>
        <w:jc w:val="both"/>
        <w:rPr>
          <w:rFonts w:asciiTheme="minorHAnsi" w:hAnsiTheme="minorHAnsi"/>
          <w:sz w:val="20"/>
          <w:szCs w:val="20"/>
        </w:rPr>
      </w:pPr>
      <w:r w:rsidRPr="00D817B4">
        <w:rPr>
          <w:rFonts w:asciiTheme="minorHAnsi" w:hAnsiTheme="minorHAnsi"/>
          <w:i/>
          <w:sz w:val="20"/>
          <w:szCs w:val="20"/>
        </w:rPr>
        <w:t>nepřímý</w:t>
      </w:r>
      <w:r w:rsidRPr="00D817B4">
        <w:rPr>
          <w:rFonts w:asciiTheme="minorHAnsi" w:hAnsiTheme="minorHAnsi"/>
          <w:sz w:val="20"/>
          <w:szCs w:val="20"/>
        </w:rPr>
        <w:t>:</w:t>
      </w:r>
    </w:p>
    <w:p w:rsidR="00D817B4" w:rsidRPr="00D817B4" w:rsidRDefault="00D817B4" w:rsidP="00D817B4">
      <w:pPr>
        <w:numPr>
          <w:ilvl w:val="0"/>
          <w:numId w:val="17"/>
        </w:numPr>
        <w:jc w:val="both"/>
        <w:rPr>
          <w:rFonts w:asciiTheme="minorHAnsi" w:hAnsiTheme="minorHAnsi"/>
          <w:sz w:val="20"/>
          <w:szCs w:val="20"/>
          <w:u w:val="single"/>
        </w:rPr>
      </w:pPr>
      <w:r w:rsidRPr="00D817B4">
        <w:rPr>
          <w:rFonts w:asciiTheme="minorHAnsi" w:hAnsiTheme="minorHAnsi"/>
          <w:sz w:val="20"/>
          <w:szCs w:val="20"/>
          <w:u w:val="single"/>
        </w:rPr>
        <w:t>věci</w:t>
      </w:r>
    </w:p>
    <w:p w:rsidR="00D817B4" w:rsidRPr="00D817B4" w:rsidRDefault="00D817B4" w:rsidP="00D817B4">
      <w:pPr>
        <w:tabs>
          <w:tab w:val="left" w:pos="1980"/>
        </w:tabs>
        <w:ind w:left="1776"/>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movité</w:t>
      </w:r>
      <w:proofErr w:type="gramEnd"/>
      <w:r w:rsidRPr="00D817B4">
        <w:rPr>
          <w:rFonts w:asciiTheme="minorHAnsi" w:hAnsiTheme="minorHAnsi"/>
          <w:sz w:val="20"/>
          <w:szCs w:val="20"/>
        </w:rPr>
        <w:t xml:space="preserve"> (auto, počítač, zvíře), nemovité (pozemky a stavby spojené se zemí </w:t>
      </w:r>
      <w:r w:rsidRPr="00D817B4">
        <w:rPr>
          <w:rFonts w:asciiTheme="minorHAnsi" w:hAnsiTheme="minorHAnsi"/>
          <w:sz w:val="20"/>
          <w:szCs w:val="20"/>
        </w:rPr>
        <w:tab/>
        <w:t>pevným základem)</w:t>
      </w:r>
    </w:p>
    <w:p w:rsidR="00D817B4" w:rsidRPr="00D817B4" w:rsidRDefault="00D817B4" w:rsidP="00D817B4">
      <w:pPr>
        <w:ind w:left="1776"/>
        <w:jc w:val="both"/>
        <w:rPr>
          <w:rFonts w:asciiTheme="minorHAnsi" w:hAnsiTheme="minorHAnsi"/>
          <w:sz w:val="20"/>
          <w:szCs w:val="20"/>
        </w:rPr>
      </w:pPr>
      <w:r w:rsidRPr="00D817B4">
        <w:rPr>
          <w:rFonts w:asciiTheme="minorHAnsi" w:hAnsiTheme="minorHAnsi"/>
          <w:sz w:val="20"/>
          <w:szCs w:val="20"/>
        </w:rPr>
        <w:lastRenderedPageBreak/>
        <w:t xml:space="preserve">- </w:t>
      </w:r>
      <w:proofErr w:type="gramStart"/>
      <w:r w:rsidRPr="00D817B4">
        <w:rPr>
          <w:rFonts w:asciiTheme="minorHAnsi" w:hAnsiTheme="minorHAnsi"/>
          <w:sz w:val="20"/>
          <w:szCs w:val="20"/>
        </w:rPr>
        <w:t>dělitelné</w:t>
      </w:r>
      <w:proofErr w:type="gramEnd"/>
      <w:r w:rsidRPr="00D817B4">
        <w:rPr>
          <w:rFonts w:asciiTheme="minorHAnsi" w:hAnsiTheme="minorHAnsi"/>
          <w:sz w:val="20"/>
          <w:szCs w:val="20"/>
        </w:rPr>
        <w:t xml:space="preserve"> (pozemek), nedělitelné</w:t>
      </w:r>
    </w:p>
    <w:p w:rsidR="00D817B4" w:rsidRPr="00D817B4" w:rsidRDefault="00D817B4" w:rsidP="00D817B4">
      <w:pPr>
        <w:ind w:left="1776"/>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zastupitelné</w:t>
      </w:r>
      <w:proofErr w:type="gramEnd"/>
      <w:r w:rsidRPr="00D817B4">
        <w:rPr>
          <w:rFonts w:asciiTheme="minorHAnsi" w:hAnsiTheme="minorHAnsi"/>
          <w:sz w:val="20"/>
          <w:szCs w:val="20"/>
        </w:rPr>
        <w:t xml:space="preserve"> (výrobek určitého druhu a kvality), nezastupitelné (umělecké dílo)</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t xml:space="preserve">b)  </w:t>
      </w:r>
      <w:proofErr w:type="gramStart"/>
      <w:r w:rsidRPr="00D817B4">
        <w:rPr>
          <w:rFonts w:asciiTheme="minorHAnsi" w:hAnsiTheme="minorHAnsi"/>
          <w:sz w:val="20"/>
          <w:szCs w:val="20"/>
          <w:u w:val="single"/>
        </w:rPr>
        <w:t>nehmotné</w:t>
      </w:r>
      <w:proofErr w:type="gramEnd"/>
      <w:r w:rsidRPr="00D817B4">
        <w:rPr>
          <w:rFonts w:asciiTheme="minorHAnsi" w:hAnsiTheme="minorHAnsi"/>
          <w:sz w:val="20"/>
          <w:szCs w:val="20"/>
          <w:u w:val="single"/>
        </w:rPr>
        <w:t xml:space="preserve"> statky</w:t>
      </w:r>
      <w:r w:rsidRPr="00D817B4">
        <w:rPr>
          <w:rFonts w:asciiTheme="minorHAnsi" w:hAnsiTheme="minorHAnsi"/>
          <w:sz w:val="20"/>
          <w:szCs w:val="20"/>
        </w:rPr>
        <w:t xml:space="preserve"> – práva duševního vlastnictví (autorská práva, know-how, </w:t>
      </w:r>
      <w:r w:rsidRPr="00D817B4">
        <w:rPr>
          <w:rFonts w:asciiTheme="minorHAnsi" w:hAnsiTheme="minorHAnsi"/>
          <w:sz w:val="20"/>
          <w:szCs w:val="20"/>
        </w:rPr>
        <w:tab/>
      </w:r>
      <w:r w:rsidRPr="00D817B4">
        <w:rPr>
          <w:rFonts w:asciiTheme="minorHAnsi" w:hAnsiTheme="minorHAnsi"/>
          <w:sz w:val="20"/>
          <w:szCs w:val="20"/>
        </w:rPr>
        <w:tab/>
        <w:t xml:space="preserve">     </w:t>
      </w:r>
      <w:r w:rsidRPr="00D817B4">
        <w:rPr>
          <w:rFonts w:asciiTheme="minorHAnsi" w:hAnsiTheme="minorHAnsi"/>
          <w:sz w:val="20"/>
          <w:szCs w:val="20"/>
        </w:rPr>
        <w:tab/>
        <w:t xml:space="preserve">     licence, software)</w:t>
      </w:r>
    </w:p>
    <w:p w:rsidR="00D817B4" w:rsidRPr="00D817B4" w:rsidRDefault="00D817B4" w:rsidP="00D817B4">
      <w:pPr>
        <w:jc w:val="both"/>
        <w:rPr>
          <w:rFonts w:asciiTheme="minorHAnsi" w:hAnsiTheme="minorHAnsi"/>
          <w:sz w:val="20"/>
          <w:szCs w:val="20"/>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13| Zákonnost a její právní záruky</w:t>
      </w:r>
    </w:p>
    <w:p w:rsidR="00D817B4" w:rsidRPr="00D817B4" w:rsidRDefault="00D817B4" w:rsidP="00D817B4">
      <w:pPr>
        <w:jc w:val="center"/>
        <w:rPr>
          <w:rFonts w:asciiTheme="minorHAnsi" w:hAnsiTheme="minorHAnsi"/>
          <w:sz w:val="20"/>
          <w:szCs w:val="20"/>
          <w:lang w:val="cs-CZ"/>
        </w:rPr>
      </w:pPr>
      <w:r w:rsidRPr="00D817B4">
        <w:rPr>
          <w:rFonts w:asciiTheme="minorHAnsi" w:hAnsiTheme="minorHAnsi"/>
          <w:b/>
          <w:sz w:val="20"/>
          <w:szCs w:val="20"/>
          <w:lang w:val="cs-CZ"/>
        </w:rPr>
        <w:t>Zákonnost</w:t>
      </w:r>
    </w:p>
    <w:p w:rsidR="00D817B4" w:rsidRPr="00D817B4" w:rsidRDefault="00D817B4" w:rsidP="00D817B4">
      <w:pPr>
        <w:numPr>
          <w:ilvl w:val="0"/>
          <w:numId w:val="2"/>
        </w:numPr>
        <w:tabs>
          <w:tab w:val="num" w:pos="180"/>
        </w:tabs>
        <w:ind w:left="180" w:hanging="180"/>
        <w:jc w:val="both"/>
        <w:rPr>
          <w:rFonts w:asciiTheme="minorHAnsi" w:hAnsiTheme="minorHAnsi"/>
          <w:sz w:val="20"/>
          <w:szCs w:val="20"/>
          <w:lang w:val="cs-CZ"/>
        </w:rPr>
      </w:pPr>
      <w:r w:rsidRPr="00D817B4">
        <w:rPr>
          <w:rFonts w:asciiTheme="minorHAnsi" w:hAnsiTheme="minorHAnsi"/>
          <w:sz w:val="20"/>
          <w:szCs w:val="20"/>
          <w:lang w:val="cs-CZ"/>
        </w:rPr>
        <w:t>metoda vládnutí, řízení společnosti pomocí práva, kdy jsou státní orgány při tvorbě práva a jeho realizaci vázány zákonem</w:t>
      </w:r>
    </w:p>
    <w:p w:rsidR="00D817B4" w:rsidRPr="00D817B4" w:rsidRDefault="00D817B4" w:rsidP="00D817B4">
      <w:pPr>
        <w:jc w:val="both"/>
        <w:rPr>
          <w:rFonts w:asciiTheme="minorHAnsi" w:hAnsiTheme="minorHAnsi"/>
          <w:sz w:val="20"/>
          <w:szCs w:val="20"/>
          <w:lang w:val="cs-CZ"/>
        </w:rPr>
      </w:pP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bCs/>
          <w:sz w:val="20"/>
          <w:szCs w:val="20"/>
          <w:lang w:val="cs-CZ"/>
        </w:rPr>
        <w:t>Požadavky na zákonnost jako metodu vládnutí</w:t>
      </w:r>
    </w:p>
    <w:p w:rsidR="00D817B4" w:rsidRPr="00D817B4" w:rsidRDefault="00D817B4" w:rsidP="00D817B4">
      <w:pPr>
        <w:jc w:val="both"/>
        <w:rPr>
          <w:rFonts w:asciiTheme="minorHAnsi" w:hAnsiTheme="minorHAnsi"/>
          <w:sz w:val="20"/>
          <w:szCs w:val="20"/>
          <w:lang w:val="cs-CZ"/>
        </w:rPr>
      </w:pPr>
      <w:proofErr w:type="gramStart"/>
      <w:r w:rsidRPr="00D817B4">
        <w:rPr>
          <w:rFonts w:asciiTheme="minorHAnsi" w:hAnsiTheme="minorHAnsi"/>
          <w:sz w:val="20"/>
          <w:szCs w:val="20"/>
          <w:lang w:val="cs-CZ"/>
        </w:rPr>
        <w:t xml:space="preserve">1)  </w:t>
      </w:r>
      <w:r w:rsidRPr="00D817B4">
        <w:rPr>
          <w:rFonts w:asciiTheme="minorHAnsi" w:hAnsiTheme="minorHAnsi"/>
          <w:i/>
          <w:sz w:val="20"/>
          <w:szCs w:val="20"/>
          <w:lang w:val="cs-CZ"/>
        </w:rPr>
        <w:t>demokratický</w:t>
      </w:r>
      <w:proofErr w:type="gramEnd"/>
      <w:r w:rsidRPr="00D817B4">
        <w:rPr>
          <w:rFonts w:asciiTheme="minorHAnsi" w:hAnsiTheme="minorHAnsi"/>
          <w:i/>
          <w:sz w:val="20"/>
          <w:szCs w:val="20"/>
          <w:lang w:val="cs-CZ"/>
        </w:rPr>
        <w:t xml:space="preserve"> obsah práva</w:t>
      </w:r>
      <w:r w:rsidRPr="00D817B4">
        <w:rPr>
          <w:rFonts w:asciiTheme="minorHAnsi" w:hAnsiTheme="minorHAnsi"/>
          <w:sz w:val="20"/>
          <w:szCs w:val="20"/>
          <w:lang w:val="cs-CZ"/>
        </w:rPr>
        <w:t xml:space="preserve"> a jeho dodržování při tvorbě a aplikaci práva</w:t>
      </w:r>
    </w:p>
    <w:p w:rsidR="00D817B4" w:rsidRPr="00D817B4" w:rsidRDefault="00D817B4" w:rsidP="00D817B4">
      <w:pPr>
        <w:ind w:left="360" w:hanging="360"/>
        <w:jc w:val="both"/>
        <w:rPr>
          <w:rFonts w:asciiTheme="minorHAnsi" w:hAnsiTheme="minorHAnsi"/>
          <w:sz w:val="20"/>
          <w:szCs w:val="20"/>
          <w:lang w:val="cs-CZ"/>
        </w:rPr>
      </w:pPr>
      <w:r w:rsidRPr="00D817B4">
        <w:rPr>
          <w:rFonts w:asciiTheme="minorHAnsi" w:hAnsiTheme="minorHAnsi"/>
          <w:sz w:val="20"/>
          <w:szCs w:val="20"/>
          <w:lang w:val="cs-CZ"/>
        </w:rPr>
        <w:t xml:space="preserve">2) </w:t>
      </w:r>
      <w:r w:rsidRPr="00D817B4">
        <w:rPr>
          <w:rFonts w:asciiTheme="minorHAnsi" w:hAnsiTheme="minorHAnsi"/>
          <w:sz w:val="20"/>
          <w:szCs w:val="20"/>
          <w:lang w:val="cs-CZ"/>
        </w:rPr>
        <w:tab/>
        <w:t xml:space="preserve">přesné </w:t>
      </w:r>
      <w:r w:rsidRPr="00D817B4">
        <w:rPr>
          <w:rFonts w:asciiTheme="minorHAnsi" w:hAnsiTheme="minorHAnsi"/>
          <w:i/>
          <w:sz w:val="20"/>
          <w:szCs w:val="20"/>
          <w:lang w:val="cs-CZ"/>
        </w:rPr>
        <w:t>vymezení působnosti</w:t>
      </w:r>
      <w:r w:rsidRPr="00D817B4">
        <w:rPr>
          <w:rFonts w:asciiTheme="minorHAnsi" w:hAnsiTheme="minorHAnsi"/>
          <w:sz w:val="20"/>
          <w:szCs w:val="20"/>
          <w:lang w:val="cs-CZ"/>
        </w:rPr>
        <w:t xml:space="preserve"> státních orgánů při uplatnění zásady „co není státnímu orgánu výslovně nařízeno či dovoleno, nemůže být předmětem jeho činnosti“, </w:t>
      </w:r>
      <w:r w:rsidRPr="00D817B4">
        <w:rPr>
          <w:rFonts w:asciiTheme="minorHAnsi" w:hAnsiTheme="minorHAnsi"/>
          <w:i/>
          <w:sz w:val="20"/>
          <w:szCs w:val="20"/>
          <w:lang w:val="cs-CZ"/>
        </w:rPr>
        <w:t>způsob ochrany občanů</w:t>
      </w:r>
      <w:r w:rsidRPr="00D817B4">
        <w:rPr>
          <w:rFonts w:asciiTheme="minorHAnsi" w:hAnsiTheme="minorHAnsi"/>
          <w:sz w:val="20"/>
          <w:szCs w:val="20"/>
          <w:lang w:val="cs-CZ"/>
        </w:rPr>
        <w:t xml:space="preserve"> vůči porušení subjektivních práv a svobod ze strany státních orgánů</w:t>
      </w:r>
    </w:p>
    <w:p w:rsidR="00D817B4" w:rsidRPr="00D817B4" w:rsidRDefault="00D817B4" w:rsidP="00D817B4">
      <w:pPr>
        <w:ind w:left="360" w:hanging="360"/>
        <w:jc w:val="both"/>
        <w:rPr>
          <w:rFonts w:asciiTheme="minorHAnsi" w:hAnsiTheme="minorHAnsi"/>
          <w:sz w:val="20"/>
          <w:szCs w:val="20"/>
          <w:lang w:val="cs-CZ"/>
        </w:rPr>
      </w:pPr>
      <w:r w:rsidRPr="00D817B4">
        <w:rPr>
          <w:rFonts w:asciiTheme="minorHAnsi" w:hAnsiTheme="minorHAnsi"/>
          <w:sz w:val="20"/>
          <w:szCs w:val="20"/>
          <w:lang w:val="cs-CZ"/>
        </w:rPr>
        <w:t xml:space="preserve">3) </w:t>
      </w:r>
      <w:r w:rsidRPr="00D817B4">
        <w:rPr>
          <w:rFonts w:asciiTheme="minorHAnsi" w:hAnsiTheme="minorHAnsi"/>
          <w:i/>
          <w:sz w:val="20"/>
          <w:szCs w:val="20"/>
          <w:lang w:val="cs-CZ"/>
        </w:rPr>
        <w:t>uplatnění zásady</w:t>
      </w:r>
      <w:r w:rsidRPr="00D817B4">
        <w:rPr>
          <w:rFonts w:asciiTheme="minorHAnsi" w:hAnsiTheme="minorHAnsi"/>
          <w:sz w:val="20"/>
          <w:szCs w:val="20"/>
          <w:lang w:val="cs-CZ"/>
        </w:rPr>
        <w:t>, že „člen občanské společnosti může činit to, co mu není zákonem výslovně zakázáno“</w:t>
      </w:r>
    </w:p>
    <w:p w:rsidR="00D817B4" w:rsidRPr="00D817B4" w:rsidRDefault="00D817B4" w:rsidP="00D817B4">
      <w:pPr>
        <w:jc w:val="both"/>
        <w:rPr>
          <w:rFonts w:asciiTheme="minorHAnsi" w:hAnsiTheme="minorHAnsi"/>
          <w:sz w:val="20"/>
          <w:szCs w:val="20"/>
          <w:lang w:val="cs-CZ"/>
        </w:rPr>
      </w:pPr>
    </w:p>
    <w:p w:rsidR="00D817B4" w:rsidRPr="00D817B4" w:rsidRDefault="00D817B4" w:rsidP="00D817B4">
      <w:pPr>
        <w:jc w:val="both"/>
        <w:rPr>
          <w:rFonts w:asciiTheme="minorHAnsi" w:hAnsiTheme="minorHAnsi"/>
          <w:b/>
          <w:bCs/>
          <w:sz w:val="20"/>
          <w:szCs w:val="20"/>
          <w:lang w:val="cs-CZ"/>
        </w:rPr>
      </w:pPr>
      <w:r w:rsidRPr="00D817B4">
        <w:rPr>
          <w:rFonts w:asciiTheme="minorHAnsi" w:hAnsiTheme="minorHAnsi"/>
          <w:b/>
          <w:bCs/>
          <w:sz w:val="20"/>
          <w:szCs w:val="20"/>
          <w:lang w:val="cs-CZ"/>
        </w:rPr>
        <w:t>Druhy záruk zákonnosti:</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bCs/>
          <w:sz w:val="20"/>
          <w:szCs w:val="20"/>
          <w:lang w:val="cs-CZ"/>
        </w:rPr>
        <w:t xml:space="preserve">a) </w:t>
      </w:r>
      <w:r w:rsidRPr="00D817B4">
        <w:rPr>
          <w:rFonts w:asciiTheme="minorHAnsi" w:hAnsiTheme="minorHAnsi"/>
          <w:b/>
          <w:sz w:val="20"/>
          <w:szCs w:val="20"/>
          <w:lang w:val="cs-CZ"/>
        </w:rPr>
        <w:t>Politické záruky</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xml:space="preserve">- </w:t>
      </w:r>
      <w:r w:rsidRPr="00D817B4">
        <w:rPr>
          <w:rFonts w:asciiTheme="minorHAnsi" w:hAnsiTheme="minorHAnsi"/>
          <w:sz w:val="20"/>
          <w:szCs w:val="20"/>
          <w:u w:val="single"/>
          <w:lang w:val="cs-CZ"/>
        </w:rPr>
        <w:t>demokratická forma státu</w:t>
      </w:r>
    </w:p>
    <w:p w:rsidR="00D817B4" w:rsidRPr="00D817B4" w:rsidRDefault="00D817B4" w:rsidP="00D817B4">
      <w:pPr>
        <w:jc w:val="both"/>
        <w:rPr>
          <w:rFonts w:asciiTheme="minorHAnsi" w:hAnsiTheme="minorHAnsi"/>
          <w:sz w:val="20"/>
          <w:szCs w:val="20"/>
          <w:u w:val="single"/>
          <w:lang w:val="cs-CZ"/>
        </w:rPr>
      </w:pPr>
      <w:r w:rsidRPr="00D817B4">
        <w:rPr>
          <w:rFonts w:asciiTheme="minorHAnsi" w:hAnsiTheme="minorHAnsi"/>
          <w:sz w:val="20"/>
          <w:szCs w:val="20"/>
          <w:lang w:val="cs-CZ"/>
        </w:rPr>
        <w:t xml:space="preserve">- </w:t>
      </w:r>
      <w:r w:rsidRPr="00D817B4">
        <w:rPr>
          <w:rFonts w:asciiTheme="minorHAnsi" w:hAnsiTheme="minorHAnsi"/>
          <w:sz w:val="20"/>
          <w:szCs w:val="20"/>
          <w:u w:val="single"/>
          <w:lang w:val="cs-CZ"/>
        </w:rPr>
        <w:t>dělba státní moci</w:t>
      </w:r>
    </w:p>
    <w:p w:rsidR="00D817B4" w:rsidRPr="00D817B4" w:rsidRDefault="00D817B4" w:rsidP="00D817B4">
      <w:pPr>
        <w:jc w:val="both"/>
        <w:rPr>
          <w:rFonts w:asciiTheme="minorHAnsi" w:hAnsiTheme="minorHAnsi"/>
          <w:sz w:val="20"/>
          <w:szCs w:val="20"/>
          <w:u w:val="single"/>
          <w:lang w:val="cs-CZ"/>
        </w:rPr>
      </w:pPr>
      <w:r w:rsidRPr="00D817B4">
        <w:rPr>
          <w:rFonts w:asciiTheme="minorHAnsi" w:hAnsiTheme="minorHAnsi"/>
          <w:sz w:val="20"/>
          <w:szCs w:val="20"/>
          <w:lang w:val="cs-CZ"/>
        </w:rPr>
        <w:t xml:space="preserve">- </w:t>
      </w:r>
      <w:r w:rsidRPr="00D817B4">
        <w:rPr>
          <w:rFonts w:asciiTheme="minorHAnsi" w:hAnsiTheme="minorHAnsi"/>
          <w:sz w:val="20"/>
          <w:szCs w:val="20"/>
          <w:u w:val="single"/>
          <w:lang w:val="cs-CZ"/>
        </w:rPr>
        <w:t>systém vzájemných brzd</w:t>
      </w:r>
      <w:r w:rsidRPr="00D817B4">
        <w:rPr>
          <w:rFonts w:asciiTheme="minorHAnsi" w:hAnsiTheme="minorHAnsi"/>
          <w:sz w:val="20"/>
          <w:szCs w:val="20"/>
          <w:lang w:val="cs-CZ"/>
        </w:rPr>
        <w:t xml:space="preserve"> mezi složkami státní moci, jejich vzájemná nezávislost s </w:t>
      </w:r>
      <w:proofErr w:type="gramStart"/>
      <w:r w:rsidRPr="00D817B4">
        <w:rPr>
          <w:rFonts w:asciiTheme="minorHAnsi" w:hAnsiTheme="minorHAnsi"/>
          <w:sz w:val="20"/>
          <w:szCs w:val="20"/>
          <w:lang w:val="cs-CZ"/>
        </w:rPr>
        <w:t>rovnováha</w:t>
      </w:r>
      <w:proofErr w:type="gramEnd"/>
    </w:p>
    <w:p w:rsidR="00D817B4" w:rsidRPr="00D817B4" w:rsidRDefault="00D817B4" w:rsidP="00D817B4">
      <w:pPr>
        <w:jc w:val="both"/>
        <w:rPr>
          <w:rFonts w:asciiTheme="minorHAnsi" w:hAnsiTheme="minorHAnsi"/>
          <w:sz w:val="20"/>
          <w:szCs w:val="20"/>
          <w:lang w:val="cs-CZ"/>
        </w:rPr>
      </w:pP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sz w:val="20"/>
          <w:szCs w:val="20"/>
          <w:lang w:val="cs-CZ"/>
        </w:rPr>
        <w:t>b) Právní záruky</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chování státních orgánů, fyzických, právnických osob má být v souladu s právními normami</w:t>
      </w:r>
    </w:p>
    <w:p w:rsidR="00D817B4" w:rsidRPr="00D817B4" w:rsidRDefault="00D817B4" w:rsidP="00D817B4">
      <w:pPr>
        <w:tabs>
          <w:tab w:val="left" w:pos="180"/>
        </w:tabs>
        <w:jc w:val="both"/>
        <w:rPr>
          <w:rFonts w:asciiTheme="minorHAnsi" w:hAnsiTheme="minorHAnsi"/>
          <w:sz w:val="20"/>
          <w:szCs w:val="20"/>
          <w:lang w:val="cs-CZ"/>
        </w:rPr>
      </w:pPr>
      <w:r w:rsidRPr="00D817B4">
        <w:rPr>
          <w:rFonts w:asciiTheme="minorHAnsi" w:hAnsiTheme="minorHAnsi"/>
          <w:sz w:val="20"/>
          <w:szCs w:val="20"/>
          <w:lang w:val="cs-CZ"/>
        </w:rPr>
        <w:t xml:space="preserve">- prostředky, které obnovují právo po jeho porušení, působí preventivně, aby k porušení práva </w:t>
      </w:r>
      <w:r w:rsidRPr="00D817B4">
        <w:rPr>
          <w:rFonts w:asciiTheme="minorHAnsi" w:hAnsiTheme="minorHAnsi"/>
          <w:sz w:val="20"/>
          <w:szCs w:val="20"/>
          <w:lang w:val="cs-CZ"/>
        </w:rPr>
        <w:tab/>
        <w:t>nedocházelo</w:t>
      </w:r>
    </w:p>
    <w:p w:rsidR="00D817B4" w:rsidRPr="00D817B4" w:rsidRDefault="00D817B4" w:rsidP="00D817B4">
      <w:pPr>
        <w:tabs>
          <w:tab w:val="left" w:pos="180"/>
        </w:tabs>
        <w:jc w:val="both"/>
        <w:rPr>
          <w:rFonts w:asciiTheme="minorHAnsi" w:hAnsiTheme="minorHAnsi"/>
          <w:sz w:val="20"/>
          <w:szCs w:val="20"/>
          <w:lang w:val="cs-CZ"/>
        </w:rPr>
      </w:pPr>
    </w:p>
    <w:p w:rsidR="00D817B4" w:rsidRPr="00D817B4" w:rsidRDefault="00D817B4" w:rsidP="00D817B4">
      <w:pPr>
        <w:jc w:val="both"/>
        <w:rPr>
          <w:rFonts w:asciiTheme="minorHAnsi" w:hAnsiTheme="minorHAnsi"/>
          <w:b/>
          <w:bCs/>
          <w:sz w:val="20"/>
          <w:szCs w:val="20"/>
          <w:lang w:val="cs-CZ"/>
        </w:rPr>
      </w:pPr>
      <w:r w:rsidRPr="00D817B4">
        <w:rPr>
          <w:rFonts w:asciiTheme="minorHAnsi" w:hAnsiTheme="minorHAnsi"/>
          <w:b/>
          <w:bCs/>
          <w:sz w:val="20"/>
          <w:szCs w:val="20"/>
          <w:lang w:val="cs-CZ"/>
        </w:rPr>
        <w:t>Systém právních záruk zákonnosti tvoří zejména:</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xml:space="preserve">1) </w:t>
      </w:r>
      <w:r w:rsidRPr="00D817B4">
        <w:rPr>
          <w:rFonts w:asciiTheme="minorHAnsi" w:hAnsiTheme="minorHAnsi"/>
          <w:sz w:val="20"/>
          <w:szCs w:val="20"/>
          <w:u w:val="single"/>
          <w:lang w:val="cs-CZ"/>
        </w:rPr>
        <w:t>Dozor</w:t>
      </w:r>
      <w:r w:rsidRPr="00D817B4">
        <w:rPr>
          <w:rFonts w:asciiTheme="minorHAnsi" w:hAnsiTheme="minorHAnsi"/>
          <w:sz w:val="20"/>
          <w:szCs w:val="20"/>
          <w:lang w:val="cs-CZ"/>
        </w:rPr>
        <w:t xml:space="preserve"> – inspektoráty bezpečnosti práce, státní zástupce</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xml:space="preserve">2) </w:t>
      </w:r>
      <w:r w:rsidRPr="00D817B4">
        <w:rPr>
          <w:rFonts w:asciiTheme="minorHAnsi" w:hAnsiTheme="minorHAnsi"/>
          <w:sz w:val="20"/>
          <w:szCs w:val="20"/>
          <w:u w:val="single"/>
          <w:lang w:val="cs-CZ"/>
        </w:rPr>
        <w:t>Kontrola</w:t>
      </w:r>
      <w:r w:rsidRPr="00D817B4">
        <w:rPr>
          <w:rFonts w:asciiTheme="minorHAnsi" w:hAnsiTheme="minorHAnsi"/>
          <w:sz w:val="20"/>
          <w:szCs w:val="20"/>
          <w:lang w:val="cs-CZ"/>
        </w:rPr>
        <w:t xml:space="preserve"> - </w:t>
      </w:r>
      <w:r w:rsidRPr="00D817B4">
        <w:rPr>
          <w:rFonts w:asciiTheme="minorHAnsi" w:hAnsiTheme="minorHAnsi"/>
          <w:sz w:val="20"/>
          <w:szCs w:val="20"/>
          <w:lang w:val="cs-CZ"/>
        </w:rPr>
        <w:tab/>
        <w:t xml:space="preserve">a) </w:t>
      </w:r>
      <w:r w:rsidRPr="00D817B4">
        <w:rPr>
          <w:rFonts w:asciiTheme="minorHAnsi" w:hAnsiTheme="minorHAnsi"/>
          <w:b/>
          <w:sz w:val="20"/>
          <w:szCs w:val="20"/>
          <w:lang w:val="cs-CZ"/>
        </w:rPr>
        <w:t>ústavní</w:t>
      </w:r>
      <w:r w:rsidRPr="00D817B4">
        <w:rPr>
          <w:rFonts w:asciiTheme="minorHAnsi" w:hAnsiTheme="minorHAnsi"/>
          <w:sz w:val="20"/>
          <w:szCs w:val="20"/>
          <w:lang w:val="cs-CZ"/>
        </w:rPr>
        <w:t xml:space="preserve"> – poslanecká sněmovna kontroluje činnost vlád</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ab/>
      </w:r>
      <w:r w:rsidRPr="00D817B4">
        <w:rPr>
          <w:rFonts w:asciiTheme="minorHAnsi" w:hAnsiTheme="minorHAnsi"/>
          <w:sz w:val="20"/>
          <w:szCs w:val="20"/>
          <w:lang w:val="cs-CZ"/>
        </w:rPr>
        <w:tab/>
        <w:t xml:space="preserve">b) </w:t>
      </w:r>
      <w:r w:rsidRPr="00D817B4">
        <w:rPr>
          <w:rFonts w:asciiTheme="minorHAnsi" w:hAnsiTheme="minorHAnsi"/>
          <w:b/>
          <w:bCs/>
          <w:sz w:val="20"/>
          <w:szCs w:val="20"/>
          <w:lang w:val="cs-CZ"/>
        </w:rPr>
        <w:t>správní</w:t>
      </w:r>
      <w:r w:rsidRPr="00D817B4">
        <w:rPr>
          <w:rFonts w:asciiTheme="minorHAnsi" w:hAnsiTheme="minorHAnsi"/>
          <w:sz w:val="20"/>
          <w:szCs w:val="20"/>
          <w:lang w:val="cs-CZ"/>
        </w:rPr>
        <w:t xml:space="preserve"> – dle toho, jestli je kontrolovaný subjekt v podřízeném stavu:</w:t>
      </w:r>
    </w:p>
    <w:p w:rsidR="00D817B4" w:rsidRPr="00D817B4" w:rsidRDefault="003E5E06" w:rsidP="00D817B4">
      <w:pPr>
        <w:jc w:val="both"/>
        <w:rPr>
          <w:rFonts w:asciiTheme="minorHAnsi" w:hAnsiTheme="minorHAnsi"/>
          <w:sz w:val="20"/>
          <w:szCs w:val="20"/>
          <w:lang w:val="cs-CZ"/>
        </w:rPr>
      </w:pPr>
      <w:r>
        <w:rPr>
          <w:rFonts w:asciiTheme="minorHAnsi" w:hAnsiTheme="minorHAnsi"/>
          <w:sz w:val="20"/>
          <w:szCs w:val="20"/>
        </w:rPr>
        <w:pict>
          <v:line id="_x0000_s1032" style="position:absolute;left:0;text-align:left;z-index:251651584" from="1in,5.65pt" to="99pt,19.45pt"/>
        </w:pict>
      </w:r>
      <w:r>
        <w:rPr>
          <w:rFonts w:asciiTheme="minorHAnsi" w:hAnsiTheme="minorHAnsi"/>
          <w:sz w:val="20"/>
          <w:szCs w:val="20"/>
        </w:rPr>
        <w:pict>
          <v:line id="_x0000_s1031" style="position:absolute;left:0;text-align:left;z-index:251652608" from="1in,5.65pt" to="99pt,5.65pt"/>
        </w:pict>
      </w:r>
      <w:r w:rsidR="00D817B4" w:rsidRPr="00D817B4">
        <w:rPr>
          <w:rFonts w:asciiTheme="minorHAnsi" w:hAnsiTheme="minorHAnsi"/>
          <w:sz w:val="20"/>
          <w:szCs w:val="20"/>
          <w:lang w:val="cs-CZ"/>
        </w:rPr>
        <w:tab/>
      </w:r>
      <w:r w:rsidR="00D817B4" w:rsidRPr="00D817B4">
        <w:rPr>
          <w:rFonts w:asciiTheme="minorHAnsi" w:hAnsiTheme="minorHAnsi"/>
          <w:sz w:val="20"/>
          <w:szCs w:val="20"/>
          <w:lang w:val="cs-CZ"/>
        </w:rPr>
        <w:tab/>
      </w:r>
      <w:r w:rsidR="00D817B4" w:rsidRPr="00D817B4">
        <w:rPr>
          <w:rFonts w:asciiTheme="minorHAnsi" w:hAnsiTheme="minorHAnsi"/>
          <w:sz w:val="20"/>
          <w:szCs w:val="20"/>
          <w:lang w:val="cs-CZ"/>
        </w:rPr>
        <w:tab/>
        <w:t>vnější – nejvyšší kontrolní úřad, česká obchodní inspekce</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ab/>
      </w:r>
      <w:r w:rsidRPr="00D817B4">
        <w:rPr>
          <w:rFonts w:asciiTheme="minorHAnsi" w:hAnsiTheme="minorHAnsi"/>
          <w:sz w:val="20"/>
          <w:szCs w:val="20"/>
          <w:lang w:val="cs-CZ"/>
        </w:rPr>
        <w:tab/>
      </w:r>
      <w:r w:rsidRPr="00D817B4">
        <w:rPr>
          <w:rFonts w:asciiTheme="minorHAnsi" w:hAnsiTheme="minorHAnsi"/>
          <w:sz w:val="20"/>
          <w:szCs w:val="20"/>
          <w:lang w:val="cs-CZ"/>
        </w:rPr>
        <w:tab/>
        <w:t xml:space="preserve">vnitřní – inspekce ministerstva vnitra (kontrolovaný subjekt je  </w:t>
      </w:r>
      <w:r w:rsidRPr="00D817B4">
        <w:rPr>
          <w:rFonts w:asciiTheme="minorHAnsi" w:hAnsiTheme="minorHAnsi"/>
          <w:sz w:val="20"/>
          <w:szCs w:val="20"/>
          <w:lang w:val="cs-CZ"/>
        </w:rPr>
        <w:tab/>
      </w:r>
      <w:r w:rsidRPr="00D817B4">
        <w:rPr>
          <w:rFonts w:asciiTheme="minorHAnsi" w:hAnsiTheme="minorHAnsi"/>
          <w:sz w:val="20"/>
          <w:szCs w:val="20"/>
          <w:lang w:val="cs-CZ"/>
        </w:rPr>
        <w:tab/>
      </w:r>
      <w:r w:rsidRPr="00D817B4">
        <w:rPr>
          <w:rFonts w:asciiTheme="minorHAnsi" w:hAnsiTheme="minorHAnsi"/>
          <w:sz w:val="20"/>
          <w:szCs w:val="20"/>
          <w:lang w:val="cs-CZ"/>
        </w:rPr>
        <w:tab/>
      </w:r>
      <w:r w:rsidRPr="00D817B4">
        <w:rPr>
          <w:rFonts w:asciiTheme="minorHAnsi" w:hAnsiTheme="minorHAnsi"/>
          <w:sz w:val="20"/>
          <w:szCs w:val="20"/>
          <w:lang w:val="cs-CZ"/>
        </w:rPr>
        <w:tab/>
        <w:t xml:space="preserve">               v podřízeném stavu)</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14| Stát, pojem, znaky, funkce</w:t>
      </w: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Stát</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politická forma organizace lidské společnosti</w:t>
      </w:r>
    </w:p>
    <w:p w:rsidR="00D817B4" w:rsidRPr="00D817B4" w:rsidRDefault="00D817B4" w:rsidP="00D817B4">
      <w:pPr>
        <w:tabs>
          <w:tab w:val="num" w:pos="180"/>
        </w:tabs>
        <w:ind w:left="180" w:hanging="180"/>
        <w:jc w:val="both"/>
        <w:rPr>
          <w:rFonts w:asciiTheme="minorHAnsi" w:hAnsiTheme="minorHAnsi"/>
          <w:sz w:val="20"/>
          <w:szCs w:val="20"/>
        </w:rPr>
      </w:pPr>
    </w:p>
    <w:p w:rsidR="00D817B4" w:rsidRPr="00D817B4" w:rsidRDefault="00D817B4" w:rsidP="00D817B4">
      <w:pPr>
        <w:tabs>
          <w:tab w:val="num" w:pos="180"/>
        </w:tabs>
        <w:ind w:left="180" w:hanging="180"/>
        <w:jc w:val="both"/>
        <w:rPr>
          <w:rFonts w:asciiTheme="minorHAnsi" w:hAnsiTheme="minorHAnsi"/>
          <w:b/>
          <w:sz w:val="20"/>
          <w:szCs w:val="20"/>
        </w:rPr>
      </w:pPr>
      <w:r w:rsidRPr="00D817B4">
        <w:rPr>
          <w:rFonts w:asciiTheme="minorHAnsi" w:hAnsiTheme="minorHAnsi"/>
          <w:b/>
          <w:sz w:val="20"/>
          <w:szCs w:val="20"/>
        </w:rPr>
        <w:t>Znaky státu</w:t>
      </w:r>
    </w:p>
    <w:p w:rsidR="00D817B4" w:rsidRPr="00D817B4" w:rsidRDefault="00D817B4" w:rsidP="00D817B4">
      <w:pPr>
        <w:numPr>
          <w:ilvl w:val="0"/>
          <w:numId w:val="2"/>
        </w:numPr>
        <w:tabs>
          <w:tab w:val="clear" w:pos="420"/>
          <w:tab w:val="num" w:pos="180"/>
          <w:tab w:val="num" w:pos="780"/>
        </w:tabs>
        <w:ind w:left="180" w:hanging="180"/>
        <w:jc w:val="both"/>
        <w:rPr>
          <w:rFonts w:asciiTheme="minorHAnsi" w:hAnsiTheme="minorHAnsi"/>
          <w:sz w:val="20"/>
          <w:szCs w:val="20"/>
          <w:u w:val="single"/>
        </w:rPr>
      </w:pPr>
      <w:r w:rsidRPr="00D817B4">
        <w:rPr>
          <w:rFonts w:asciiTheme="minorHAnsi" w:hAnsiTheme="minorHAnsi"/>
          <w:sz w:val="20"/>
          <w:szCs w:val="20"/>
          <w:u w:val="single"/>
        </w:rPr>
        <w:t>existence státní moci</w:t>
      </w:r>
    </w:p>
    <w:p w:rsidR="00D817B4" w:rsidRPr="00D817B4" w:rsidRDefault="00D817B4" w:rsidP="00D817B4">
      <w:pPr>
        <w:numPr>
          <w:ilvl w:val="0"/>
          <w:numId w:val="2"/>
        </w:numPr>
        <w:tabs>
          <w:tab w:val="clear" w:pos="420"/>
          <w:tab w:val="num" w:pos="180"/>
          <w:tab w:val="num" w:pos="780"/>
        </w:tabs>
        <w:ind w:left="180" w:hanging="180"/>
        <w:jc w:val="both"/>
        <w:rPr>
          <w:rFonts w:asciiTheme="minorHAnsi" w:hAnsiTheme="minorHAnsi"/>
          <w:sz w:val="20"/>
          <w:szCs w:val="20"/>
          <w:u w:val="single"/>
        </w:rPr>
      </w:pPr>
      <w:r w:rsidRPr="00D817B4">
        <w:rPr>
          <w:rFonts w:asciiTheme="minorHAnsi" w:hAnsiTheme="minorHAnsi"/>
          <w:sz w:val="20"/>
          <w:szCs w:val="20"/>
          <w:u w:val="single"/>
        </w:rPr>
        <w:t>suverenita a výlučnost</w:t>
      </w:r>
    </w:p>
    <w:p w:rsidR="00D817B4" w:rsidRPr="00D817B4" w:rsidRDefault="00D817B4" w:rsidP="00D817B4">
      <w:pPr>
        <w:numPr>
          <w:ilvl w:val="0"/>
          <w:numId w:val="2"/>
        </w:numPr>
        <w:tabs>
          <w:tab w:val="clear" w:pos="420"/>
          <w:tab w:val="num" w:pos="180"/>
          <w:tab w:val="left" w:pos="540"/>
        </w:tabs>
        <w:ind w:left="180" w:hanging="180"/>
        <w:jc w:val="both"/>
        <w:rPr>
          <w:rFonts w:asciiTheme="minorHAnsi" w:hAnsiTheme="minorHAnsi"/>
          <w:sz w:val="20"/>
          <w:szCs w:val="20"/>
        </w:rPr>
      </w:pPr>
      <w:r w:rsidRPr="00D817B4">
        <w:rPr>
          <w:rFonts w:asciiTheme="minorHAnsi" w:hAnsiTheme="minorHAnsi"/>
          <w:sz w:val="20"/>
          <w:szCs w:val="20"/>
        </w:rPr>
        <w:t>nezávislost státu v jeho vnitřní a zahraniční politice</w:t>
      </w:r>
    </w:p>
    <w:p w:rsidR="00D817B4" w:rsidRPr="00D817B4" w:rsidRDefault="00D817B4" w:rsidP="00D817B4">
      <w:pPr>
        <w:numPr>
          <w:ilvl w:val="0"/>
          <w:numId w:val="2"/>
        </w:numPr>
        <w:tabs>
          <w:tab w:val="clear" w:pos="420"/>
          <w:tab w:val="num" w:pos="180"/>
          <w:tab w:val="left" w:pos="540"/>
        </w:tabs>
        <w:ind w:left="180" w:hanging="180"/>
        <w:jc w:val="both"/>
        <w:rPr>
          <w:rFonts w:asciiTheme="minorHAnsi" w:hAnsiTheme="minorHAnsi"/>
          <w:sz w:val="20"/>
          <w:szCs w:val="20"/>
        </w:rPr>
      </w:pPr>
      <w:proofErr w:type="gramStart"/>
      <w:r w:rsidRPr="00D817B4">
        <w:rPr>
          <w:rFonts w:asciiTheme="minorHAnsi" w:hAnsiTheme="minorHAnsi"/>
          <w:sz w:val="20"/>
          <w:szCs w:val="20"/>
        </w:rPr>
        <w:t>suverenity</w:t>
      </w:r>
      <w:proofErr w:type="gramEnd"/>
      <w:r w:rsidRPr="00D817B4">
        <w:rPr>
          <w:rFonts w:asciiTheme="minorHAnsi" w:hAnsiTheme="minorHAnsi"/>
          <w:sz w:val="20"/>
          <w:szCs w:val="20"/>
        </w:rPr>
        <w:t xml:space="preserve"> se stát může částečně vzdát členstvím v nadnárodní organizaci (EU, NATO...)</w:t>
      </w:r>
    </w:p>
    <w:p w:rsidR="00D817B4" w:rsidRPr="00D817B4" w:rsidRDefault="00D817B4" w:rsidP="00D817B4">
      <w:pPr>
        <w:numPr>
          <w:ilvl w:val="0"/>
          <w:numId w:val="2"/>
        </w:numPr>
        <w:tabs>
          <w:tab w:val="clear" w:pos="420"/>
          <w:tab w:val="num" w:pos="180"/>
          <w:tab w:val="left" w:pos="540"/>
        </w:tabs>
        <w:ind w:left="180" w:hanging="180"/>
        <w:jc w:val="both"/>
        <w:rPr>
          <w:rFonts w:asciiTheme="minorHAnsi" w:hAnsiTheme="minorHAnsi"/>
          <w:sz w:val="20"/>
          <w:szCs w:val="20"/>
        </w:rPr>
      </w:pPr>
      <w:r w:rsidRPr="00D817B4">
        <w:rPr>
          <w:rFonts w:asciiTheme="minorHAnsi" w:hAnsiTheme="minorHAnsi"/>
          <w:sz w:val="20"/>
          <w:szCs w:val="20"/>
        </w:rPr>
        <w:t>výlučnosti – existence jediné svrchované moci na daném území</w:t>
      </w:r>
    </w:p>
    <w:p w:rsidR="00D817B4" w:rsidRPr="00D817B4" w:rsidRDefault="00D817B4" w:rsidP="00D817B4">
      <w:pPr>
        <w:numPr>
          <w:ilvl w:val="0"/>
          <w:numId w:val="2"/>
        </w:numPr>
        <w:tabs>
          <w:tab w:val="clear" w:pos="420"/>
          <w:tab w:val="num" w:pos="180"/>
          <w:tab w:val="num" w:pos="780"/>
        </w:tabs>
        <w:ind w:left="180" w:hanging="180"/>
        <w:jc w:val="both"/>
        <w:rPr>
          <w:rFonts w:asciiTheme="minorHAnsi" w:hAnsiTheme="minorHAnsi"/>
          <w:sz w:val="20"/>
          <w:szCs w:val="20"/>
          <w:u w:val="single"/>
        </w:rPr>
      </w:pPr>
      <w:r w:rsidRPr="00D817B4">
        <w:rPr>
          <w:rFonts w:asciiTheme="minorHAnsi" w:hAnsiTheme="minorHAnsi"/>
          <w:sz w:val="20"/>
          <w:szCs w:val="20"/>
          <w:u w:val="single"/>
        </w:rPr>
        <w:t>územní organizace obyvatelstva</w:t>
      </w:r>
    </w:p>
    <w:p w:rsidR="00D817B4" w:rsidRPr="00D817B4" w:rsidRDefault="00D817B4" w:rsidP="00D817B4">
      <w:pPr>
        <w:numPr>
          <w:ilvl w:val="0"/>
          <w:numId w:val="2"/>
        </w:numPr>
        <w:tabs>
          <w:tab w:val="clear" w:pos="420"/>
          <w:tab w:val="num" w:pos="180"/>
          <w:tab w:val="left" w:pos="540"/>
        </w:tabs>
        <w:ind w:left="180" w:hanging="180"/>
        <w:jc w:val="both"/>
        <w:rPr>
          <w:rFonts w:asciiTheme="minorHAnsi" w:hAnsiTheme="minorHAnsi"/>
          <w:sz w:val="20"/>
          <w:szCs w:val="20"/>
        </w:rPr>
      </w:pPr>
      <w:r w:rsidRPr="00D817B4">
        <w:rPr>
          <w:rFonts w:asciiTheme="minorHAnsi" w:hAnsiTheme="minorHAnsi"/>
          <w:sz w:val="20"/>
          <w:szCs w:val="20"/>
        </w:rPr>
        <w:t>obce a kraje</w:t>
      </w:r>
    </w:p>
    <w:p w:rsidR="00D817B4" w:rsidRPr="00D817B4" w:rsidRDefault="00D817B4" w:rsidP="00D817B4">
      <w:pPr>
        <w:numPr>
          <w:ilvl w:val="0"/>
          <w:numId w:val="2"/>
        </w:numPr>
        <w:tabs>
          <w:tab w:val="clear" w:pos="420"/>
          <w:tab w:val="num" w:pos="180"/>
          <w:tab w:val="num" w:pos="780"/>
        </w:tabs>
        <w:ind w:left="180" w:hanging="180"/>
        <w:jc w:val="both"/>
        <w:rPr>
          <w:rFonts w:asciiTheme="minorHAnsi" w:hAnsiTheme="minorHAnsi"/>
          <w:sz w:val="20"/>
          <w:szCs w:val="20"/>
          <w:u w:val="single"/>
        </w:rPr>
      </w:pPr>
      <w:r w:rsidRPr="00D817B4">
        <w:rPr>
          <w:rFonts w:asciiTheme="minorHAnsi" w:hAnsiTheme="minorHAnsi"/>
          <w:sz w:val="20"/>
          <w:szCs w:val="20"/>
          <w:u w:val="single"/>
        </w:rPr>
        <w:t>existence daní a poplatků</w:t>
      </w:r>
    </w:p>
    <w:p w:rsidR="00D817B4" w:rsidRPr="00D817B4" w:rsidRDefault="00D817B4" w:rsidP="00D817B4">
      <w:pPr>
        <w:numPr>
          <w:ilvl w:val="0"/>
          <w:numId w:val="2"/>
        </w:numPr>
        <w:tabs>
          <w:tab w:val="clear" w:pos="420"/>
          <w:tab w:val="num" w:pos="180"/>
          <w:tab w:val="num" w:pos="780"/>
        </w:tabs>
        <w:ind w:left="180" w:hanging="180"/>
        <w:jc w:val="both"/>
        <w:rPr>
          <w:rFonts w:asciiTheme="minorHAnsi" w:hAnsiTheme="minorHAnsi"/>
          <w:sz w:val="20"/>
          <w:szCs w:val="20"/>
          <w:u w:val="single"/>
        </w:rPr>
      </w:pPr>
      <w:r w:rsidRPr="00D817B4">
        <w:rPr>
          <w:rFonts w:asciiTheme="minorHAnsi" w:hAnsiTheme="minorHAnsi"/>
          <w:sz w:val="20"/>
          <w:szCs w:val="20"/>
          <w:u w:val="single"/>
        </w:rPr>
        <w:t xml:space="preserve">existence práva </w:t>
      </w:r>
    </w:p>
    <w:p w:rsidR="00D817B4" w:rsidRPr="00D817B4" w:rsidRDefault="00D817B4" w:rsidP="00D817B4">
      <w:pPr>
        <w:tabs>
          <w:tab w:val="num" w:pos="180"/>
        </w:tabs>
        <w:ind w:left="180" w:hanging="180"/>
        <w:jc w:val="both"/>
        <w:rPr>
          <w:rFonts w:asciiTheme="minorHAnsi" w:hAnsiTheme="minorHAnsi"/>
          <w:sz w:val="20"/>
          <w:szCs w:val="20"/>
        </w:rPr>
      </w:pPr>
    </w:p>
    <w:p w:rsidR="00D817B4" w:rsidRPr="00D817B4" w:rsidRDefault="00D817B4" w:rsidP="00D817B4">
      <w:pPr>
        <w:tabs>
          <w:tab w:val="num" w:pos="180"/>
        </w:tabs>
        <w:ind w:left="180" w:hanging="180"/>
        <w:jc w:val="both"/>
        <w:rPr>
          <w:rFonts w:asciiTheme="minorHAnsi" w:hAnsiTheme="minorHAnsi"/>
          <w:b/>
          <w:sz w:val="20"/>
          <w:szCs w:val="20"/>
        </w:rPr>
      </w:pPr>
      <w:r w:rsidRPr="00D817B4">
        <w:rPr>
          <w:rFonts w:asciiTheme="minorHAnsi" w:hAnsiTheme="minorHAnsi"/>
          <w:b/>
          <w:sz w:val="20"/>
          <w:szCs w:val="20"/>
        </w:rPr>
        <w:t>Funkce státu</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rozumí se tím hlavní směry jeho činnosti</w:t>
      </w:r>
    </w:p>
    <w:p w:rsidR="00804722" w:rsidRDefault="003E5E06" w:rsidP="00D817B4">
      <w:pPr>
        <w:numPr>
          <w:ilvl w:val="0"/>
          <w:numId w:val="2"/>
        </w:numPr>
        <w:tabs>
          <w:tab w:val="clear" w:pos="420"/>
          <w:tab w:val="num" w:pos="180"/>
          <w:tab w:val="left" w:pos="1800"/>
        </w:tabs>
        <w:ind w:left="180" w:hanging="180"/>
        <w:jc w:val="both"/>
        <w:rPr>
          <w:rFonts w:asciiTheme="minorHAnsi" w:hAnsiTheme="minorHAnsi"/>
          <w:sz w:val="20"/>
          <w:szCs w:val="20"/>
        </w:rPr>
      </w:pPr>
      <w:r>
        <w:rPr>
          <w:rFonts w:asciiTheme="minorHAnsi" w:hAnsiTheme="minorHAnsi"/>
          <w:sz w:val="20"/>
          <w:szCs w:val="20"/>
        </w:rPr>
        <w:pict>
          <v:line id="_x0000_s1033" style="position:absolute;left:0;text-align:left;z-index:251653632" from="54pt,6.25pt" to="81pt,6.25pt"/>
        </w:pict>
      </w:r>
      <w:r>
        <w:rPr>
          <w:rFonts w:asciiTheme="minorHAnsi" w:hAnsiTheme="minorHAnsi"/>
          <w:sz w:val="20"/>
          <w:szCs w:val="20"/>
        </w:rPr>
        <w:pict>
          <v:line id="_x0000_s1035" style="position:absolute;left:0;text-align:left;z-index:251655680" from="54pt,6.25pt" to="81pt,20.05pt"/>
        </w:pict>
      </w:r>
      <w:r>
        <w:rPr>
          <w:rFonts w:asciiTheme="minorHAnsi" w:hAnsiTheme="minorHAnsi"/>
          <w:sz w:val="20"/>
          <w:szCs w:val="20"/>
        </w:rPr>
        <w:pict>
          <v:line id="_x0000_s1034" style="position:absolute;left:0;text-align:left;z-index:251656704" from="54pt,6.25pt" to="81pt,33.25pt"/>
        </w:pict>
      </w:r>
      <w:r w:rsidR="00D817B4" w:rsidRPr="00D817B4">
        <w:rPr>
          <w:rFonts w:asciiTheme="minorHAnsi" w:hAnsiTheme="minorHAnsi"/>
          <w:i/>
          <w:sz w:val="20"/>
          <w:szCs w:val="20"/>
        </w:rPr>
        <w:t>vnitřní</w:t>
      </w:r>
      <w:r w:rsidR="00D817B4" w:rsidRPr="00D817B4">
        <w:rPr>
          <w:rFonts w:asciiTheme="minorHAnsi" w:hAnsiTheme="minorHAnsi"/>
          <w:sz w:val="20"/>
          <w:szCs w:val="20"/>
        </w:rPr>
        <w:t xml:space="preserve"> </w:t>
      </w:r>
      <w:r w:rsidR="00D817B4" w:rsidRPr="00D817B4">
        <w:rPr>
          <w:rFonts w:asciiTheme="minorHAnsi" w:hAnsiTheme="minorHAnsi"/>
          <w:sz w:val="20"/>
          <w:szCs w:val="20"/>
        </w:rPr>
        <w:tab/>
        <w:t xml:space="preserve">ekonomická – existence centrálně řízeného nebo tržního hospodářství </w:t>
      </w:r>
      <w:r w:rsidR="00D817B4" w:rsidRPr="00D817B4">
        <w:rPr>
          <w:rFonts w:asciiTheme="minorHAnsi" w:hAnsiTheme="minorHAnsi"/>
          <w:sz w:val="20"/>
          <w:szCs w:val="20"/>
        </w:rPr>
        <w:tab/>
      </w:r>
      <w:r w:rsidR="00D817B4" w:rsidRPr="00D817B4">
        <w:rPr>
          <w:rFonts w:asciiTheme="minorHAnsi" w:hAnsiTheme="minorHAnsi"/>
          <w:sz w:val="20"/>
          <w:szCs w:val="20"/>
        </w:rPr>
        <w:tab/>
      </w:r>
    </w:p>
    <w:p w:rsidR="00D817B4" w:rsidRPr="00D817B4" w:rsidRDefault="00D817B4" w:rsidP="00804722">
      <w:pPr>
        <w:tabs>
          <w:tab w:val="left" w:pos="1800"/>
        </w:tabs>
        <w:ind w:left="1860"/>
        <w:jc w:val="both"/>
        <w:rPr>
          <w:rFonts w:asciiTheme="minorHAnsi" w:hAnsiTheme="minorHAnsi"/>
          <w:sz w:val="20"/>
          <w:szCs w:val="20"/>
        </w:rPr>
      </w:pPr>
      <w:proofErr w:type="gramStart"/>
      <w:r w:rsidRPr="00D817B4">
        <w:rPr>
          <w:rFonts w:asciiTheme="minorHAnsi" w:hAnsiTheme="minorHAnsi"/>
          <w:sz w:val="20"/>
          <w:szCs w:val="20"/>
        </w:rPr>
        <w:t>sociální</w:t>
      </w:r>
      <w:proofErr w:type="gramEnd"/>
      <w:r w:rsidRPr="00D817B4">
        <w:rPr>
          <w:rFonts w:asciiTheme="minorHAnsi" w:hAnsiTheme="minorHAnsi"/>
          <w:sz w:val="20"/>
          <w:szCs w:val="20"/>
        </w:rPr>
        <w:t xml:space="preserve"> – pojištění, podpory, životní minimum...</w:t>
      </w:r>
    </w:p>
    <w:p w:rsidR="00D817B4" w:rsidRPr="00D817B4" w:rsidRDefault="00D817B4" w:rsidP="00D817B4">
      <w:pPr>
        <w:tabs>
          <w:tab w:val="num" w:pos="180"/>
          <w:tab w:val="left" w:pos="1800"/>
        </w:tabs>
        <w:ind w:left="180" w:hanging="18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sz w:val="20"/>
          <w:szCs w:val="20"/>
        </w:rPr>
        <w:t>životního</w:t>
      </w:r>
      <w:proofErr w:type="gramEnd"/>
      <w:r w:rsidRPr="00D817B4">
        <w:rPr>
          <w:rFonts w:asciiTheme="minorHAnsi" w:hAnsiTheme="minorHAnsi"/>
          <w:sz w:val="20"/>
          <w:szCs w:val="20"/>
        </w:rPr>
        <w:t xml:space="preserve"> prostředí</w:t>
      </w:r>
    </w:p>
    <w:p w:rsidR="00D817B4" w:rsidRPr="00D817B4" w:rsidRDefault="00804722" w:rsidP="00D817B4">
      <w:pPr>
        <w:numPr>
          <w:ilvl w:val="0"/>
          <w:numId w:val="2"/>
        </w:numPr>
        <w:tabs>
          <w:tab w:val="clear" w:pos="420"/>
          <w:tab w:val="num" w:pos="180"/>
          <w:tab w:val="left" w:pos="1800"/>
        </w:tabs>
        <w:ind w:left="180" w:hanging="180"/>
        <w:jc w:val="both"/>
        <w:rPr>
          <w:rFonts w:asciiTheme="minorHAnsi" w:hAnsiTheme="minorHAnsi"/>
          <w:sz w:val="20"/>
          <w:szCs w:val="20"/>
        </w:rPr>
      </w:pPr>
      <w:r>
        <w:rPr>
          <w:rFonts w:asciiTheme="minorHAnsi" w:hAnsiTheme="minorHAnsi"/>
          <w:sz w:val="20"/>
          <w:szCs w:val="20"/>
        </w:rPr>
        <w:lastRenderedPageBreak/>
        <w:pict>
          <v:line id="_x0000_s1036" style="position:absolute;left:0;text-align:left;z-index:251654656" from="54pt,5.65pt" to="81pt,5.65pt"/>
        </w:pict>
      </w:r>
      <w:r w:rsidR="003E5E06">
        <w:rPr>
          <w:rFonts w:asciiTheme="minorHAnsi" w:hAnsiTheme="minorHAnsi"/>
          <w:sz w:val="20"/>
          <w:szCs w:val="20"/>
        </w:rPr>
        <w:pict>
          <v:line id="_x0000_s1037" style="position:absolute;left:0;text-align:left;z-index:251657728" from="54pt,5.65pt" to="81pt,19.45pt"/>
        </w:pict>
      </w:r>
      <w:r w:rsidR="00D817B4" w:rsidRPr="00D817B4">
        <w:rPr>
          <w:rFonts w:asciiTheme="minorHAnsi" w:hAnsiTheme="minorHAnsi"/>
          <w:i/>
          <w:sz w:val="20"/>
          <w:szCs w:val="20"/>
        </w:rPr>
        <w:t>vnější</w:t>
      </w:r>
      <w:r w:rsidR="00D817B4" w:rsidRPr="00D817B4">
        <w:rPr>
          <w:rFonts w:asciiTheme="minorHAnsi" w:hAnsiTheme="minorHAnsi"/>
          <w:sz w:val="20"/>
          <w:szCs w:val="20"/>
        </w:rPr>
        <w:tab/>
        <w:t>fce zahraniční politiky</w:t>
      </w:r>
    </w:p>
    <w:p w:rsidR="00D817B4" w:rsidRPr="00D817B4" w:rsidRDefault="00D817B4" w:rsidP="00D817B4">
      <w:pPr>
        <w:tabs>
          <w:tab w:val="num" w:pos="180"/>
          <w:tab w:val="left" w:pos="1800"/>
        </w:tabs>
        <w:ind w:left="180" w:hanging="18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sz w:val="20"/>
          <w:szCs w:val="20"/>
        </w:rPr>
        <w:t>obranná</w:t>
      </w:r>
      <w:proofErr w:type="gramEnd"/>
    </w:p>
    <w:p w:rsidR="00D817B4" w:rsidRPr="00D817B4" w:rsidRDefault="00D817B4" w:rsidP="00D817B4">
      <w:pPr>
        <w:tabs>
          <w:tab w:val="num" w:pos="180"/>
        </w:tabs>
        <w:ind w:left="180" w:hanging="180"/>
        <w:jc w:val="both"/>
        <w:rPr>
          <w:rFonts w:asciiTheme="minorHAnsi" w:hAnsiTheme="minorHAnsi"/>
          <w:b/>
          <w:sz w:val="20"/>
          <w:szCs w:val="20"/>
        </w:rPr>
      </w:pPr>
      <w:r w:rsidRPr="00D817B4">
        <w:rPr>
          <w:rFonts w:asciiTheme="minorHAnsi" w:hAnsiTheme="minorHAnsi"/>
          <w:b/>
          <w:sz w:val="20"/>
          <w:szCs w:val="20"/>
        </w:rPr>
        <w:t>Státní mechanismus</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tvoří ho ta část společnosti, která disponuje státní mocí</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u w:val="single"/>
        </w:rPr>
        <w:t>státní orgány</w:t>
      </w:r>
      <w:r w:rsidRPr="00D817B4">
        <w:rPr>
          <w:rFonts w:asciiTheme="minorHAnsi" w:hAnsiTheme="minorHAnsi"/>
          <w:sz w:val="20"/>
          <w:szCs w:val="20"/>
        </w:rPr>
        <w:t xml:space="preserve"> – vláda, ministerstva, soudy</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proofErr w:type="gramStart"/>
      <w:r w:rsidRPr="00D817B4">
        <w:rPr>
          <w:rFonts w:asciiTheme="minorHAnsi" w:hAnsiTheme="minorHAnsi"/>
          <w:sz w:val="20"/>
          <w:szCs w:val="20"/>
          <w:u w:val="single"/>
        </w:rPr>
        <w:t>úřední</w:t>
      </w:r>
      <w:proofErr w:type="gramEnd"/>
      <w:r w:rsidRPr="00D817B4">
        <w:rPr>
          <w:rFonts w:asciiTheme="minorHAnsi" w:hAnsiTheme="minorHAnsi"/>
          <w:sz w:val="20"/>
          <w:szCs w:val="20"/>
          <w:u w:val="single"/>
        </w:rPr>
        <w:t xml:space="preserve"> osoby</w:t>
      </w:r>
      <w:r w:rsidRPr="00D817B4">
        <w:rPr>
          <w:rFonts w:asciiTheme="minorHAnsi" w:hAnsiTheme="minorHAnsi"/>
          <w:sz w:val="20"/>
          <w:szCs w:val="20"/>
        </w:rPr>
        <w:t xml:space="preserve"> – např. hlavní hygienik</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u w:val="single"/>
        </w:rPr>
        <w:t>ozbrojené složky</w:t>
      </w:r>
      <w:r w:rsidRPr="00D817B4">
        <w:rPr>
          <w:rFonts w:asciiTheme="minorHAnsi" w:hAnsiTheme="minorHAnsi"/>
          <w:sz w:val="20"/>
          <w:szCs w:val="20"/>
        </w:rPr>
        <w:t xml:space="preserve"> – armáda, policie, vězeňská stráž</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r w:rsidRPr="00D817B4">
        <w:rPr>
          <w:rFonts w:asciiTheme="minorHAnsi" w:hAnsiTheme="minorHAnsi"/>
          <w:b/>
          <w:sz w:val="20"/>
          <w:szCs w:val="20"/>
        </w:rPr>
        <w:t>15| Formy státu, Forma státu v ČR, vztahy mezi nejvyššími orgány státní moci</w:t>
      </w: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Formy státu</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Unitární stát</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proofErr w:type="gramStart"/>
      <w:r w:rsidRPr="00D817B4">
        <w:rPr>
          <w:rFonts w:asciiTheme="minorHAnsi" w:hAnsiTheme="minorHAnsi"/>
          <w:sz w:val="20"/>
          <w:szCs w:val="20"/>
        </w:rPr>
        <w:t>jedna</w:t>
      </w:r>
      <w:proofErr w:type="gramEnd"/>
      <w:r w:rsidRPr="00D817B4">
        <w:rPr>
          <w:rFonts w:asciiTheme="minorHAnsi" w:hAnsiTheme="minorHAnsi"/>
          <w:sz w:val="20"/>
          <w:szCs w:val="20"/>
        </w:rPr>
        <w:t xml:space="preserve"> ústava, jedna soustava státních orgánů (např. ČR, SR, Bulharsko)</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Složené</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proofErr w:type="gramStart"/>
      <w:r w:rsidRPr="00D817B4">
        <w:rPr>
          <w:rFonts w:asciiTheme="minorHAnsi" w:hAnsiTheme="minorHAnsi"/>
          <w:i/>
          <w:sz w:val="20"/>
          <w:szCs w:val="20"/>
        </w:rPr>
        <w:t>federace</w:t>
      </w:r>
      <w:proofErr w:type="gramEnd"/>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spojení více států na základě společné ústavy; každý stát má svou soustavu státních orgánů, všechny státy mají společnou soustavu nejvyšších státních orgánů, republikánské principy (např. Rusko, USA, SRN)</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i/>
          <w:sz w:val="20"/>
          <w:szCs w:val="20"/>
        </w:rPr>
        <w:t>reálná unie</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v čele s monarchou</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Jiné typy států</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i/>
          <w:sz w:val="20"/>
          <w:szCs w:val="20"/>
        </w:rPr>
        <w:t>konfederace</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spojení více států na základě mezinárodní smlouvy; společná zahraniční politika, obrana, měna, každý stát si ponechává svůj právní řád a policii, rysy konfederace má EU</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Forma vlády</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Demokratická</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právní stát, který se vyjadřuje všeobecnou vůlí občanů</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znaky fungování demokracie:</w:t>
      </w:r>
    </w:p>
    <w:p w:rsidR="00D817B4" w:rsidRPr="00D817B4" w:rsidRDefault="00D817B4" w:rsidP="00D817B4">
      <w:pPr>
        <w:numPr>
          <w:ilvl w:val="0"/>
          <w:numId w:val="19"/>
        </w:numPr>
        <w:jc w:val="both"/>
        <w:rPr>
          <w:rFonts w:asciiTheme="minorHAnsi" w:hAnsiTheme="minorHAnsi"/>
          <w:sz w:val="20"/>
          <w:szCs w:val="20"/>
        </w:rPr>
      </w:pPr>
      <w:r w:rsidRPr="00D817B4">
        <w:rPr>
          <w:rFonts w:asciiTheme="minorHAnsi" w:hAnsiTheme="minorHAnsi"/>
          <w:sz w:val="20"/>
          <w:szCs w:val="20"/>
        </w:rPr>
        <w:t xml:space="preserve">občanská práva jedince </w:t>
      </w:r>
      <w:r w:rsidRPr="00D817B4">
        <w:rPr>
          <w:rFonts w:asciiTheme="minorHAnsi" w:hAnsiTheme="minorHAnsi" w:cs="Arial"/>
          <w:sz w:val="20"/>
          <w:szCs w:val="20"/>
        </w:rPr>
        <w:t>»</w:t>
      </w:r>
      <w:r w:rsidRPr="00D817B4">
        <w:rPr>
          <w:rFonts w:asciiTheme="minorHAnsi" w:hAnsiTheme="minorHAnsi"/>
          <w:sz w:val="20"/>
          <w:szCs w:val="20"/>
        </w:rPr>
        <w:t xml:space="preserve"> právo na život, právo na soukromí</w:t>
      </w:r>
    </w:p>
    <w:p w:rsidR="00D817B4" w:rsidRPr="00D817B4" w:rsidRDefault="00D817B4" w:rsidP="00D817B4">
      <w:pPr>
        <w:numPr>
          <w:ilvl w:val="0"/>
          <w:numId w:val="19"/>
        </w:numPr>
        <w:jc w:val="both"/>
        <w:rPr>
          <w:rFonts w:asciiTheme="minorHAnsi" w:hAnsiTheme="minorHAnsi"/>
          <w:sz w:val="20"/>
          <w:szCs w:val="20"/>
        </w:rPr>
      </w:pPr>
      <w:r w:rsidRPr="00D817B4">
        <w:rPr>
          <w:rFonts w:asciiTheme="minorHAnsi" w:hAnsiTheme="minorHAnsi"/>
          <w:sz w:val="20"/>
          <w:szCs w:val="20"/>
        </w:rPr>
        <w:t>suverenita</w:t>
      </w:r>
    </w:p>
    <w:p w:rsidR="00D817B4" w:rsidRPr="00D817B4" w:rsidRDefault="00D817B4" w:rsidP="00D817B4">
      <w:pPr>
        <w:numPr>
          <w:ilvl w:val="0"/>
          <w:numId w:val="19"/>
        </w:numPr>
        <w:jc w:val="both"/>
        <w:rPr>
          <w:rFonts w:asciiTheme="minorHAnsi" w:hAnsiTheme="minorHAnsi"/>
          <w:sz w:val="20"/>
          <w:szCs w:val="20"/>
        </w:rPr>
      </w:pPr>
      <w:r w:rsidRPr="00D817B4">
        <w:rPr>
          <w:rFonts w:asciiTheme="minorHAnsi" w:hAnsiTheme="minorHAnsi"/>
          <w:sz w:val="20"/>
          <w:szCs w:val="20"/>
        </w:rPr>
        <w:t xml:space="preserve">vůle lidu </w:t>
      </w:r>
      <w:r w:rsidRPr="00D817B4">
        <w:rPr>
          <w:rFonts w:asciiTheme="minorHAnsi" w:hAnsiTheme="minorHAnsi" w:cs="Arial"/>
          <w:sz w:val="20"/>
          <w:szCs w:val="20"/>
        </w:rPr>
        <w:t>»</w:t>
      </w:r>
      <w:r w:rsidRPr="00D817B4">
        <w:rPr>
          <w:rFonts w:asciiTheme="minorHAnsi" w:hAnsiTheme="minorHAnsi"/>
          <w:sz w:val="20"/>
          <w:szCs w:val="20"/>
        </w:rPr>
        <w:t xml:space="preserve"> volby</w:t>
      </w:r>
    </w:p>
    <w:p w:rsidR="00D817B4" w:rsidRPr="00D817B4" w:rsidRDefault="00D817B4" w:rsidP="00D817B4">
      <w:pPr>
        <w:numPr>
          <w:ilvl w:val="0"/>
          <w:numId w:val="19"/>
        </w:numPr>
        <w:jc w:val="both"/>
        <w:rPr>
          <w:rFonts w:asciiTheme="minorHAnsi" w:hAnsiTheme="minorHAnsi"/>
          <w:sz w:val="20"/>
          <w:szCs w:val="20"/>
        </w:rPr>
      </w:pPr>
      <w:r w:rsidRPr="00D817B4">
        <w:rPr>
          <w:rFonts w:asciiTheme="minorHAnsi" w:hAnsiTheme="minorHAnsi"/>
          <w:sz w:val="20"/>
          <w:szCs w:val="20"/>
        </w:rPr>
        <w:t>ochrana menšin</w:t>
      </w:r>
    </w:p>
    <w:p w:rsidR="00D817B4" w:rsidRPr="00D817B4" w:rsidRDefault="00D817B4" w:rsidP="00D817B4">
      <w:pPr>
        <w:numPr>
          <w:ilvl w:val="0"/>
          <w:numId w:val="19"/>
        </w:numPr>
        <w:jc w:val="both"/>
        <w:rPr>
          <w:rFonts w:asciiTheme="minorHAnsi" w:hAnsiTheme="minorHAnsi"/>
          <w:sz w:val="20"/>
          <w:szCs w:val="20"/>
        </w:rPr>
      </w:pPr>
      <w:r w:rsidRPr="00D817B4">
        <w:rPr>
          <w:rFonts w:asciiTheme="minorHAnsi" w:hAnsiTheme="minorHAnsi"/>
          <w:sz w:val="20"/>
          <w:szCs w:val="20"/>
        </w:rPr>
        <w:t>právní jistota občanů</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formy demokracie:</w:t>
      </w:r>
    </w:p>
    <w:p w:rsidR="00D817B4" w:rsidRPr="00D817B4" w:rsidRDefault="00D817B4" w:rsidP="00D817B4">
      <w:pPr>
        <w:numPr>
          <w:ilvl w:val="0"/>
          <w:numId w:val="20"/>
        </w:numPr>
        <w:jc w:val="both"/>
        <w:rPr>
          <w:rFonts w:asciiTheme="minorHAnsi" w:hAnsiTheme="minorHAnsi"/>
          <w:sz w:val="20"/>
          <w:szCs w:val="20"/>
        </w:rPr>
      </w:pPr>
      <w:r w:rsidRPr="00D817B4">
        <w:rPr>
          <w:rFonts w:asciiTheme="minorHAnsi" w:hAnsiTheme="minorHAnsi"/>
          <w:i/>
          <w:sz w:val="20"/>
          <w:szCs w:val="20"/>
        </w:rPr>
        <w:t>přímá</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občané mají právo podílet se na správě věcí veřejných přímo na celospolečenské i místní úrovni; rozdělení nebo slučování obcí (musí se konat referendum); </w:t>
      </w:r>
      <w:r w:rsidRPr="00D817B4">
        <w:rPr>
          <w:rFonts w:asciiTheme="minorHAnsi" w:hAnsiTheme="minorHAnsi"/>
          <w:i/>
          <w:sz w:val="20"/>
          <w:szCs w:val="20"/>
        </w:rPr>
        <w:t>plebiscit</w:t>
      </w:r>
      <w:r w:rsidRPr="00D817B4">
        <w:rPr>
          <w:rFonts w:asciiTheme="minorHAnsi" w:hAnsiTheme="minorHAnsi"/>
          <w:sz w:val="20"/>
          <w:szCs w:val="20"/>
        </w:rPr>
        <w:t xml:space="preserve"> – lidové hlasování o tom, zda-li se má měnit státní hranice</w:t>
      </w:r>
    </w:p>
    <w:p w:rsidR="00D817B4" w:rsidRPr="00D817B4" w:rsidRDefault="00D817B4" w:rsidP="00D817B4">
      <w:pPr>
        <w:numPr>
          <w:ilvl w:val="0"/>
          <w:numId w:val="20"/>
        </w:numPr>
        <w:jc w:val="both"/>
        <w:rPr>
          <w:rFonts w:asciiTheme="minorHAnsi" w:hAnsiTheme="minorHAnsi"/>
          <w:sz w:val="20"/>
          <w:szCs w:val="20"/>
        </w:rPr>
      </w:pPr>
      <w:r w:rsidRPr="00D817B4">
        <w:rPr>
          <w:rFonts w:asciiTheme="minorHAnsi" w:hAnsiTheme="minorHAnsi"/>
          <w:i/>
          <w:sz w:val="20"/>
          <w:szCs w:val="20"/>
        </w:rPr>
        <w:t>nepřímá</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obyvatelé se podílejí na věcích veřejných zprostředkovaně na základě zastupitelských orgánů</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Nedemokratická</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i/>
          <w:sz w:val="20"/>
          <w:szCs w:val="20"/>
        </w:rPr>
        <w:t>autokracie</w:t>
      </w:r>
      <w:r w:rsidRPr="00D817B4">
        <w:rPr>
          <w:rFonts w:asciiTheme="minorHAnsi" w:hAnsiTheme="minorHAnsi"/>
          <w:sz w:val="20"/>
          <w:szCs w:val="20"/>
        </w:rPr>
        <w:tab/>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b/>
          <w:sz w:val="20"/>
          <w:szCs w:val="20"/>
        </w:rPr>
        <w:t>diktatura</w:t>
      </w:r>
      <w:r w:rsidRPr="00D817B4">
        <w:rPr>
          <w:rFonts w:asciiTheme="minorHAnsi" w:hAnsiTheme="minorHAnsi"/>
          <w:sz w:val="20"/>
          <w:szCs w:val="20"/>
        </w:rPr>
        <w:t xml:space="preserve"> – podpora lidí z důvodu fanatismu k režimu</w:t>
      </w:r>
    </w:p>
    <w:p w:rsidR="00D817B4" w:rsidRPr="00D817B4" w:rsidRDefault="00D817B4" w:rsidP="00D817B4">
      <w:pPr>
        <w:tabs>
          <w:tab w:val="left" w:pos="1440"/>
        </w:tabs>
        <w:ind w:left="60"/>
        <w:jc w:val="both"/>
        <w:rPr>
          <w:rFonts w:asciiTheme="minorHAnsi" w:hAnsiTheme="minorHAnsi"/>
          <w:sz w:val="20"/>
          <w:szCs w:val="20"/>
          <w:lang w:val="de-DE"/>
        </w:rPr>
      </w:pPr>
      <w:r w:rsidRPr="00D817B4">
        <w:rPr>
          <w:rFonts w:asciiTheme="minorHAnsi" w:hAnsiTheme="minorHAnsi"/>
          <w:sz w:val="20"/>
          <w:szCs w:val="20"/>
        </w:rPr>
        <w:tab/>
      </w:r>
      <w:r w:rsidRPr="00D817B4">
        <w:rPr>
          <w:rFonts w:asciiTheme="minorHAnsi" w:hAnsiTheme="minorHAnsi" w:cs="Arial"/>
          <w:sz w:val="20"/>
          <w:szCs w:val="20"/>
          <w:lang w:val="de-DE"/>
        </w:rPr>
        <w:t>»</w:t>
      </w:r>
      <w:r w:rsidRPr="00D817B4">
        <w:rPr>
          <w:rFonts w:asciiTheme="minorHAnsi" w:hAnsiTheme="minorHAnsi"/>
          <w:sz w:val="20"/>
          <w:szCs w:val="20"/>
          <w:lang w:val="de-DE"/>
        </w:rPr>
        <w:t xml:space="preserve"> </w:t>
      </w:r>
      <w:r w:rsidRPr="00D817B4">
        <w:rPr>
          <w:rFonts w:asciiTheme="minorHAnsi" w:hAnsiTheme="minorHAnsi"/>
          <w:b/>
          <w:sz w:val="20"/>
          <w:szCs w:val="20"/>
          <w:lang w:val="de-DE"/>
        </w:rPr>
        <w:t>totalismus</w:t>
      </w:r>
      <w:r w:rsidRPr="00D817B4">
        <w:rPr>
          <w:rFonts w:asciiTheme="minorHAnsi" w:hAnsiTheme="minorHAnsi"/>
          <w:sz w:val="20"/>
          <w:szCs w:val="20"/>
          <w:lang w:val="de-DE"/>
        </w:rPr>
        <w:t xml:space="preserve"> – podpora lidí z důvodu strachu</w:t>
      </w:r>
    </w:p>
    <w:p w:rsidR="00D817B4" w:rsidRPr="00D817B4" w:rsidRDefault="00D817B4" w:rsidP="00D817B4">
      <w:pPr>
        <w:tabs>
          <w:tab w:val="left" w:pos="1620"/>
        </w:tabs>
        <w:ind w:left="60"/>
        <w:jc w:val="both"/>
        <w:rPr>
          <w:rFonts w:asciiTheme="minorHAnsi" w:hAnsiTheme="minorHAnsi"/>
          <w:sz w:val="20"/>
          <w:szCs w:val="20"/>
          <w:lang w:val="de-DE"/>
        </w:rPr>
      </w:pPr>
      <w:r w:rsidRPr="00D817B4">
        <w:rPr>
          <w:rFonts w:asciiTheme="minorHAnsi" w:hAnsiTheme="minorHAnsi"/>
          <w:sz w:val="20"/>
          <w:szCs w:val="20"/>
          <w:lang w:val="de-DE"/>
        </w:rPr>
        <w:tab/>
        <w:t>- společné: teror proti odpůrcům, tajná policie, odmítání demokracie</w:t>
      </w:r>
    </w:p>
    <w:p w:rsidR="00D817B4" w:rsidRPr="00D817B4" w:rsidRDefault="00D817B4" w:rsidP="00D817B4">
      <w:pPr>
        <w:tabs>
          <w:tab w:val="left" w:pos="1440"/>
        </w:tabs>
        <w:ind w:left="60"/>
        <w:jc w:val="both"/>
        <w:rPr>
          <w:rFonts w:asciiTheme="minorHAnsi" w:hAnsiTheme="minorHAnsi"/>
          <w:sz w:val="20"/>
          <w:szCs w:val="20"/>
          <w:lang w:val="de-DE"/>
        </w:rPr>
      </w:pPr>
      <w:r w:rsidRPr="00D817B4">
        <w:rPr>
          <w:rFonts w:asciiTheme="minorHAnsi" w:hAnsiTheme="minorHAnsi"/>
          <w:sz w:val="20"/>
          <w:szCs w:val="20"/>
          <w:lang w:val="de-DE"/>
        </w:rPr>
        <w:tab/>
      </w:r>
      <w:r w:rsidRPr="00D817B4">
        <w:rPr>
          <w:rFonts w:asciiTheme="minorHAnsi" w:hAnsiTheme="minorHAnsi" w:cs="Arial"/>
          <w:sz w:val="20"/>
          <w:szCs w:val="20"/>
          <w:lang w:val="de-DE"/>
        </w:rPr>
        <w:t xml:space="preserve">» </w:t>
      </w:r>
      <w:r w:rsidRPr="00D817B4">
        <w:rPr>
          <w:rFonts w:asciiTheme="minorHAnsi" w:hAnsiTheme="minorHAnsi"/>
          <w:b/>
          <w:sz w:val="20"/>
          <w:szCs w:val="20"/>
          <w:lang w:val="de-DE"/>
        </w:rPr>
        <w:t>teokracie</w:t>
      </w:r>
      <w:r w:rsidRPr="00D817B4">
        <w:rPr>
          <w:rFonts w:asciiTheme="minorHAnsi" w:hAnsiTheme="minorHAnsi"/>
          <w:sz w:val="20"/>
          <w:szCs w:val="20"/>
          <w:lang w:val="de-DE"/>
        </w:rPr>
        <w:t xml:space="preserve"> – veškerou moc zabezpečuje církev, v čele státu stojí hlavní</w:t>
      </w:r>
    </w:p>
    <w:p w:rsidR="00D817B4" w:rsidRPr="00D817B4" w:rsidRDefault="00D817B4" w:rsidP="00D817B4">
      <w:pPr>
        <w:tabs>
          <w:tab w:val="left" w:pos="1620"/>
        </w:tabs>
        <w:ind w:left="60"/>
        <w:jc w:val="both"/>
        <w:rPr>
          <w:rFonts w:asciiTheme="minorHAnsi" w:hAnsiTheme="minorHAnsi"/>
          <w:sz w:val="20"/>
          <w:szCs w:val="20"/>
          <w:lang w:val="de-DE"/>
        </w:rPr>
      </w:pPr>
      <w:r w:rsidRPr="00D817B4">
        <w:rPr>
          <w:rFonts w:asciiTheme="minorHAnsi" w:hAnsiTheme="minorHAnsi"/>
          <w:sz w:val="20"/>
          <w:szCs w:val="20"/>
          <w:lang w:val="de-DE"/>
        </w:rPr>
        <w:tab/>
      </w:r>
      <w:r w:rsidRPr="00D817B4">
        <w:rPr>
          <w:rFonts w:asciiTheme="minorHAnsi" w:hAnsiTheme="minorHAnsi"/>
          <w:sz w:val="20"/>
          <w:szCs w:val="20"/>
          <w:lang w:val="de-DE"/>
        </w:rPr>
        <w:tab/>
      </w:r>
      <w:r w:rsidRPr="00D817B4">
        <w:rPr>
          <w:rFonts w:asciiTheme="minorHAnsi" w:hAnsiTheme="minorHAnsi"/>
          <w:sz w:val="20"/>
          <w:szCs w:val="20"/>
          <w:lang w:val="de-DE"/>
        </w:rPr>
        <w:tab/>
        <w:t>představitel církve (např. Vatikán, Irán)</w:t>
      </w:r>
    </w:p>
    <w:p w:rsidR="00D817B4" w:rsidRPr="00D817B4" w:rsidRDefault="00D817B4" w:rsidP="00D817B4">
      <w:pPr>
        <w:ind w:left="340"/>
        <w:rPr>
          <w:rFonts w:asciiTheme="minorHAnsi" w:hAnsiTheme="minorHAnsi"/>
          <w:sz w:val="20"/>
          <w:szCs w:val="20"/>
          <w:lang w:val="de-DE"/>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Česká republika - parlamentní demokracie</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nejvýznamnější postavení má parlament</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charakteristické rysy:</w:t>
      </w:r>
    </w:p>
    <w:p w:rsidR="00D817B4" w:rsidRPr="00D817B4" w:rsidRDefault="00D817B4" w:rsidP="00D817B4">
      <w:pPr>
        <w:numPr>
          <w:ilvl w:val="0"/>
          <w:numId w:val="21"/>
        </w:numPr>
        <w:tabs>
          <w:tab w:val="num" w:pos="180"/>
        </w:tabs>
        <w:ind w:left="180" w:hanging="120"/>
        <w:jc w:val="both"/>
        <w:rPr>
          <w:rFonts w:asciiTheme="minorHAnsi" w:hAnsiTheme="minorHAnsi"/>
          <w:sz w:val="20"/>
          <w:szCs w:val="20"/>
          <w:lang w:val="de-DE"/>
        </w:rPr>
      </w:pPr>
      <w:r w:rsidRPr="00D817B4">
        <w:rPr>
          <w:rFonts w:asciiTheme="minorHAnsi" w:hAnsiTheme="minorHAnsi"/>
          <w:sz w:val="20"/>
          <w:szCs w:val="20"/>
          <w:lang w:val="de-DE"/>
        </w:rPr>
        <w:t xml:space="preserve"> vláda je odpovědna za své činnosti parlamentu</w:t>
      </w:r>
    </w:p>
    <w:p w:rsidR="00D817B4" w:rsidRPr="00D817B4" w:rsidRDefault="00D817B4" w:rsidP="00D817B4">
      <w:pPr>
        <w:numPr>
          <w:ilvl w:val="0"/>
          <w:numId w:val="22"/>
        </w:numPr>
        <w:tabs>
          <w:tab w:val="num" w:pos="180"/>
        </w:tabs>
        <w:ind w:left="180" w:hanging="120"/>
        <w:jc w:val="both"/>
        <w:rPr>
          <w:rFonts w:asciiTheme="minorHAnsi" w:hAnsiTheme="minorHAnsi"/>
          <w:sz w:val="20"/>
          <w:szCs w:val="20"/>
        </w:rPr>
      </w:pPr>
      <w:r w:rsidRPr="00D817B4">
        <w:rPr>
          <w:rFonts w:asciiTheme="minorHAnsi" w:hAnsiTheme="minorHAnsi"/>
          <w:sz w:val="20"/>
          <w:szCs w:val="20"/>
          <w:lang w:val="de-DE"/>
        </w:rPr>
        <w:t xml:space="preserve"> </w:t>
      </w:r>
      <w:r w:rsidRPr="00D817B4">
        <w:rPr>
          <w:rFonts w:asciiTheme="minorHAnsi" w:hAnsiTheme="minorHAnsi"/>
          <w:sz w:val="20"/>
          <w:szCs w:val="20"/>
        </w:rPr>
        <w:t xml:space="preserve">nepřímá závislost prezidenta </w:t>
      </w:r>
    </w:p>
    <w:p w:rsidR="00D817B4" w:rsidRPr="00D817B4" w:rsidRDefault="00D817B4" w:rsidP="00D817B4">
      <w:pPr>
        <w:numPr>
          <w:ilvl w:val="0"/>
          <w:numId w:val="23"/>
        </w:numPr>
        <w:tabs>
          <w:tab w:val="num" w:pos="180"/>
        </w:tabs>
        <w:ind w:left="180" w:hanging="120"/>
        <w:jc w:val="both"/>
        <w:rPr>
          <w:rFonts w:asciiTheme="minorHAnsi" w:hAnsiTheme="minorHAnsi"/>
          <w:sz w:val="20"/>
          <w:szCs w:val="20"/>
        </w:rPr>
      </w:pPr>
      <w:r w:rsidRPr="00D817B4">
        <w:rPr>
          <w:rFonts w:asciiTheme="minorHAnsi" w:hAnsiTheme="minorHAnsi"/>
          <w:sz w:val="20"/>
          <w:szCs w:val="20"/>
        </w:rPr>
        <w:t xml:space="preserve"> prezident jen ve fci hlavy státu – bez výkonných pravomocí – není vázán na parlament, jeho</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závislost</w:t>
      </w:r>
      <w:proofErr w:type="gramEnd"/>
      <w:r w:rsidRPr="00D817B4">
        <w:rPr>
          <w:rFonts w:asciiTheme="minorHAnsi" w:hAnsiTheme="minorHAnsi"/>
          <w:sz w:val="20"/>
          <w:szCs w:val="20"/>
        </w:rPr>
        <w:t xml:space="preserve"> je zprostředkovaná –  prezident jmenuje vládu, ale ta je ještě závislá na důvěře parlamentu</w:t>
      </w:r>
    </w:p>
    <w:p w:rsidR="00D817B4" w:rsidRPr="00D817B4" w:rsidRDefault="00D817B4" w:rsidP="00D817B4">
      <w:pPr>
        <w:numPr>
          <w:ilvl w:val="0"/>
          <w:numId w:val="24"/>
        </w:numPr>
        <w:tabs>
          <w:tab w:val="num" w:pos="180"/>
        </w:tabs>
        <w:ind w:left="180" w:hanging="120"/>
        <w:jc w:val="both"/>
        <w:rPr>
          <w:rFonts w:asciiTheme="minorHAnsi" w:hAnsiTheme="minorHAnsi"/>
          <w:sz w:val="20"/>
          <w:szCs w:val="20"/>
        </w:rPr>
      </w:pPr>
      <w:r w:rsidRPr="00D817B4">
        <w:rPr>
          <w:rFonts w:asciiTheme="minorHAnsi" w:hAnsiTheme="minorHAnsi"/>
          <w:sz w:val="20"/>
          <w:szCs w:val="20"/>
        </w:rPr>
        <w:t xml:space="preserve"> prezident bývá volen parlamentem</w:t>
      </w:r>
    </w:p>
    <w:p w:rsidR="00D817B4" w:rsidRPr="00D817B4" w:rsidRDefault="00D817B4" w:rsidP="00D817B4">
      <w:pPr>
        <w:tabs>
          <w:tab w:val="left" w:pos="180"/>
        </w:tabs>
        <w:ind w:left="60"/>
        <w:jc w:val="both"/>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může</w:t>
      </w:r>
      <w:proofErr w:type="gramEnd"/>
      <w:r w:rsidRPr="00D817B4">
        <w:rPr>
          <w:rFonts w:asciiTheme="minorHAnsi" w:hAnsiTheme="minorHAnsi"/>
          <w:sz w:val="20"/>
          <w:szCs w:val="20"/>
        </w:rPr>
        <w:t xml:space="preserve"> být zvolen jen ve 2x  v po sobě jdoucích funkčních obdobích – tzn. </w:t>
      </w:r>
      <w:proofErr w:type="gramStart"/>
      <w:r w:rsidRPr="00D817B4">
        <w:rPr>
          <w:rFonts w:asciiTheme="minorHAnsi" w:hAnsiTheme="minorHAnsi"/>
          <w:sz w:val="20"/>
          <w:szCs w:val="20"/>
        </w:rPr>
        <w:t>2x</w:t>
      </w:r>
      <w:proofErr w:type="gramEnd"/>
      <w:r w:rsidRPr="00D817B4">
        <w:rPr>
          <w:rFonts w:asciiTheme="minorHAnsi" w:hAnsiTheme="minorHAnsi"/>
          <w:sz w:val="20"/>
          <w:szCs w:val="20"/>
        </w:rPr>
        <w:t xml:space="preserve"> na 5 let</w:t>
      </w:r>
    </w:p>
    <w:p w:rsidR="00D817B4" w:rsidRPr="00D817B4" w:rsidRDefault="00D817B4" w:rsidP="00D817B4">
      <w:pPr>
        <w:tabs>
          <w:tab w:val="left" w:pos="180"/>
        </w:tabs>
        <w:ind w:left="60"/>
        <w:jc w:val="both"/>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nemá</w:t>
      </w:r>
      <w:proofErr w:type="gramEnd"/>
      <w:r w:rsidRPr="00D817B4">
        <w:rPr>
          <w:rFonts w:asciiTheme="minorHAnsi" w:hAnsiTheme="minorHAnsi"/>
          <w:sz w:val="20"/>
          <w:szCs w:val="20"/>
        </w:rPr>
        <w:t xml:space="preserve"> zákonodárnou iniciativu</w:t>
      </w:r>
    </w:p>
    <w:p w:rsidR="00D817B4" w:rsidRPr="00D817B4" w:rsidRDefault="00D817B4" w:rsidP="00D817B4">
      <w:pPr>
        <w:tabs>
          <w:tab w:val="left" w:pos="180"/>
        </w:tabs>
        <w:ind w:left="60"/>
        <w:jc w:val="both"/>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není</w:t>
      </w:r>
      <w:proofErr w:type="gramEnd"/>
      <w:r w:rsidRPr="00D817B4">
        <w:rPr>
          <w:rFonts w:asciiTheme="minorHAnsi" w:hAnsiTheme="minorHAnsi"/>
          <w:sz w:val="20"/>
          <w:szCs w:val="20"/>
        </w:rPr>
        <w:t xml:space="preserve"> šéfem výkonné moci</w:t>
      </w:r>
    </w:p>
    <w:p w:rsidR="00D817B4" w:rsidRPr="00D817B4" w:rsidRDefault="00D817B4" w:rsidP="00D817B4">
      <w:pPr>
        <w:tabs>
          <w:tab w:val="left" w:pos="180"/>
        </w:tabs>
        <w:ind w:left="60"/>
        <w:jc w:val="both"/>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má</w:t>
      </w:r>
      <w:proofErr w:type="gramEnd"/>
      <w:r w:rsidRPr="00D817B4">
        <w:rPr>
          <w:rFonts w:asciiTheme="minorHAnsi" w:hAnsiTheme="minorHAnsi"/>
          <w:sz w:val="20"/>
          <w:szCs w:val="20"/>
        </w:rPr>
        <w:t xml:space="preserve"> velkou imunitu</w:t>
      </w:r>
    </w:p>
    <w:p w:rsidR="00D817B4" w:rsidRPr="00D817B4" w:rsidRDefault="00D817B4" w:rsidP="00D817B4">
      <w:pPr>
        <w:tabs>
          <w:tab w:val="left" w:pos="180"/>
        </w:tabs>
        <w:ind w:left="60"/>
        <w:jc w:val="both"/>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je</w:t>
      </w:r>
      <w:proofErr w:type="gramEnd"/>
      <w:r w:rsidRPr="00D817B4">
        <w:rPr>
          <w:rFonts w:asciiTheme="minorHAnsi" w:hAnsiTheme="minorHAnsi"/>
          <w:sz w:val="20"/>
          <w:szCs w:val="20"/>
        </w:rPr>
        <w:t xml:space="preserve"> brzdou moci výkonné a soudní</w:t>
      </w:r>
    </w:p>
    <w:p w:rsidR="00D817B4" w:rsidRPr="00D817B4" w:rsidRDefault="00D817B4" w:rsidP="00D817B4">
      <w:pPr>
        <w:tabs>
          <w:tab w:val="left" w:pos="180"/>
        </w:tabs>
        <w:ind w:left="60"/>
        <w:jc w:val="both"/>
        <w:rPr>
          <w:rFonts w:asciiTheme="minorHAnsi" w:hAnsiTheme="minorHAnsi"/>
          <w:sz w:val="20"/>
          <w:szCs w:val="20"/>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16| Legislativní proces v ČR</w:t>
      </w: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Legislativní proces</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návrh zákona může podat: poslanec, skupina poslanců, senát, vláda, zastupitelstvo vyššího územního samosprávného celku</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tvorba zákona začíná </w:t>
      </w:r>
      <w:r w:rsidRPr="00D817B4">
        <w:rPr>
          <w:rFonts w:asciiTheme="minorHAnsi" w:hAnsiTheme="minorHAnsi"/>
          <w:i/>
          <w:sz w:val="20"/>
          <w:szCs w:val="20"/>
        </w:rPr>
        <w:t>věcným záměrem</w:t>
      </w:r>
      <w:r w:rsidRPr="00D817B4">
        <w:rPr>
          <w:rFonts w:asciiTheme="minorHAnsi" w:hAnsiTheme="minorHAnsi"/>
          <w:sz w:val="20"/>
          <w:szCs w:val="20"/>
        </w:rPr>
        <w:t xml:space="preserve"> – následuje vypracování věcného návrhu</w:t>
      </w:r>
    </w:p>
    <w:p w:rsidR="00D817B4" w:rsidRPr="00D817B4" w:rsidRDefault="00D817B4" w:rsidP="00D817B4">
      <w:pPr>
        <w:tabs>
          <w:tab w:val="left" w:pos="2580"/>
        </w:tabs>
        <w:jc w:val="both"/>
        <w:rPr>
          <w:rFonts w:asciiTheme="minorHAnsi" w:hAnsiTheme="minorHAnsi"/>
          <w:sz w:val="20"/>
          <w:szCs w:val="20"/>
        </w:rPr>
      </w:pPr>
      <w:r w:rsidRPr="00D817B4">
        <w:rPr>
          <w:rFonts w:asciiTheme="minorHAnsi" w:hAnsiTheme="minorHAnsi"/>
          <w:sz w:val="20"/>
          <w:szCs w:val="20"/>
        </w:rPr>
        <w:tab/>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Věcný záměr</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požadavek, aby určitá oblast byla upravena zákonem</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nemá podobu paragrafů, jsou to jen teze</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příprava věcné záměru má 3 fáze:</w:t>
      </w:r>
    </w:p>
    <w:p w:rsidR="00D817B4" w:rsidRPr="00D817B4" w:rsidRDefault="00D817B4" w:rsidP="00D817B4">
      <w:pPr>
        <w:numPr>
          <w:ilvl w:val="0"/>
          <w:numId w:val="25"/>
        </w:numPr>
        <w:jc w:val="both"/>
        <w:rPr>
          <w:rFonts w:asciiTheme="minorHAnsi" w:hAnsiTheme="minorHAnsi"/>
          <w:sz w:val="20"/>
          <w:szCs w:val="20"/>
        </w:rPr>
      </w:pPr>
      <w:r w:rsidRPr="00D817B4">
        <w:rPr>
          <w:rFonts w:asciiTheme="minorHAnsi" w:hAnsiTheme="minorHAnsi"/>
          <w:b/>
          <w:sz w:val="20"/>
          <w:szCs w:val="20"/>
        </w:rPr>
        <w:t>v resortu</w:t>
      </w:r>
      <w:r w:rsidRPr="00D817B4">
        <w:rPr>
          <w:rFonts w:asciiTheme="minorHAnsi" w:hAnsiTheme="minorHAnsi"/>
          <w:sz w:val="20"/>
          <w:szCs w:val="20"/>
        </w:rPr>
        <w:t xml:space="preserve"> (např. ministerstvo financí ČR) </w:t>
      </w:r>
      <w:r w:rsidRPr="00D817B4">
        <w:rPr>
          <w:rFonts w:asciiTheme="minorHAnsi" w:hAnsiTheme="minorHAnsi" w:cs="Arial"/>
          <w:sz w:val="20"/>
          <w:szCs w:val="20"/>
        </w:rPr>
        <w:t>»</w:t>
      </w:r>
      <w:r w:rsidRPr="00D817B4">
        <w:rPr>
          <w:rFonts w:asciiTheme="minorHAnsi" w:hAnsiTheme="minorHAnsi"/>
          <w:sz w:val="20"/>
          <w:szCs w:val="20"/>
        </w:rPr>
        <w:t xml:space="preserve"> zpracovává přípravu ve spolupráci s dalšími resorty, pokud se jich to věcně dotýká</w:t>
      </w:r>
    </w:p>
    <w:p w:rsidR="00D817B4" w:rsidRPr="00D817B4" w:rsidRDefault="00D817B4" w:rsidP="00D817B4">
      <w:pPr>
        <w:numPr>
          <w:ilvl w:val="0"/>
          <w:numId w:val="25"/>
        </w:numPr>
        <w:jc w:val="both"/>
        <w:rPr>
          <w:rFonts w:asciiTheme="minorHAnsi" w:hAnsiTheme="minorHAnsi"/>
          <w:sz w:val="20"/>
          <w:szCs w:val="20"/>
        </w:rPr>
      </w:pPr>
      <w:r w:rsidRPr="00D817B4">
        <w:rPr>
          <w:rFonts w:asciiTheme="minorHAnsi" w:hAnsiTheme="minorHAnsi"/>
          <w:b/>
          <w:sz w:val="20"/>
          <w:szCs w:val="20"/>
        </w:rPr>
        <w:t>legislativní rada vlády ČR</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resort postupuje záměr legislativní radě ČR</w:t>
      </w:r>
    </w:p>
    <w:p w:rsidR="00D817B4" w:rsidRPr="00D817B4" w:rsidRDefault="00D817B4" w:rsidP="00D817B4">
      <w:pPr>
        <w:numPr>
          <w:ilvl w:val="0"/>
          <w:numId w:val="25"/>
        </w:numPr>
        <w:jc w:val="both"/>
        <w:rPr>
          <w:rFonts w:asciiTheme="minorHAnsi" w:hAnsiTheme="minorHAnsi"/>
          <w:sz w:val="20"/>
          <w:szCs w:val="20"/>
        </w:rPr>
      </w:pPr>
      <w:r w:rsidRPr="00D817B4">
        <w:rPr>
          <w:rFonts w:asciiTheme="minorHAnsi" w:hAnsiTheme="minorHAnsi"/>
          <w:b/>
          <w:sz w:val="20"/>
          <w:szCs w:val="20"/>
        </w:rPr>
        <w:t>vláda ČR</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pokud vláda schválí věcný záměr, tak zpracuje návrh zákona, resp. pověří resort a ten ho zpracuje</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Návrh zákona</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má tyto části:</w:t>
      </w:r>
    </w:p>
    <w:p w:rsidR="00D817B4" w:rsidRPr="00D817B4" w:rsidRDefault="00D817B4" w:rsidP="00D817B4">
      <w:pPr>
        <w:numPr>
          <w:ilvl w:val="0"/>
          <w:numId w:val="26"/>
        </w:numPr>
        <w:jc w:val="both"/>
        <w:rPr>
          <w:rFonts w:asciiTheme="minorHAnsi" w:hAnsiTheme="minorHAnsi"/>
          <w:sz w:val="20"/>
          <w:szCs w:val="20"/>
        </w:rPr>
      </w:pPr>
      <w:r w:rsidRPr="00D817B4">
        <w:rPr>
          <w:rFonts w:asciiTheme="minorHAnsi" w:hAnsiTheme="minorHAnsi"/>
          <w:b/>
          <w:sz w:val="20"/>
          <w:szCs w:val="20"/>
        </w:rPr>
        <w:t>osnova</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přesné znění toho, jak má zákon vypadat</w:t>
      </w:r>
    </w:p>
    <w:p w:rsidR="00D817B4" w:rsidRPr="00D817B4" w:rsidRDefault="00D817B4" w:rsidP="00D817B4">
      <w:pPr>
        <w:numPr>
          <w:ilvl w:val="0"/>
          <w:numId w:val="26"/>
        </w:numPr>
        <w:jc w:val="both"/>
        <w:rPr>
          <w:rFonts w:asciiTheme="minorHAnsi" w:hAnsiTheme="minorHAnsi"/>
          <w:sz w:val="20"/>
          <w:szCs w:val="20"/>
        </w:rPr>
      </w:pPr>
      <w:r w:rsidRPr="00D817B4">
        <w:rPr>
          <w:rFonts w:asciiTheme="minorHAnsi" w:hAnsiTheme="minorHAnsi"/>
          <w:b/>
          <w:sz w:val="20"/>
          <w:szCs w:val="20"/>
        </w:rPr>
        <w:t>důvodová zpráva</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zdůvodňuje návrh zákona, zejména jeho hospodářský a finanční dopad</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poté předseda vlády předloží návrh zákona předsedovi poslanecké sněmovny, ten zašle návrh všem poslaneckým výborům, klubům, všem poslancům a také vládě (jestliže vláda není předkladatelem)</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jednotlivé výbory musí návrh projednat, mohou si vyžádat posudky odborníků nebo státních orgánů</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rozhodující částí zákonotvorného procesu je projednání návrhu zákona v poslanecké sněmovně, probíhají </w:t>
      </w:r>
      <w:r w:rsidRPr="00D817B4">
        <w:rPr>
          <w:rFonts w:asciiTheme="minorHAnsi" w:hAnsiTheme="minorHAnsi"/>
          <w:b/>
          <w:sz w:val="20"/>
          <w:szCs w:val="20"/>
        </w:rPr>
        <w:t>3 čtení</w:t>
      </w:r>
      <w:r w:rsidRPr="00D817B4">
        <w:rPr>
          <w:rFonts w:asciiTheme="minorHAnsi" w:hAnsiTheme="minorHAnsi"/>
          <w:sz w:val="20"/>
          <w:szCs w:val="20"/>
        </w:rPr>
        <w:t>:</w:t>
      </w:r>
    </w:p>
    <w:p w:rsidR="00D817B4" w:rsidRPr="00D817B4" w:rsidRDefault="00D817B4" w:rsidP="00D817B4">
      <w:pPr>
        <w:numPr>
          <w:ilvl w:val="0"/>
          <w:numId w:val="27"/>
        </w:numPr>
        <w:jc w:val="both"/>
        <w:rPr>
          <w:rFonts w:asciiTheme="minorHAnsi" w:hAnsiTheme="minorHAnsi"/>
          <w:sz w:val="20"/>
          <w:szCs w:val="20"/>
        </w:rPr>
      </w:pPr>
      <w:r w:rsidRPr="00D817B4">
        <w:rPr>
          <w:rFonts w:asciiTheme="minorHAnsi" w:hAnsiTheme="minorHAnsi"/>
          <w:b/>
          <w:sz w:val="20"/>
          <w:szCs w:val="20"/>
        </w:rPr>
        <w:t>první čtení</w:t>
      </w:r>
      <w:r w:rsidRPr="00D817B4">
        <w:rPr>
          <w:rFonts w:asciiTheme="minorHAnsi" w:hAnsiTheme="minorHAnsi"/>
          <w:sz w:val="20"/>
          <w:szCs w:val="20"/>
        </w:rPr>
        <w:t xml:space="preserve"> v plénu poslanecké sněmovny </w:t>
      </w:r>
      <w:r w:rsidRPr="00D817B4">
        <w:rPr>
          <w:rFonts w:asciiTheme="minorHAnsi" w:hAnsiTheme="minorHAnsi" w:cs="Arial"/>
          <w:sz w:val="20"/>
          <w:szCs w:val="20"/>
        </w:rPr>
        <w:t>»</w:t>
      </w:r>
      <w:r w:rsidRPr="00D817B4">
        <w:rPr>
          <w:rFonts w:asciiTheme="minorHAnsi" w:hAnsiTheme="minorHAnsi"/>
          <w:sz w:val="20"/>
          <w:szCs w:val="20"/>
        </w:rPr>
        <w:t xml:space="preserve"> diskuze o kvalitě, významu a účelu zákona; výsledkem je postoupení do druhého čtení nebo vrácení návrhu zákona navrhovateli k doplnění a nebo zamítnutí návrhu; probíhá hlasování </w:t>
      </w:r>
      <w:r w:rsidRPr="00D817B4">
        <w:rPr>
          <w:rFonts w:asciiTheme="minorHAnsi" w:hAnsiTheme="minorHAnsi" w:cs="Arial"/>
          <w:sz w:val="20"/>
          <w:szCs w:val="20"/>
        </w:rPr>
        <w:t>»</w:t>
      </w:r>
      <w:r w:rsidRPr="00D817B4">
        <w:rPr>
          <w:rFonts w:asciiTheme="minorHAnsi" w:hAnsiTheme="minorHAnsi"/>
          <w:sz w:val="20"/>
          <w:szCs w:val="20"/>
        </w:rPr>
        <w:t xml:space="preserve"> musí rozhodnout nadpoloviční většina přítomných a musí být přítomno alespoň 1/3 všech poslanců</w:t>
      </w:r>
    </w:p>
    <w:p w:rsidR="00D817B4" w:rsidRPr="00D817B4" w:rsidRDefault="00D817B4" w:rsidP="00D817B4">
      <w:pPr>
        <w:numPr>
          <w:ilvl w:val="0"/>
          <w:numId w:val="27"/>
        </w:numPr>
        <w:jc w:val="both"/>
        <w:rPr>
          <w:rFonts w:asciiTheme="minorHAnsi" w:hAnsiTheme="minorHAnsi"/>
          <w:sz w:val="20"/>
          <w:szCs w:val="20"/>
        </w:rPr>
      </w:pPr>
      <w:r w:rsidRPr="00D817B4">
        <w:rPr>
          <w:rFonts w:asciiTheme="minorHAnsi" w:hAnsiTheme="minorHAnsi"/>
          <w:b/>
          <w:sz w:val="20"/>
          <w:szCs w:val="20"/>
        </w:rPr>
        <w:t>druhé čtení</w:t>
      </w:r>
      <w:r w:rsidRPr="00D817B4">
        <w:rPr>
          <w:rFonts w:asciiTheme="minorHAnsi" w:hAnsiTheme="minorHAnsi"/>
          <w:sz w:val="20"/>
          <w:szCs w:val="20"/>
        </w:rPr>
        <w:t xml:space="preserve"> probíhá ve výborech a následuje obecná a podrobná rozprava v plénu poslanecké sněmovny; může se vrátit do prvního čtení s pozměňovacími návrhy a vždy se o tom stejně hlasuje jako v prvním čtení</w:t>
      </w:r>
    </w:p>
    <w:p w:rsidR="00D817B4" w:rsidRPr="00D817B4" w:rsidRDefault="00D817B4" w:rsidP="00D817B4">
      <w:pPr>
        <w:numPr>
          <w:ilvl w:val="0"/>
          <w:numId w:val="27"/>
        </w:numPr>
        <w:jc w:val="both"/>
        <w:rPr>
          <w:rFonts w:asciiTheme="minorHAnsi" w:hAnsiTheme="minorHAnsi"/>
          <w:sz w:val="20"/>
          <w:szCs w:val="20"/>
        </w:rPr>
      </w:pPr>
      <w:r w:rsidRPr="00D817B4">
        <w:rPr>
          <w:rFonts w:asciiTheme="minorHAnsi" w:hAnsiTheme="minorHAnsi"/>
          <w:b/>
          <w:sz w:val="20"/>
          <w:szCs w:val="20"/>
        </w:rPr>
        <w:t>třetí čtení</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odstranění pouze případných nejasností a vad návrhu zákona, končí opět stejným systémem hlasování</w:t>
      </w:r>
    </w:p>
    <w:p w:rsidR="00D817B4" w:rsidRPr="00D817B4" w:rsidRDefault="00D817B4" w:rsidP="00D817B4">
      <w:pPr>
        <w:ind w:left="420"/>
        <w:jc w:val="both"/>
        <w:rPr>
          <w:rFonts w:asciiTheme="minorHAnsi" w:hAnsiTheme="minorHAnsi"/>
          <w:sz w:val="20"/>
          <w:szCs w:val="20"/>
        </w:rPr>
      </w:pP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poté předseda poslanecké sněmovny pošle návrh předsedovi senátu a ten ho rozešle jednotlivým senátorům, klubům, výborům; </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senát svým usnesením buď schválí nebo ho vrátí poslanecké sněmovně s pozměňovacími návrhy nebo vyjádří vůli vůbec se návrhem nezabývat a nebo ho vůbec neprojednat</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pokud by nebyl senátem projednán do </w:t>
      </w:r>
      <w:r w:rsidRPr="00D817B4">
        <w:rPr>
          <w:rFonts w:asciiTheme="minorHAnsi" w:hAnsiTheme="minorHAnsi"/>
          <w:b/>
          <w:sz w:val="20"/>
          <w:szCs w:val="20"/>
        </w:rPr>
        <w:t>30 dnů</w:t>
      </w:r>
      <w:r w:rsidRPr="00D817B4">
        <w:rPr>
          <w:rFonts w:asciiTheme="minorHAnsi" w:hAnsiTheme="minorHAnsi"/>
          <w:sz w:val="20"/>
          <w:szCs w:val="20"/>
        </w:rPr>
        <w:t>, tak se má za to, že je schválen</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poté je návrh postoupen presidentovi republiky; president může použít </w:t>
      </w:r>
      <w:r w:rsidRPr="00D817B4">
        <w:rPr>
          <w:rFonts w:asciiTheme="minorHAnsi" w:hAnsiTheme="minorHAnsi"/>
          <w:b/>
          <w:sz w:val="20"/>
          <w:szCs w:val="20"/>
        </w:rPr>
        <w:t>suspenzivní veto</w:t>
      </w:r>
      <w:r w:rsidRPr="00D817B4">
        <w:rPr>
          <w:rFonts w:asciiTheme="minorHAnsi" w:hAnsiTheme="minorHAnsi"/>
          <w:sz w:val="20"/>
          <w:szCs w:val="20"/>
        </w:rPr>
        <w:t xml:space="preserve"> a to do </w:t>
      </w:r>
      <w:r w:rsidRPr="00D817B4">
        <w:rPr>
          <w:rFonts w:asciiTheme="minorHAnsi" w:hAnsiTheme="minorHAnsi"/>
          <w:b/>
          <w:sz w:val="20"/>
          <w:szCs w:val="20"/>
        </w:rPr>
        <w:t>15 dnů</w:t>
      </w:r>
      <w:r w:rsidRPr="00D817B4">
        <w:rPr>
          <w:rFonts w:asciiTheme="minorHAnsi" w:hAnsiTheme="minorHAnsi"/>
          <w:sz w:val="20"/>
          <w:szCs w:val="20"/>
        </w:rPr>
        <w:t xml:space="preserve"> od obdržení návrhu </w:t>
      </w:r>
      <w:r w:rsidRPr="00D817B4">
        <w:rPr>
          <w:rFonts w:asciiTheme="minorHAnsi" w:hAnsiTheme="minorHAnsi" w:cs="Arial"/>
          <w:sz w:val="20"/>
          <w:szCs w:val="20"/>
        </w:rPr>
        <w:t>»</w:t>
      </w:r>
      <w:r w:rsidRPr="00D817B4">
        <w:rPr>
          <w:rFonts w:asciiTheme="minorHAnsi" w:hAnsiTheme="minorHAnsi"/>
          <w:sz w:val="20"/>
          <w:szCs w:val="20"/>
        </w:rPr>
        <w:t xml:space="preserve"> má odkladný účinek </w:t>
      </w:r>
      <w:r w:rsidRPr="00D817B4">
        <w:rPr>
          <w:rFonts w:asciiTheme="minorHAnsi" w:hAnsiTheme="minorHAnsi" w:cs="Arial"/>
          <w:sz w:val="20"/>
          <w:szCs w:val="20"/>
        </w:rPr>
        <w:t>»</w:t>
      </w:r>
      <w:r w:rsidRPr="00D817B4">
        <w:rPr>
          <w:rFonts w:asciiTheme="minorHAnsi" w:hAnsiTheme="minorHAnsi"/>
          <w:sz w:val="20"/>
          <w:szCs w:val="20"/>
        </w:rPr>
        <w:t xml:space="preserve"> on nemusí podepsat, ale na toto se nevztahují ústavní zákony; za použití veta může být president přehlasován nadpoloviční většinou všech poslanců a poté je zákon přijat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17| Orgány moci výkonné v ČR</w:t>
      </w:r>
    </w:p>
    <w:p w:rsidR="00D817B4" w:rsidRPr="00D817B4" w:rsidRDefault="00D817B4" w:rsidP="00D817B4">
      <w:pPr>
        <w:numPr>
          <w:ilvl w:val="0"/>
          <w:numId w:val="2"/>
        </w:numPr>
        <w:tabs>
          <w:tab w:val="num" w:pos="180"/>
        </w:tabs>
        <w:ind w:left="180" w:hanging="180"/>
        <w:jc w:val="both"/>
        <w:rPr>
          <w:rFonts w:asciiTheme="minorHAnsi" w:hAnsiTheme="minorHAnsi"/>
          <w:sz w:val="20"/>
          <w:szCs w:val="20"/>
          <w:lang w:val="cs-CZ"/>
        </w:rPr>
      </w:pPr>
      <w:r w:rsidRPr="00D817B4">
        <w:rPr>
          <w:rFonts w:asciiTheme="minorHAnsi" w:hAnsiTheme="minorHAnsi"/>
          <w:sz w:val="20"/>
          <w:szCs w:val="20"/>
          <w:lang w:val="cs-CZ"/>
        </w:rPr>
        <w:t>výkonná moc je dle Ústavy ČR rozdělena mezi prezidenta a vládu</w:t>
      </w:r>
    </w:p>
    <w:p w:rsidR="00D817B4" w:rsidRPr="00D817B4" w:rsidRDefault="00D817B4" w:rsidP="00D817B4">
      <w:pPr>
        <w:jc w:val="both"/>
        <w:rPr>
          <w:rFonts w:asciiTheme="minorHAnsi" w:hAnsiTheme="minorHAnsi"/>
          <w:sz w:val="20"/>
          <w:szCs w:val="20"/>
          <w:lang w:val="cs-CZ"/>
        </w:rPr>
      </w:pPr>
    </w:p>
    <w:p w:rsidR="00D817B4" w:rsidRPr="00D817B4" w:rsidRDefault="00D817B4" w:rsidP="00D817B4">
      <w:pPr>
        <w:rPr>
          <w:rFonts w:asciiTheme="minorHAnsi" w:hAnsiTheme="minorHAnsi"/>
          <w:smallCaps/>
          <w:sz w:val="20"/>
          <w:szCs w:val="20"/>
          <w:u w:val="single"/>
        </w:rPr>
      </w:pPr>
      <w:r w:rsidRPr="00D817B4">
        <w:rPr>
          <w:rFonts w:asciiTheme="minorHAnsi" w:hAnsiTheme="minorHAnsi"/>
          <w:smallCaps/>
          <w:sz w:val="20"/>
          <w:szCs w:val="20"/>
          <w:u w:val="single"/>
        </w:rPr>
        <w:t>Prezident ČR</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pravomoci a povinnosti prezidenta upravuje Ústava ČR v článcích č. 54 – 66</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prezidentem může být občan ČR,kt.dovršil věku 40 let a má právo volit</w:t>
      </w:r>
    </w:p>
    <w:p w:rsidR="00D817B4" w:rsidRPr="00D817B4" w:rsidRDefault="00D817B4" w:rsidP="00D817B4">
      <w:pPr>
        <w:numPr>
          <w:ilvl w:val="0"/>
          <w:numId w:val="2"/>
        </w:numPr>
        <w:tabs>
          <w:tab w:val="num" w:pos="180"/>
        </w:tabs>
        <w:ind w:left="180" w:hanging="180"/>
        <w:jc w:val="both"/>
        <w:rPr>
          <w:rFonts w:asciiTheme="minorHAnsi" w:hAnsiTheme="minorHAnsi"/>
          <w:sz w:val="20"/>
          <w:szCs w:val="20"/>
          <w:lang w:val="de-DE"/>
        </w:rPr>
      </w:pPr>
      <w:r w:rsidRPr="00D817B4">
        <w:rPr>
          <w:rFonts w:asciiTheme="minorHAnsi" w:hAnsiTheme="minorHAnsi"/>
          <w:sz w:val="20"/>
          <w:szCs w:val="20"/>
          <w:lang w:val="de-DE"/>
        </w:rPr>
        <w:t xml:space="preserve">je volený Parlamentem na společné schůzi obou komor </w:t>
      </w:r>
    </w:p>
    <w:p w:rsidR="00D817B4" w:rsidRPr="00D817B4" w:rsidRDefault="00D817B4" w:rsidP="00D817B4">
      <w:pPr>
        <w:numPr>
          <w:ilvl w:val="0"/>
          <w:numId w:val="2"/>
        </w:numPr>
        <w:tabs>
          <w:tab w:val="num" w:pos="180"/>
        </w:tabs>
        <w:ind w:left="180" w:hanging="180"/>
        <w:jc w:val="both"/>
        <w:rPr>
          <w:rFonts w:asciiTheme="minorHAnsi" w:hAnsiTheme="minorHAnsi"/>
          <w:sz w:val="20"/>
          <w:szCs w:val="20"/>
          <w:lang w:val="de-DE"/>
        </w:rPr>
      </w:pPr>
      <w:r w:rsidRPr="00D817B4">
        <w:rPr>
          <w:rFonts w:asciiTheme="minorHAnsi" w:hAnsiTheme="minorHAnsi"/>
          <w:sz w:val="20"/>
          <w:szCs w:val="20"/>
          <w:lang w:val="de-DE"/>
        </w:rPr>
        <w:t>volební období je 5 let, nesmí být zvolen více než 2x za sebou</w:t>
      </w:r>
    </w:p>
    <w:p w:rsidR="00D817B4" w:rsidRPr="00D817B4" w:rsidRDefault="00D817B4" w:rsidP="00D817B4">
      <w:pPr>
        <w:numPr>
          <w:ilvl w:val="0"/>
          <w:numId w:val="2"/>
        </w:numPr>
        <w:tabs>
          <w:tab w:val="num" w:pos="180"/>
        </w:tabs>
        <w:ind w:left="180" w:hanging="180"/>
        <w:jc w:val="both"/>
        <w:rPr>
          <w:rFonts w:asciiTheme="minorHAnsi" w:hAnsiTheme="minorHAnsi"/>
          <w:sz w:val="20"/>
          <w:szCs w:val="20"/>
          <w:lang w:val="de-DE"/>
        </w:rPr>
      </w:pPr>
      <w:r w:rsidRPr="00D817B4">
        <w:rPr>
          <w:rFonts w:asciiTheme="minorHAnsi" w:hAnsiTheme="minorHAnsi"/>
          <w:sz w:val="20"/>
          <w:szCs w:val="20"/>
          <w:lang w:val="de-DE"/>
        </w:rPr>
        <w:lastRenderedPageBreak/>
        <w:t>prezident není z výkonu fce nikomu odpovědný – nemůže být odvolán, ale může podat demisi do rukou předsedy PS</w:t>
      </w:r>
    </w:p>
    <w:p w:rsidR="00D817B4" w:rsidRPr="00D817B4" w:rsidRDefault="00D817B4" w:rsidP="00D817B4">
      <w:pPr>
        <w:numPr>
          <w:ilvl w:val="0"/>
          <w:numId w:val="2"/>
        </w:numPr>
        <w:tabs>
          <w:tab w:val="num" w:pos="180"/>
        </w:tabs>
        <w:ind w:left="180" w:hanging="180"/>
        <w:jc w:val="both"/>
        <w:rPr>
          <w:rFonts w:asciiTheme="minorHAnsi" w:hAnsiTheme="minorHAnsi"/>
          <w:sz w:val="20"/>
          <w:szCs w:val="20"/>
          <w:lang w:val="de-DE"/>
        </w:rPr>
      </w:pPr>
      <w:r w:rsidRPr="00D817B4">
        <w:rPr>
          <w:rFonts w:asciiTheme="minorHAnsi" w:hAnsiTheme="minorHAnsi"/>
          <w:sz w:val="20"/>
          <w:szCs w:val="20"/>
          <w:lang w:val="de-DE"/>
        </w:rPr>
        <w:t>úřadu se ujímá ( i vzdává ) složením slibu do rukou předsedy Poslanecké sněmovny</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prezident nemá zákonodárnou iniciativu</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sz w:val="20"/>
          <w:szCs w:val="20"/>
        </w:rPr>
        <w:t>návrh na kandidáta je oprávněno podávat nejméně 10 poslanců nebo 10 senátorů</w:t>
      </w: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b/>
          <w:i/>
          <w:sz w:val="20"/>
          <w:szCs w:val="20"/>
        </w:rPr>
        <w:t>volba</w:t>
      </w:r>
      <w:r w:rsidRPr="00D817B4">
        <w:rPr>
          <w:rFonts w:asciiTheme="minorHAnsi" w:hAnsiTheme="minorHAnsi"/>
          <w:sz w:val="20"/>
          <w:szCs w:val="20"/>
        </w:rPr>
        <w:t>:</w:t>
      </w:r>
      <w:r w:rsidRPr="00D817B4">
        <w:rPr>
          <w:rFonts w:asciiTheme="minorHAnsi" w:hAnsiTheme="minorHAnsi"/>
          <w:sz w:val="20"/>
          <w:szCs w:val="20"/>
        </w:rPr>
        <w:tab/>
      </w:r>
      <w:r w:rsidRPr="00D817B4">
        <w:rPr>
          <w:rFonts w:asciiTheme="minorHAnsi" w:hAnsiTheme="minorHAnsi"/>
          <w:sz w:val="20"/>
          <w:szCs w:val="20"/>
          <w:u w:val="single"/>
        </w:rPr>
        <w:t>1. kolo</w:t>
      </w:r>
    </w:p>
    <w:p w:rsidR="00D817B4" w:rsidRPr="00D817B4" w:rsidRDefault="00D817B4" w:rsidP="00D817B4">
      <w:pPr>
        <w:tabs>
          <w:tab w:val="left" w:pos="993"/>
        </w:tabs>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musí</w:t>
      </w:r>
      <w:proofErr w:type="gramEnd"/>
      <w:r w:rsidRPr="00D817B4">
        <w:rPr>
          <w:rFonts w:asciiTheme="minorHAnsi" w:hAnsiTheme="minorHAnsi"/>
          <w:sz w:val="20"/>
          <w:szCs w:val="20"/>
        </w:rPr>
        <w:t xml:space="preserve"> získat nadpoloviční většinu hlasů všech poslanců  i nadpoloviční většinu hlasů všech senátorů</w:t>
      </w:r>
    </w:p>
    <w:p w:rsidR="00D817B4" w:rsidRPr="00D817B4" w:rsidRDefault="00D817B4" w:rsidP="00D817B4">
      <w:pPr>
        <w:rPr>
          <w:rFonts w:asciiTheme="minorHAnsi" w:hAnsiTheme="minorHAnsi"/>
          <w:b/>
          <w:sz w:val="20"/>
          <w:szCs w:val="20"/>
          <w:lang w:val="de-DE"/>
        </w:rPr>
      </w:pPr>
      <w:r w:rsidRPr="00D817B4">
        <w:rPr>
          <w:rFonts w:asciiTheme="minorHAnsi" w:hAnsiTheme="minorHAnsi"/>
          <w:sz w:val="20"/>
          <w:szCs w:val="20"/>
        </w:rPr>
        <w:t xml:space="preserve">                </w:t>
      </w:r>
      <w:r w:rsidRPr="00D817B4">
        <w:rPr>
          <w:rFonts w:asciiTheme="minorHAnsi" w:hAnsiTheme="minorHAnsi"/>
          <w:sz w:val="20"/>
          <w:szCs w:val="20"/>
        </w:rPr>
        <w:tab/>
      </w:r>
      <w:r w:rsidRPr="00D817B4">
        <w:rPr>
          <w:rFonts w:asciiTheme="minorHAnsi" w:hAnsiTheme="minorHAnsi"/>
          <w:sz w:val="20"/>
          <w:szCs w:val="20"/>
          <w:u w:val="single"/>
          <w:lang w:val="de-DE"/>
        </w:rPr>
        <w:t>2. kolo</w:t>
      </w:r>
      <w:r w:rsidRPr="00D817B4">
        <w:rPr>
          <w:rFonts w:asciiTheme="minorHAnsi" w:hAnsiTheme="minorHAnsi"/>
          <w:b/>
          <w:sz w:val="20"/>
          <w:szCs w:val="20"/>
          <w:lang w:val="de-DE"/>
        </w:rPr>
        <w:t xml:space="preserve"> do 14 dnů, pokud není zvolen v 1. kole</w:t>
      </w:r>
    </w:p>
    <w:p w:rsidR="00D817B4" w:rsidRPr="00D817B4" w:rsidRDefault="00D817B4" w:rsidP="00D817B4">
      <w:pPr>
        <w:tabs>
          <w:tab w:val="left" w:pos="360"/>
        </w:tabs>
        <w:ind w:left="360" w:hanging="360"/>
        <w:rPr>
          <w:rFonts w:asciiTheme="minorHAnsi" w:hAnsiTheme="minorHAnsi"/>
          <w:sz w:val="20"/>
          <w:szCs w:val="20"/>
          <w:lang w:val="de-DE"/>
        </w:rPr>
      </w:pPr>
      <w:r w:rsidRPr="00D817B4">
        <w:rPr>
          <w:rFonts w:asciiTheme="minorHAnsi" w:hAnsiTheme="minorHAnsi"/>
          <w:b/>
          <w:sz w:val="20"/>
          <w:szCs w:val="20"/>
          <w:lang w:val="de-DE"/>
        </w:rPr>
        <w:t xml:space="preserve">   -</w:t>
      </w:r>
      <w:r w:rsidRPr="00D817B4">
        <w:rPr>
          <w:rFonts w:asciiTheme="minorHAnsi" w:hAnsiTheme="minorHAnsi"/>
          <w:b/>
          <w:sz w:val="20"/>
          <w:szCs w:val="20"/>
          <w:lang w:val="de-DE"/>
        </w:rPr>
        <w:tab/>
      </w:r>
      <w:r w:rsidRPr="00D817B4">
        <w:rPr>
          <w:rFonts w:asciiTheme="minorHAnsi" w:hAnsiTheme="minorHAnsi"/>
          <w:sz w:val="20"/>
          <w:szCs w:val="20"/>
          <w:lang w:val="de-DE"/>
        </w:rPr>
        <w:t>do něho postupuje kandidát, který získal nejvyšší počet hlasů v PS a kandidát, kt. získal nejvíce hlasů v Senátu ( pokud má více kandidátů stejně, sčítají se hlasy z obou komor a kdo má více, postoupí)</w:t>
      </w:r>
    </w:p>
    <w:p w:rsidR="00D817B4" w:rsidRPr="00D817B4" w:rsidRDefault="00D817B4" w:rsidP="00D817B4">
      <w:pPr>
        <w:tabs>
          <w:tab w:val="left" w:pos="360"/>
        </w:tabs>
        <w:jc w:val="both"/>
        <w:rPr>
          <w:rFonts w:asciiTheme="minorHAnsi" w:hAnsiTheme="minorHAnsi"/>
          <w:sz w:val="20"/>
          <w:szCs w:val="20"/>
          <w:lang w:val="de-DE"/>
        </w:rPr>
      </w:pPr>
      <w:r w:rsidRPr="00D817B4">
        <w:rPr>
          <w:rFonts w:asciiTheme="minorHAnsi" w:hAnsiTheme="minorHAnsi"/>
          <w:sz w:val="20"/>
          <w:szCs w:val="20"/>
          <w:lang w:val="de-DE"/>
        </w:rPr>
        <w:t xml:space="preserve">   - zvolen ten, kt.získal nadpoloviční většinu hlasů přítomných poslanců a nadpoloviční většinu hlasů </w:t>
      </w:r>
      <w:r w:rsidRPr="00D817B4">
        <w:rPr>
          <w:rFonts w:asciiTheme="minorHAnsi" w:hAnsiTheme="minorHAnsi"/>
          <w:sz w:val="20"/>
          <w:szCs w:val="20"/>
          <w:lang w:val="de-DE"/>
        </w:rPr>
        <w:tab/>
        <w:t>přítomných senátorů</w:t>
      </w:r>
    </w:p>
    <w:p w:rsidR="00D817B4" w:rsidRPr="00D817B4" w:rsidRDefault="00D817B4" w:rsidP="00D817B4">
      <w:pPr>
        <w:rPr>
          <w:rFonts w:asciiTheme="minorHAnsi" w:hAnsiTheme="minorHAnsi"/>
          <w:b/>
          <w:sz w:val="20"/>
          <w:szCs w:val="20"/>
          <w:lang w:val="de-DE"/>
        </w:rPr>
      </w:pPr>
      <w:r w:rsidRPr="00D817B4">
        <w:rPr>
          <w:rFonts w:asciiTheme="minorHAnsi" w:hAnsiTheme="minorHAnsi"/>
          <w:sz w:val="20"/>
          <w:szCs w:val="20"/>
          <w:lang w:val="de-DE"/>
        </w:rPr>
        <w:t xml:space="preserve">                   </w:t>
      </w:r>
      <w:r w:rsidRPr="00D817B4">
        <w:rPr>
          <w:rFonts w:asciiTheme="minorHAnsi" w:hAnsiTheme="minorHAnsi"/>
          <w:sz w:val="20"/>
          <w:szCs w:val="20"/>
          <w:lang w:val="de-DE"/>
        </w:rPr>
        <w:tab/>
      </w:r>
      <w:r w:rsidRPr="00D817B4">
        <w:rPr>
          <w:rFonts w:asciiTheme="minorHAnsi" w:hAnsiTheme="minorHAnsi"/>
          <w:sz w:val="20"/>
          <w:szCs w:val="20"/>
          <w:u w:val="single"/>
          <w:lang w:val="de-DE"/>
        </w:rPr>
        <w:t>3. kolo</w:t>
      </w:r>
      <w:r w:rsidRPr="00D817B4">
        <w:rPr>
          <w:rFonts w:asciiTheme="minorHAnsi" w:hAnsiTheme="minorHAnsi"/>
          <w:sz w:val="20"/>
          <w:szCs w:val="20"/>
          <w:lang w:val="de-DE"/>
        </w:rPr>
        <w:t xml:space="preserve"> </w:t>
      </w:r>
      <w:r w:rsidRPr="00D817B4">
        <w:rPr>
          <w:rFonts w:asciiTheme="minorHAnsi" w:hAnsiTheme="minorHAnsi"/>
          <w:b/>
          <w:sz w:val="20"/>
          <w:szCs w:val="20"/>
          <w:lang w:val="de-DE"/>
        </w:rPr>
        <w:t>do 14 dnů, když není zvolen v 2. kole</w:t>
      </w:r>
    </w:p>
    <w:p w:rsidR="00D817B4" w:rsidRPr="00D817B4" w:rsidRDefault="00D817B4" w:rsidP="00D817B4">
      <w:pPr>
        <w:tabs>
          <w:tab w:val="left" w:pos="993"/>
        </w:tabs>
        <w:rPr>
          <w:rFonts w:asciiTheme="minorHAnsi" w:hAnsiTheme="minorHAnsi"/>
          <w:sz w:val="20"/>
          <w:szCs w:val="20"/>
          <w:lang w:val="de-DE"/>
        </w:rPr>
      </w:pPr>
      <w:r w:rsidRPr="00D817B4">
        <w:rPr>
          <w:rFonts w:asciiTheme="minorHAnsi" w:hAnsiTheme="minorHAnsi"/>
          <w:sz w:val="20"/>
          <w:szCs w:val="20"/>
          <w:lang w:val="de-DE"/>
        </w:rPr>
        <w:t xml:space="preserve">   - zvolen ten, kt. získal nadpoloviční většinu hlasů přítomných senátorů a poslanců</w:t>
      </w:r>
    </w:p>
    <w:p w:rsidR="00D817B4" w:rsidRPr="00D817B4" w:rsidRDefault="00D817B4" w:rsidP="00D817B4">
      <w:pPr>
        <w:tabs>
          <w:tab w:val="left" w:pos="993"/>
        </w:tabs>
        <w:rPr>
          <w:rFonts w:asciiTheme="minorHAnsi" w:hAnsiTheme="minorHAnsi"/>
          <w:sz w:val="20"/>
          <w:szCs w:val="20"/>
          <w:lang w:val="de-DE"/>
        </w:rPr>
      </w:pPr>
      <w:r w:rsidRPr="00D817B4">
        <w:rPr>
          <w:rFonts w:asciiTheme="minorHAnsi" w:hAnsiTheme="minorHAnsi"/>
          <w:sz w:val="20"/>
          <w:szCs w:val="20"/>
          <w:lang w:val="de-DE"/>
        </w:rPr>
        <w:t xml:space="preserve">   - pokud není zvolen ani ve třetím kole, konají se nové volby</w:t>
      </w:r>
    </w:p>
    <w:p w:rsidR="00D817B4" w:rsidRPr="00D817B4" w:rsidRDefault="00D817B4" w:rsidP="00D817B4">
      <w:pPr>
        <w:rPr>
          <w:rFonts w:asciiTheme="minorHAnsi" w:hAnsiTheme="minorHAnsi"/>
          <w:sz w:val="20"/>
          <w:szCs w:val="20"/>
          <w:lang w:val="de-DE"/>
        </w:rPr>
      </w:pP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b/>
          <w:i/>
          <w:sz w:val="20"/>
          <w:szCs w:val="20"/>
        </w:rPr>
        <w:t>pravomoci prezidenta republiky:</w:t>
      </w:r>
    </w:p>
    <w:p w:rsidR="00D817B4" w:rsidRPr="00D817B4" w:rsidRDefault="00D817B4" w:rsidP="00D817B4">
      <w:pPr>
        <w:numPr>
          <w:ilvl w:val="0"/>
          <w:numId w:val="28"/>
        </w:numPr>
        <w:tabs>
          <w:tab w:val="num" w:pos="360"/>
        </w:tabs>
        <w:ind w:left="360" w:hanging="180"/>
        <w:jc w:val="both"/>
        <w:rPr>
          <w:rFonts w:asciiTheme="minorHAnsi" w:hAnsiTheme="minorHAnsi"/>
          <w:sz w:val="20"/>
          <w:szCs w:val="20"/>
        </w:rPr>
      </w:pPr>
      <w:r w:rsidRPr="00D817B4">
        <w:rPr>
          <w:rFonts w:asciiTheme="minorHAnsi" w:hAnsiTheme="minorHAnsi"/>
          <w:sz w:val="20"/>
          <w:szCs w:val="20"/>
        </w:rPr>
        <w:t>jmenuje a odvolává předsedu a členy vlády a přijímá jejich demisi, odvolává vládu a přijímá její demisi</w:t>
      </w:r>
    </w:p>
    <w:p w:rsidR="00D817B4" w:rsidRPr="00D817B4" w:rsidRDefault="00D817B4" w:rsidP="00D817B4">
      <w:pPr>
        <w:numPr>
          <w:ilvl w:val="0"/>
          <w:numId w:val="28"/>
        </w:numPr>
        <w:tabs>
          <w:tab w:val="num" w:pos="360"/>
        </w:tabs>
        <w:ind w:left="360" w:hanging="180"/>
        <w:jc w:val="both"/>
        <w:rPr>
          <w:rFonts w:asciiTheme="minorHAnsi" w:hAnsiTheme="minorHAnsi"/>
          <w:sz w:val="20"/>
          <w:szCs w:val="20"/>
        </w:rPr>
      </w:pPr>
      <w:r w:rsidRPr="00D817B4">
        <w:rPr>
          <w:rFonts w:asciiTheme="minorHAnsi" w:hAnsiTheme="minorHAnsi"/>
          <w:sz w:val="20"/>
          <w:szCs w:val="20"/>
        </w:rPr>
        <w:t>pověřuje vládu, jejíž demisi přijal nebo kterou odvolal, vykonáváním jejích funkcí prozatímně až do jmenování nové vlády</w:t>
      </w:r>
    </w:p>
    <w:p w:rsidR="00D817B4" w:rsidRPr="00D817B4" w:rsidRDefault="00D817B4" w:rsidP="00D817B4">
      <w:pPr>
        <w:numPr>
          <w:ilvl w:val="0"/>
          <w:numId w:val="28"/>
        </w:numPr>
        <w:tabs>
          <w:tab w:val="num" w:pos="360"/>
        </w:tabs>
        <w:ind w:left="360" w:hanging="180"/>
        <w:jc w:val="both"/>
        <w:rPr>
          <w:rFonts w:asciiTheme="minorHAnsi" w:hAnsiTheme="minorHAnsi"/>
          <w:sz w:val="20"/>
          <w:szCs w:val="20"/>
        </w:rPr>
      </w:pPr>
      <w:r w:rsidRPr="00D817B4">
        <w:rPr>
          <w:rFonts w:asciiTheme="minorHAnsi" w:hAnsiTheme="minorHAnsi"/>
          <w:sz w:val="20"/>
          <w:szCs w:val="20"/>
        </w:rPr>
        <w:t>svolává zasedání PS a rozpouští PS</w:t>
      </w:r>
    </w:p>
    <w:p w:rsidR="00D817B4" w:rsidRPr="00D817B4" w:rsidRDefault="00D817B4" w:rsidP="00D817B4">
      <w:pPr>
        <w:numPr>
          <w:ilvl w:val="0"/>
          <w:numId w:val="28"/>
        </w:numPr>
        <w:tabs>
          <w:tab w:val="num" w:pos="360"/>
        </w:tabs>
        <w:ind w:left="360" w:hanging="180"/>
        <w:jc w:val="both"/>
        <w:rPr>
          <w:rFonts w:asciiTheme="minorHAnsi" w:hAnsiTheme="minorHAnsi"/>
          <w:sz w:val="20"/>
          <w:szCs w:val="20"/>
        </w:rPr>
      </w:pPr>
      <w:r w:rsidRPr="00D817B4">
        <w:rPr>
          <w:rFonts w:asciiTheme="minorHAnsi" w:hAnsiTheme="minorHAnsi"/>
          <w:sz w:val="20"/>
          <w:szCs w:val="20"/>
        </w:rPr>
        <w:t>jmenuje soudce Ústavního soudu, jeho předsedu a místopředsedy</w:t>
      </w:r>
    </w:p>
    <w:p w:rsidR="00D817B4" w:rsidRPr="00D817B4" w:rsidRDefault="00D817B4" w:rsidP="00D817B4">
      <w:pPr>
        <w:numPr>
          <w:ilvl w:val="0"/>
          <w:numId w:val="28"/>
        </w:numPr>
        <w:tabs>
          <w:tab w:val="num" w:pos="360"/>
        </w:tabs>
        <w:ind w:left="360" w:hanging="180"/>
        <w:jc w:val="both"/>
        <w:rPr>
          <w:rFonts w:asciiTheme="minorHAnsi" w:hAnsiTheme="minorHAnsi"/>
          <w:sz w:val="20"/>
          <w:szCs w:val="20"/>
        </w:rPr>
      </w:pPr>
      <w:r w:rsidRPr="00D817B4">
        <w:rPr>
          <w:rFonts w:asciiTheme="minorHAnsi" w:hAnsiTheme="minorHAnsi"/>
          <w:sz w:val="20"/>
          <w:szCs w:val="20"/>
        </w:rPr>
        <w:t>jmenuje ze soudců předsedu a místopředsedy Nejvyššího soudu</w:t>
      </w:r>
    </w:p>
    <w:p w:rsidR="00D817B4" w:rsidRPr="00D817B4" w:rsidRDefault="00D817B4" w:rsidP="00D817B4">
      <w:pPr>
        <w:numPr>
          <w:ilvl w:val="0"/>
          <w:numId w:val="28"/>
        </w:numPr>
        <w:tabs>
          <w:tab w:val="num" w:pos="360"/>
        </w:tabs>
        <w:ind w:left="360" w:hanging="180"/>
        <w:jc w:val="both"/>
        <w:rPr>
          <w:rFonts w:asciiTheme="minorHAnsi" w:hAnsiTheme="minorHAnsi"/>
          <w:sz w:val="20"/>
          <w:szCs w:val="20"/>
        </w:rPr>
      </w:pPr>
      <w:r w:rsidRPr="00D817B4">
        <w:rPr>
          <w:rFonts w:asciiTheme="minorHAnsi" w:hAnsiTheme="minorHAnsi"/>
          <w:sz w:val="20"/>
          <w:szCs w:val="20"/>
        </w:rPr>
        <w:t>odpouští a zmírňuje tresty uložené soudem, nařizuje, aby se trestní řízení nezahajovalo, a bylo-li zahájeno, aby se v něm nepokračovalo (</w:t>
      </w:r>
      <w:r w:rsidRPr="00D817B4">
        <w:rPr>
          <w:rFonts w:asciiTheme="minorHAnsi" w:hAnsiTheme="minorHAnsi"/>
          <w:sz w:val="20"/>
          <w:szCs w:val="20"/>
          <w:u w:val="single"/>
        </w:rPr>
        <w:t>abolice</w:t>
      </w:r>
      <w:r w:rsidRPr="00D817B4">
        <w:rPr>
          <w:rFonts w:asciiTheme="minorHAnsi" w:hAnsiTheme="minorHAnsi"/>
          <w:sz w:val="20"/>
          <w:szCs w:val="20"/>
        </w:rPr>
        <w:t>), ruší nebo zmírňuje tresty (</w:t>
      </w:r>
      <w:r w:rsidRPr="00D817B4">
        <w:rPr>
          <w:rFonts w:asciiTheme="minorHAnsi" w:hAnsiTheme="minorHAnsi"/>
          <w:sz w:val="20"/>
          <w:szCs w:val="20"/>
          <w:u w:val="single"/>
        </w:rPr>
        <w:t>agraciace</w:t>
      </w:r>
      <w:r w:rsidRPr="00D817B4">
        <w:rPr>
          <w:rFonts w:asciiTheme="minorHAnsi" w:hAnsiTheme="minorHAnsi"/>
          <w:sz w:val="20"/>
          <w:szCs w:val="20"/>
        </w:rPr>
        <w:t>) a zahlazuje odsouzení (</w:t>
      </w:r>
      <w:r w:rsidRPr="00D817B4">
        <w:rPr>
          <w:rFonts w:asciiTheme="minorHAnsi" w:hAnsiTheme="minorHAnsi"/>
          <w:sz w:val="20"/>
          <w:szCs w:val="20"/>
          <w:u w:val="single"/>
        </w:rPr>
        <w:t>rehabilitace</w:t>
      </w:r>
      <w:r w:rsidRPr="00D817B4">
        <w:rPr>
          <w:rFonts w:asciiTheme="minorHAnsi" w:hAnsiTheme="minorHAnsi"/>
          <w:sz w:val="20"/>
          <w:szCs w:val="20"/>
        </w:rPr>
        <w:t>)-toto právo nemůže na nikoho přenést</w:t>
      </w:r>
    </w:p>
    <w:p w:rsidR="00D817B4" w:rsidRPr="00D817B4" w:rsidRDefault="00D817B4" w:rsidP="00D817B4">
      <w:pPr>
        <w:numPr>
          <w:ilvl w:val="0"/>
          <w:numId w:val="28"/>
        </w:numPr>
        <w:tabs>
          <w:tab w:val="num" w:pos="360"/>
        </w:tabs>
        <w:ind w:left="360" w:hanging="180"/>
        <w:rPr>
          <w:rFonts w:asciiTheme="minorHAnsi" w:hAnsiTheme="minorHAnsi"/>
          <w:b/>
          <w:sz w:val="20"/>
          <w:szCs w:val="20"/>
          <w:u w:val="single"/>
        </w:rPr>
      </w:pPr>
      <w:r w:rsidRPr="00D817B4">
        <w:rPr>
          <w:rFonts w:asciiTheme="minorHAnsi" w:hAnsiTheme="minorHAnsi"/>
          <w:sz w:val="20"/>
          <w:szCs w:val="20"/>
        </w:rPr>
        <w:t>má právo vrátit Parlamentu zákon</w:t>
      </w:r>
      <w:r w:rsidRPr="00D817B4">
        <w:rPr>
          <w:rFonts w:asciiTheme="minorHAnsi" w:hAnsiTheme="minorHAnsi"/>
          <w:b/>
          <w:sz w:val="20"/>
          <w:szCs w:val="20"/>
          <w:u w:val="words"/>
        </w:rPr>
        <w:t xml:space="preserve"> </w:t>
      </w:r>
      <w:r w:rsidRPr="00D817B4">
        <w:rPr>
          <w:rFonts w:asciiTheme="minorHAnsi" w:hAnsiTheme="minorHAnsi"/>
          <w:b/>
          <w:sz w:val="20"/>
          <w:szCs w:val="20"/>
          <w:u w:val="single"/>
        </w:rPr>
        <w:t>(mimo ústavního)</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podepisuje zákony</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jmenuje presidenta a vicepresidenta Nejvyššího kontrolního úřadu</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jmenuje členy Bankovní rady ČNB</w:t>
      </w:r>
    </w:p>
    <w:p w:rsidR="00D817B4" w:rsidRPr="00D817B4" w:rsidRDefault="00D817B4" w:rsidP="00D817B4">
      <w:pPr>
        <w:rPr>
          <w:rFonts w:asciiTheme="minorHAnsi" w:hAnsiTheme="minorHAnsi"/>
          <w:sz w:val="20"/>
          <w:szCs w:val="20"/>
        </w:rPr>
      </w:pP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b/>
          <w:i/>
          <w:sz w:val="20"/>
          <w:szCs w:val="20"/>
        </w:rPr>
        <w:t xml:space="preserve">další pravomoci prezidenta: </w:t>
      </w:r>
      <w:r w:rsidRPr="00D817B4">
        <w:rPr>
          <w:rFonts w:asciiTheme="minorHAnsi" w:hAnsiTheme="minorHAnsi"/>
          <w:sz w:val="20"/>
          <w:szCs w:val="20"/>
        </w:rPr>
        <w:t>( jen s podpisem premiéra nebo jím pověřeného člena vlády )</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zastupuje stát navenek</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sjednává a ratifikuje mezinárodní smlouvy (sjednávat za něj může i vláda)</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je vrchním velitelem ozbrojených sil</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vyhlašuje volby do PS a Senátu</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uděluje a propůjčuje státní vyznamenání</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jmenuje soudce</w:t>
      </w:r>
    </w:p>
    <w:p w:rsidR="00D817B4" w:rsidRPr="00D817B4" w:rsidRDefault="00D817B4" w:rsidP="00D817B4">
      <w:pPr>
        <w:rPr>
          <w:rFonts w:asciiTheme="minorHAnsi" w:hAnsiTheme="minorHAnsi"/>
          <w:sz w:val="20"/>
          <w:szCs w:val="20"/>
        </w:rPr>
      </w:pPr>
    </w:p>
    <w:p w:rsidR="00D817B4" w:rsidRPr="00D817B4" w:rsidRDefault="00D817B4" w:rsidP="00D817B4">
      <w:pPr>
        <w:numPr>
          <w:ilvl w:val="0"/>
          <w:numId w:val="2"/>
        </w:numPr>
        <w:tabs>
          <w:tab w:val="num" w:pos="180"/>
        </w:tabs>
        <w:ind w:left="180" w:hanging="180"/>
        <w:jc w:val="both"/>
        <w:rPr>
          <w:rFonts w:asciiTheme="minorHAnsi" w:hAnsiTheme="minorHAnsi"/>
          <w:sz w:val="20"/>
          <w:szCs w:val="20"/>
        </w:rPr>
      </w:pPr>
      <w:r w:rsidRPr="00D817B4">
        <w:rPr>
          <w:rFonts w:asciiTheme="minorHAnsi" w:hAnsiTheme="minorHAnsi"/>
          <w:b/>
          <w:i/>
          <w:sz w:val="20"/>
          <w:szCs w:val="20"/>
        </w:rPr>
        <w:t>prezident ČR má právo:</w:t>
      </w:r>
    </w:p>
    <w:p w:rsidR="00D817B4" w:rsidRPr="00D817B4" w:rsidRDefault="00D817B4" w:rsidP="00D817B4">
      <w:pPr>
        <w:numPr>
          <w:ilvl w:val="0"/>
          <w:numId w:val="28"/>
        </w:numPr>
        <w:tabs>
          <w:tab w:val="num" w:pos="360"/>
        </w:tabs>
        <w:ind w:left="360" w:hanging="180"/>
        <w:jc w:val="both"/>
        <w:rPr>
          <w:rFonts w:asciiTheme="minorHAnsi" w:hAnsiTheme="minorHAnsi"/>
          <w:sz w:val="20"/>
          <w:szCs w:val="20"/>
        </w:rPr>
      </w:pPr>
      <w:r w:rsidRPr="00D817B4">
        <w:rPr>
          <w:rFonts w:asciiTheme="minorHAnsi" w:hAnsiTheme="minorHAnsi"/>
          <w:sz w:val="20"/>
          <w:szCs w:val="20"/>
        </w:rPr>
        <w:t xml:space="preserve">účastnit se schůzí obou komor Parlamentu, jejich výborů i komisí a dostat slovo, kdykoli o to požádá </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účastnit se schůzí vlády, vyžadovat od ní a jejích členů zprávy</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projednávat s vládou a jejími členy otázky, které patří do jejich  působnosti</w:t>
      </w:r>
    </w:p>
    <w:p w:rsidR="00D817B4" w:rsidRPr="00D817B4" w:rsidRDefault="00D817B4" w:rsidP="00D817B4">
      <w:pPr>
        <w:ind w:left="180"/>
        <w:rPr>
          <w:rFonts w:asciiTheme="minorHAnsi" w:hAnsiTheme="minorHAnsi"/>
          <w:sz w:val="20"/>
          <w:szCs w:val="20"/>
        </w:rPr>
      </w:pPr>
    </w:p>
    <w:p w:rsidR="00D817B4" w:rsidRPr="00D817B4" w:rsidRDefault="00D817B4" w:rsidP="00D817B4">
      <w:pPr>
        <w:numPr>
          <w:ilvl w:val="0"/>
          <w:numId w:val="28"/>
        </w:numPr>
        <w:tabs>
          <w:tab w:val="num" w:pos="180"/>
        </w:tabs>
        <w:ind w:left="360" w:hanging="360"/>
        <w:rPr>
          <w:rFonts w:asciiTheme="minorHAnsi" w:hAnsiTheme="minorHAnsi"/>
          <w:sz w:val="20"/>
          <w:szCs w:val="20"/>
        </w:rPr>
      </w:pPr>
      <w:r w:rsidRPr="00D817B4">
        <w:rPr>
          <w:rFonts w:asciiTheme="minorHAnsi" w:hAnsiTheme="minorHAnsi"/>
          <w:sz w:val="20"/>
          <w:szCs w:val="20"/>
        </w:rPr>
        <w:t>prezidenta ČR nelze zadržet, trestně stíhat ani stíhat ho pro přestupek a jiný právní delikt</w:t>
      </w:r>
    </w:p>
    <w:p w:rsidR="00D817B4" w:rsidRPr="00D817B4" w:rsidRDefault="00D817B4" w:rsidP="00D817B4">
      <w:pPr>
        <w:numPr>
          <w:ilvl w:val="0"/>
          <w:numId w:val="28"/>
        </w:numPr>
        <w:tabs>
          <w:tab w:val="num" w:pos="180"/>
        </w:tabs>
        <w:ind w:left="360" w:hanging="360"/>
        <w:rPr>
          <w:rFonts w:asciiTheme="minorHAnsi" w:hAnsiTheme="minorHAnsi"/>
          <w:sz w:val="20"/>
          <w:szCs w:val="20"/>
        </w:rPr>
      </w:pPr>
      <w:r w:rsidRPr="00D817B4">
        <w:rPr>
          <w:rFonts w:asciiTheme="minorHAnsi" w:hAnsiTheme="minorHAnsi"/>
          <w:sz w:val="20"/>
          <w:szCs w:val="20"/>
        </w:rPr>
        <w:t xml:space="preserve">může být stíhán pouze pro velezradu před Ústavním soudem na základě žaloby Senátu </w:t>
      </w:r>
    </w:p>
    <w:p w:rsidR="00D817B4" w:rsidRPr="00D817B4" w:rsidRDefault="00D817B4" w:rsidP="00D817B4">
      <w:pPr>
        <w:rPr>
          <w:rFonts w:asciiTheme="minorHAnsi" w:hAnsiTheme="minorHAnsi"/>
          <w:sz w:val="20"/>
          <w:szCs w:val="20"/>
        </w:rPr>
      </w:pPr>
    </w:p>
    <w:p w:rsidR="00D817B4" w:rsidRPr="00D817B4" w:rsidRDefault="00D817B4" w:rsidP="00D817B4">
      <w:pPr>
        <w:rPr>
          <w:rFonts w:asciiTheme="minorHAnsi" w:hAnsiTheme="minorHAnsi"/>
          <w:smallCaps/>
          <w:sz w:val="20"/>
          <w:szCs w:val="20"/>
          <w:u w:val="single"/>
        </w:rPr>
      </w:pPr>
      <w:r w:rsidRPr="00D817B4">
        <w:rPr>
          <w:rFonts w:asciiTheme="minorHAnsi" w:hAnsiTheme="minorHAnsi"/>
          <w:smallCaps/>
          <w:sz w:val="20"/>
          <w:szCs w:val="20"/>
          <w:u w:val="single"/>
        </w:rPr>
        <w:t xml:space="preserve">Vláda ČR </w:t>
      </w:r>
    </w:p>
    <w:p w:rsidR="00D817B4" w:rsidRPr="00D817B4" w:rsidRDefault="00D817B4" w:rsidP="00D817B4">
      <w:pPr>
        <w:numPr>
          <w:ilvl w:val="0"/>
          <w:numId w:val="28"/>
        </w:numPr>
        <w:tabs>
          <w:tab w:val="num" w:pos="180"/>
        </w:tabs>
        <w:ind w:left="360" w:hanging="360"/>
        <w:rPr>
          <w:rFonts w:asciiTheme="minorHAnsi" w:hAnsiTheme="minorHAnsi"/>
          <w:sz w:val="20"/>
          <w:szCs w:val="20"/>
        </w:rPr>
      </w:pPr>
      <w:r w:rsidRPr="00D817B4">
        <w:rPr>
          <w:rFonts w:asciiTheme="minorHAnsi" w:hAnsiTheme="minorHAnsi"/>
          <w:sz w:val="20"/>
          <w:szCs w:val="20"/>
        </w:rPr>
        <w:t>je vrcholný orgán výkonné státní moci ČR</w:t>
      </w:r>
    </w:p>
    <w:p w:rsidR="00D817B4" w:rsidRPr="00D817B4" w:rsidRDefault="00D817B4" w:rsidP="00D817B4">
      <w:pPr>
        <w:numPr>
          <w:ilvl w:val="0"/>
          <w:numId w:val="28"/>
        </w:numPr>
        <w:tabs>
          <w:tab w:val="num" w:pos="180"/>
        </w:tabs>
        <w:ind w:left="360" w:hanging="360"/>
        <w:rPr>
          <w:rFonts w:asciiTheme="minorHAnsi" w:hAnsiTheme="minorHAnsi"/>
          <w:sz w:val="20"/>
          <w:szCs w:val="20"/>
        </w:rPr>
      </w:pPr>
      <w:r w:rsidRPr="00D817B4">
        <w:rPr>
          <w:rFonts w:asciiTheme="minorHAnsi" w:hAnsiTheme="minorHAnsi"/>
          <w:sz w:val="20"/>
          <w:szCs w:val="20"/>
        </w:rPr>
        <w:t>je složena z předsedy vlády, místopředsedů a ministrů</w:t>
      </w:r>
    </w:p>
    <w:p w:rsidR="00D817B4" w:rsidRPr="00D817B4" w:rsidRDefault="00D817B4" w:rsidP="00D817B4">
      <w:pPr>
        <w:numPr>
          <w:ilvl w:val="0"/>
          <w:numId w:val="28"/>
        </w:numPr>
        <w:tabs>
          <w:tab w:val="num" w:pos="180"/>
        </w:tabs>
        <w:ind w:left="360" w:hanging="360"/>
        <w:rPr>
          <w:rFonts w:asciiTheme="minorHAnsi" w:hAnsiTheme="minorHAnsi"/>
          <w:sz w:val="20"/>
          <w:szCs w:val="20"/>
        </w:rPr>
      </w:pPr>
      <w:r w:rsidRPr="00D817B4">
        <w:rPr>
          <w:rFonts w:asciiTheme="minorHAnsi" w:hAnsiTheme="minorHAnsi"/>
          <w:sz w:val="20"/>
          <w:szCs w:val="20"/>
        </w:rPr>
        <w:t>jmenuje ji prezident – přímo předsedu vlády a na jeho návrh jednotlivé ministry</w:t>
      </w:r>
    </w:p>
    <w:p w:rsidR="00D817B4" w:rsidRPr="00D817B4" w:rsidRDefault="00D817B4" w:rsidP="00D817B4">
      <w:pPr>
        <w:numPr>
          <w:ilvl w:val="0"/>
          <w:numId w:val="28"/>
        </w:numPr>
        <w:tabs>
          <w:tab w:val="num" w:pos="180"/>
        </w:tabs>
        <w:ind w:left="360" w:hanging="360"/>
        <w:rPr>
          <w:rFonts w:asciiTheme="minorHAnsi" w:hAnsiTheme="minorHAnsi"/>
          <w:sz w:val="20"/>
          <w:szCs w:val="20"/>
        </w:rPr>
      </w:pPr>
      <w:r w:rsidRPr="00D817B4">
        <w:rPr>
          <w:rFonts w:asciiTheme="minorHAnsi" w:hAnsiTheme="minorHAnsi"/>
          <w:sz w:val="20"/>
          <w:szCs w:val="20"/>
        </w:rPr>
        <w:t>vláda je odpovědná PS</w:t>
      </w:r>
    </w:p>
    <w:p w:rsidR="00D817B4" w:rsidRPr="00D817B4" w:rsidRDefault="00D817B4" w:rsidP="00D817B4">
      <w:pPr>
        <w:numPr>
          <w:ilvl w:val="0"/>
          <w:numId w:val="28"/>
        </w:numPr>
        <w:tabs>
          <w:tab w:val="num" w:pos="180"/>
        </w:tabs>
        <w:ind w:left="360" w:hanging="360"/>
        <w:rPr>
          <w:rFonts w:asciiTheme="minorHAnsi" w:hAnsiTheme="minorHAnsi"/>
          <w:sz w:val="20"/>
          <w:szCs w:val="20"/>
        </w:rPr>
      </w:pPr>
      <w:proofErr w:type="gramStart"/>
      <w:r w:rsidRPr="00D817B4">
        <w:rPr>
          <w:rFonts w:asciiTheme="minorHAnsi" w:hAnsiTheme="minorHAnsi"/>
          <w:sz w:val="20"/>
          <w:szCs w:val="20"/>
        </w:rPr>
        <w:t>její</w:t>
      </w:r>
      <w:proofErr w:type="gramEnd"/>
      <w:r w:rsidRPr="00D817B4">
        <w:rPr>
          <w:rFonts w:asciiTheme="minorHAnsi" w:hAnsiTheme="minorHAnsi"/>
          <w:sz w:val="20"/>
          <w:szCs w:val="20"/>
        </w:rPr>
        <w:t xml:space="preserve"> povinnosti a pravomoci stanoveny Ústavou čl. 67-78</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vláda předstoupí do 30 dnů po svém jmenování před PS a požádá o důvěru - návrh na vyslovení nedůvěry projedná PS jen je-li podán písemně nejméně 50 poslanci</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vláda může podat demisi jako celek, jestliže PS zamítla její žádost o vyslovení důvěry, nebo jestliže jí vyslovila nedůvěru, nebo vždy po ustavující schůzi nově zvolené PS</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lastRenderedPageBreak/>
        <w:t>individuálně může podat demisi kterýkoliv člen vlády do rukou prezidenta ČR, ministři prostřednictvím předsedy vlády</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k přijetí návrhu je třeba souhlas nadpoloviční většiny </w:t>
      </w:r>
      <w:r w:rsidRPr="00D817B4">
        <w:rPr>
          <w:rFonts w:asciiTheme="minorHAnsi" w:hAnsiTheme="minorHAnsi"/>
          <w:b/>
          <w:sz w:val="20"/>
          <w:szCs w:val="20"/>
        </w:rPr>
        <w:t>všech</w:t>
      </w:r>
      <w:r w:rsidRPr="00D817B4">
        <w:rPr>
          <w:rFonts w:asciiTheme="minorHAnsi" w:hAnsiTheme="minorHAnsi"/>
          <w:sz w:val="20"/>
          <w:szCs w:val="20"/>
        </w:rPr>
        <w:t xml:space="preserve"> poslanců</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jednání vlády řídí její předseda a má právo vydávat vládní nařízení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18| Orgány moci zákonodárné (normotvorné) v ČR</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jedná se o dvoukomorový parlament</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parlament je představitel demokratické státní moci, protože se skládá z lidem volených poslanců</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je tvořen 2 komorami – Poslaneckou sněmovnou (PS) a Senátem</w:t>
      </w:r>
    </w:p>
    <w:p w:rsidR="00D817B4" w:rsidRPr="00D817B4" w:rsidRDefault="00D817B4" w:rsidP="00D817B4">
      <w:pPr>
        <w:rPr>
          <w:rFonts w:asciiTheme="minorHAnsi" w:hAnsiTheme="minorHAnsi"/>
          <w:sz w:val="20"/>
          <w:szCs w:val="20"/>
        </w:rPr>
      </w:pPr>
    </w:p>
    <w:p w:rsidR="00D817B4" w:rsidRPr="00D817B4" w:rsidRDefault="00D817B4" w:rsidP="00D817B4">
      <w:pPr>
        <w:numPr>
          <w:ilvl w:val="2"/>
          <w:numId w:val="29"/>
        </w:numPr>
        <w:tabs>
          <w:tab w:val="num" w:pos="0"/>
          <w:tab w:val="left" w:pos="180"/>
          <w:tab w:val="left" w:pos="360"/>
        </w:tabs>
        <w:ind w:left="0" w:firstLine="0"/>
        <w:rPr>
          <w:rFonts w:asciiTheme="minorHAnsi" w:hAnsiTheme="minorHAnsi"/>
          <w:sz w:val="20"/>
          <w:szCs w:val="20"/>
          <w:u w:val="single"/>
        </w:rPr>
      </w:pPr>
      <w:r w:rsidRPr="00D817B4">
        <w:rPr>
          <w:rFonts w:asciiTheme="minorHAnsi" w:hAnsiTheme="minorHAnsi"/>
          <w:sz w:val="20"/>
          <w:szCs w:val="20"/>
          <w:u w:val="single"/>
        </w:rPr>
        <w:t>poslanecká sněmovna</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má 200 poslanců, musí být starší 21 let, občané ČR, trestně bezúhonní</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poslanci jsou voleni na dobu 4 let systémem poměrného zastoupení (voliči volí kandidátní listiny jednotlivých stran, podle počtu hlasů se určuje počet zvolených kandidátů)</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volby do PS se konají 30.den před uplynutím funkčního období a končí dnem jeho uplynutí</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byla-li PS rozpuštěna, konají se volby do 60 dnů po jejím rozpuštění</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poslanci používají </w:t>
      </w:r>
      <w:r w:rsidRPr="00D817B4">
        <w:rPr>
          <w:rFonts w:asciiTheme="minorHAnsi" w:hAnsiTheme="minorHAnsi"/>
          <w:b/>
          <w:sz w:val="20"/>
          <w:szCs w:val="20"/>
        </w:rPr>
        <w:t>imunitu</w:t>
      </w:r>
      <w:r w:rsidRPr="00D817B4">
        <w:rPr>
          <w:rFonts w:asciiTheme="minorHAnsi" w:hAnsiTheme="minorHAnsi"/>
          <w:sz w:val="20"/>
          <w:szCs w:val="20"/>
        </w:rPr>
        <w:t xml:space="preserve"> – nestíhatelnost – nelze ho trestně stíhat pro hlasování, za projevy v PS, podléhá jen disciplinární pravomoci komory, jejíž je členem – odepře-li komora souhlas, je trestní stíhání vyloučeno </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poslanec může být zadržen, byl-li dopaden při spáchání trestného činu nebo bezprostředně poté</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policie je povinna zadržení ihned ohlásit předsedovi komory - do 24 hod musí předseda PS dát nebo nedat souhlas k odevzdání zadrženého soudu, pokud ho nedá, je příslušný orgán povinen ho propustit </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předseda nesmí být zadržen, imunitní výbor navrhne plénu, jak postupovat</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b/>
          <w:sz w:val="20"/>
          <w:szCs w:val="20"/>
        </w:rPr>
        <w:t>mandát</w:t>
      </w:r>
      <w:r w:rsidRPr="00D817B4">
        <w:rPr>
          <w:rFonts w:asciiTheme="minorHAnsi" w:hAnsiTheme="minorHAnsi"/>
          <w:sz w:val="20"/>
          <w:szCs w:val="20"/>
        </w:rPr>
        <w:t xml:space="preserve"> = pověření, vzniká zvolením </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zaniká:</w:t>
      </w:r>
      <w:r w:rsidRPr="00D817B4">
        <w:rPr>
          <w:rFonts w:asciiTheme="minorHAnsi" w:hAnsiTheme="minorHAnsi"/>
          <w:sz w:val="20"/>
          <w:szCs w:val="20"/>
        </w:rPr>
        <w:tab/>
        <w:t xml:space="preserve">odepřením slibu, </w:t>
      </w:r>
    </w:p>
    <w:p w:rsidR="00D817B4" w:rsidRPr="00D817B4" w:rsidRDefault="00D817B4" w:rsidP="00D817B4">
      <w:pPr>
        <w:tabs>
          <w:tab w:val="left" w:pos="1843"/>
        </w:tabs>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složením</w:t>
      </w:r>
      <w:proofErr w:type="gramEnd"/>
      <w:r w:rsidRPr="00D817B4">
        <w:rPr>
          <w:rFonts w:asciiTheme="minorHAnsi" w:hAnsiTheme="minorHAnsi"/>
          <w:sz w:val="20"/>
          <w:szCs w:val="20"/>
        </w:rPr>
        <w:t xml:space="preserve"> slibu s výhradou, </w:t>
      </w:r>
    </w:p>
    <w:p w:rsidR="00D817B4" w:rsidRPr="00D817B4" w:rsidRDefault="00D817B4" w:rsidP="00D817B4">
      <w:pPr>
        <w:tabs>
          <w:tab w:val="left" w:pos="1843"/>
        </w:tabs>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vzdáním</w:t>
      </w:r>
      <w:proofErr w:type="gramEnd"/>
      <w:r w:rsidRPr="00D817B4">
        <w:rPr>
          <w:rFonts w:asciiTheme="minorHAnsi" w:hAnsiTheme="minorHAnsi"/>
          <w:sz w:val="20"/>
          <w:szCs w:val="20"/>
        </w:rPr>
        <w:t xml:space="preserve"> se mandátu, </w:t>
      </w:r>
    </w:p>
    <w:p w:rsidR="00D817B4" w:rsidRPr="00D817B4" w:rsidRDefault="00D817B4" w:rsidP="00D817B4">
      <w:pPr>
        <w:tabs>
          <w:tab w:val="left" w:pos="1440"/>
        </w:tabs>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ztrátou</w:t>
      </w:r>
      <w:proofErr w:type="gramEnd"/>
      <w:r w:rsidRPr="00D817B4">
        <w:rPr>
          <w:rFonts w:asciiTheme="minorHAnsi" w:hAnsiTheme="minorHAnsi"/>
          <w:sz w:val="20"/>
          <w:szCs w:val="20"/>
        </w:rPr>
        <w:t xml:space="preserve"> volitelnosti, </w:t>
      </w:r>
    </w:p>
    <w:p w:rsidR="00D817B4" w:rsidRPr="00D817B4" w:rsidRDefault="00D817B4" w:rsidP="00D817B4">
      <w:pPr>
        <w:tabs>
          <w:tab w:val="left" w:pos="1440"/>
        </w:tabs>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rozpuštěním</w:t>
      </w:r>
      <w:proofErr w:type="gramEnd"/>
      <w:r w:rsidRPr="00D817B4">
        <w:rPr>
          <w:rFonts w:asciiTheme="minorHAnsi" w:hAnsiTheme="minorHAnsi"/>
          <w:sz w:val="20"/>
          <w:szCs w:val="20"/>
        </w:rPr>
        <w:t xml:space="preserve"> PS, </w:t>
      </w:r>
    </w:p>
    <w:p w:rsidR="00D817B4" w:rsidRPr="00D817B4" w:rsidRDefault="00D817B4" w:rsidP="00D817B4">
      <w:pPr>
        <w:tabs>
          <w:tab w:val="left" w:pos="1440"/>
        </w:tabs>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vznikem</w:t>
      </w:r>
      <w:proofErr w:type="gramEnd"/>
      <w:r w:rsidRPr="00D817B4">
        <w:rPr>
          <w:rFonts w:asciiTheme="minorHAnsi" w:hAnsiTheme="minorHAnsi"/>
          <w:sz w:val="20"/>
          <w:szCs w:val="20"/>
        </w:rPr>
        <w:t xml:space="preserve"> neslučitelnosti fcí</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předsedy a místopředsedy volí plénum komory</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zasedání PS svolává prezident do 30 dnů po dni voleb, jestliže to prezident neučiní, sejde se PS sama 30.den</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zasedání komory může být přerušeno, ne však na dobu delší než 120 dní – 4 měsíce</w:t>
      </w:r>
    </w:p>
    <w:p w:rsidR="00D817B4" w:rsidRPr="00D817B4" w:rsidRDefault="00D817B4" w:rsidP="00D817B4">
      <w:pPr>
        <w:numPr>
          <w:ilvl w:val="0"/>
          <w:numId w:val="28"/>
        </w:numPr>
        <w:tabs>
          <w:tab w:val="num" w:pos="180"/>
        </w:tabs>
        <w:ind w:left="180" w:hanging="180"/>
        <w:rPr>
          <w:rFonts w:asciiTheme="minorHAnsi" w:hAnsiTheme="minorHAnsi"/>
          <w:sz w:val="20"/>
          <w:szCs w:val="20"/>
          <w:lang w:val="de-DE"/>
        </w:rPr>
      </w:pPr>
      <w:r w:rsidRPr="00D817B4">
        <w:rPr>
          <w:rFonts w:asciiTheme="minorHAnsi" w:hAnsiTheme="minorHAnsi"/>
          <w:sz w:val="20"/>
          <w:szCs w:val="20"/>
          <w:lang w:val="de-DE"/>
        </w:rPr>
        <w:t>prezident může PS rozpustit, jestliže:</w:t>
      </w:r>
    </w:p>
    <w:p w:rsidR="00D817B4" w:rsidRPr="00D817B4" w:rsidRDefault="00D817B4" w:rsidP="00D817B4">
      <w:pPr>
        <w:numPr>
          <w:ilvl w:val="0"/>
          <w:numId w:val="28"/>
        </w:numPr>
        <w:tabs>
          <w:tab w:val="num" w:pos="360"/>
        </w:tabs>
        <w:ind w:left="360" w:hanging="180"/>
        <w:rPr>
          <w:rFonts w:asciiTheme="minorHAnsi" w:hAnsiTheme="minorHAnsi"/>
          <w:sz w:val="20"/>
          <w:szCs w:val="20"/>
          <w:lang w:val="de-DE"/>
        </w:rPr>
      </w:pPr>
      <w:r w:rsidRPr="00D817B4">
        <w:rPr>
          <w:rFonts w:asciiTheme="minorHAnsi" w:hAnsiTheme="minorHAnsi"/>
          <w:sz w:val="20"/>
          <w:szCs w:val="20"/>
          <w:lang w:val="de-DE"/>
        </w:rPr>
        <w:t>nevyslovila důvěru vládě, jejíž předseda byl jmenován prezidentem na návrh předsedy PS</w:t>
      </w:r>
    </w:p>
    <w:p w:rsidR="00D817B4" w:rsidRPr="00D817B4" w:rsidRDefault="00D817B4" w:rsidP="00D817B4">
      <w:pPr>
        <w:numPr>
          <w:ilvl w:val="0"/>
          <w:numId w:val="28"/>
        </w:numPr>
        <w:tabs>
          <w:tab w:val="num" w:pos="360"/>
        </w:tabs>
        <w:ind w:left="360" w:hanging="180"/>
        <w:rPr>
          <w:rFonts w:asciiTheme="minorHAnsi" w:hAnsiTheme="minorHAnsi"/>
          <w:sz w:val="20"/>
          <w:szCs w:val="20"/>
          <w:lang w:val="de-DE"/>
        </w:rPr>
      </w:pPr>
      <w:r w:rsidRPr="00D817B4">
        <w:rPr>
          <w:rFonts w:asciiTheme="minorHAnsi" w:hAnsiTheme="minorHAnsi"/>
          <w:sz w:val="20"/>
          <w:szCs w:val="20"/>
          <w:lang w:val="de-DE"/>
        </w:rPr>
        <w:t>neusnese se do 3 měsíců o vládním návrhu zákona, s jehož projednáváním spojila vláda                                                                      otázku důvěry</w:t>
      </w:r>
    </w:p>
    <w:p w:rsidR="00D817B4" w:rsidRPr="00D817B4" w:rsidRDefault="00D817B4" w:rsidP="00D817B4">
      <w:pPr>
        <w:numPr>
          <w:ilvl w:val="0"/>
          <w:numId w:val="28"/>
        </w:numPr>
        <w:tabs>
          <w:tab w:val="num" w:pos="360"/>
        </w:tabs>
        <w:ind w:left="360" w:hanging="180"/>
        <w:rPr>
          <w:rFonts w:asciiTheme="minorHAnsi" w:hAnsiTheme="minorHAnsi"/>
          <w:sz w:val="20"/>
          <w:szCs w:val="20"/>
          <w:lang w:val="de-DE"/>
        </w:rPr>
      </w:pPr>
      <w:r w:rsidRPr="00D817B4">
        <w:rPr>
          <w:rFonts w:asciiTheme="minorHAnsi" w:hAnsiTheme="minorHAnsi"/>
          <w:sz w:val="20"/>
          <w:szCs w:val="20"/>
          <w:lang w:val="de-DE"/>
        </w:rPr>
        <w:t>zasedání PS bylo přerušeno na dobu delší než je přípustné</w:t>
      </w:r>
    </w:p>
    <w:p w:rsidR="00D817B4" w:rsidRPr="00D817B4" w:rsidRDefault="00D817B4" w:rsidP="00D817B4">
      <w:pPr>
        <w:numPr>
          <w:ilvl w:val="0"/>
          <w:numId w:val="28"/>
        </w:numPr>
        <w:tabs>
          <w:tab w:val="num" w:pos="360"/>
        </w:tabs>
        <w:ind w:left="360" w:hanging="180"/>
        <w:rPr>
          <w:rFonts w:asciiTheme="minorHAnsi" w:hAnsiTheme="minorHAnsi"/>
          <w:sz w:val="20"/>
          <w:szCs w:val="20"/>
          <w:lang w:val="de-DE"/>
        </w:rPr>
      </w:pPr>
      <w:r w:rsidRPr="00D817B4">
        <w:rPr>
          <w:rFonts w:asciiTheme="minorHAnsi" w:hAnsiTheme="minorHAnsi"/>
          <w:sz w:val="20"/>
          <w:szCs w:val="20"/>
          <w:lang w:val="de-DE"/>
        </w:rPr>
        <w:t>nebyla po dobu delší než 3 měsíce způsobilá se usnášet</w:t>
      </w:r>
    </w:p>
    <w:p w:rsidR="00D817B4" w:rsidRPr="00D817B4" w:rsidRDefault="00D817B4" w:rsidP="00D817B4">
      <w:pPr>
        <w:numPr>
          <w:ilvl w:val="0"/>
          <w:numId w:val="28"/>
        </w:numPr>
        <w:tabs>
          <w:tab w:val="num" w:pos="180"/>
        </w:tabs>
        <w:ind w:left="180" w:hanging="180"/>
        <w:rPr>
          <w:rFonts w:asciiTheme="minorHAnsi" w:hAnsiTheme="minorHAnsi"/>
          <w:sz w:val="20"/>
          <w:szCs w:val="20"/>
          <w:lang w:val="de-DE"/>
        </w:rPr>
      </w:pPr>
      <w:r w:rsidRPr="00D817B4">
        <w:rPr>
          <w:rFonts w:asciiTheme="minorHAnsi" w:hAnsiTheme="minorHAnsi"/>
          <w:sz w:val="20"/>
          <w:szCs w:val="20"/>
          <w:lang w:val="de-DE"/>
        </w:rPr>
        <w:t>PS nelze rozpustit 3 měsíce před skončením jejího funkčního období</w:t>
      </w:r>
    </w:p>
    <w:p w:rsidR="00D817B4" w:rsidRPr="00D817B4" w:rsidRDefault="00D817B4" w:rsidP="00D817B4">
      <w:pPr>
        <w:rPr>
          <w:rFonts w:asciiTheme="minorHAnsi" w:hAnsiTheme="minorHAnsi"/>
          <w:sz w:val="20"/>
          <w:szCs w:val="20"/>
          <w:lang w:val="de-DE"/>
        </w:rPr>
      </w:pPr>
    </w:p>
    <w:p w:rsidR="00D817B4" w:rsidRPr="00D817B4" w:rsidRDefault="00D817B4" w:rsidP="00D817B4">
      <w:pPr>
        <w:numPr>
          <w:ilvl w:val="2"/>
          <w:numId w:val="29"/>
        </w:numPr>
        <w:tabs>
          <w:tab w:val="num" w:pos="0"/>
          <w:tab w:val="left" w:pos="180"/>
          <w:tab w:val="left" w:pos="360"/>
        </w:tabs>
        <w:ind w:left="0" w:firstLine="0"/>
        <w:rPr>
          <w:rFonts w:asciiTheme="minorHAnsi" w:hAnsiTheme="minorHAnsi"/>
          <w:sz w:val="20"/>
          <w:szCs w:val="20"/>
          <w:u w:val="single"/>
        </w:rPr>
      </w:pPr>
      <w:r w:rsidRPr="00D817B4">
        <w:rPr>
          <w:rFonts w:asciiTheme="minorHAnsi" w:hAnsiTheme="minorHAnsi"/>
          <w:sz w:val="20"/>
          <w:szCs w:val="20"/>
          <w:u w:val="single"/>
        </w:rPr>
        <w:t xml:space="preserve">senát </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má 81 senátorů, musí být starší 40 let, občané ČR</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senátoři jsou volení na dobu 6 let, každé 2 roky se volí nová třetina senátorů, na základě většinového systému (volen konkrétní kandidát, vítězí ten, kdo dostal nejvíce hlasů)</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 xml:space="preserve">senátoři také používají </w:t>
      </w:r>
      <w:r w:rsidRPr="00D817B4">
        <w:rPr>
          <w:rFonts w:asciiTheme="minorHAnsi" w:hAnsiTheme="minorHAnsi"/>
          <w:b/>
          <w:sz w:val="20"/>
          <w:szCs w:val="20"/>
        </w:rPr>
        <w:t>imunitu</w:t>
      </w:r>
      <w:r w:rsidRPr="00D817B4">
        <w:rPr>
          <w:rFonts w:asciiTheme="minorHAnsi" w:hAnsiTheme="minorHAnsi"/>
          <w:sz w:val="20"/>
          <w:szCs w:val="20"/>
        </w:rPr>
        <w:t xml:space="preserve"> </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Senát má pravomoc ke jmenování soudců Ústavního soudu</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komory jsou způsobilé se usnášet za přítomnosti aspoň 1/3 svých členů</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k přijetí usnesení je třeba souhlasu nadpoloviční většiny přítomných poslanců (senátorů)</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u w:val="single"/>
        </w:rPr>
        <w:t>výjimky:</w:t>
      </w:r>
      <w:r w:rsidRPr="00D817B4">
        <w:rPr>
          <w:rFonts w:asciiTheme="minorHAnsi" w:hAnsiTheme="minorHAnsi"/>
          <w:sz w:val="20"/>
          <w:szCs w:val="20"/>
        </w:rPr>
        <w:t xml:space="preserve"> </w:t>
      </w:r>
      <w:r w:rsidRPr="00D817B4">
        <w:rPr>
          <w:rFonts w:asciiTheme="minorHAnsi" w:hAnsiTheme="minorHAnsi"/>
          <w:sz w:val="20"/>
          <w:szCs w:val="20"/>
        </w:rPr>
        <w:tab/>
      </w:r>
    </w:p>
    <w:p w:rsidR="00D817B4" w:rsidRPr="00D817B4" w:rsidRDefault="00D817B4" w:rsidP="00D817B4">
      <w:pPr>
        <w:tabs>
          <w:tab w:val="left" w:pos="540"/>
        </w:tabs>
        <w:ind w:left="180"/>
        <w:jc w:val="both"/>
        <w:rPr>
          <w:rFonts w:asciiTheme="minorHAnsi" w:hAnsiTheme="minorHAnsi"/>
          <w:sz w:val="20"/>
          <w:szCs w:val="20"/>
        </w:rPr>
      </w:pPr>
      <w:r w:rsidRPr="00D817B4">
        <w:rPr>
          <w:rFonts w:asciiTheme="minorHAnsi" w:hAnsiTheme="minorHAnsi"/>
          <w:sz w:val="20"/>
          <w:szCs w:val="20"/>
        </w:rPr>
        <w:tab/>
        <w:t>-</w:t>
      </w:r>
      <w:r w:rsidRPr="00D817B4">
        <w:rPr>
          <w:rFonts w:asciiTheme="minorHAnsi" w:hAnsiTheme="minorHAnsi"/>
          <w:sz w:val="20"/>
          <w:szCs w:val="20"/>
        </w:rPr>
        <w:tab/>
      </w:r>
      <w:proofErr w:type="gramStart"/>
      <w:r w:rsidRPr="00D817B4">
        <w:rPr>
          <w:rFonts w:asciiTheme="minorHAnsi" w:hAnsiTheme="minorHAnsi"/>
          <w:sz w:val="20"/>
          <w:szCs w:val="20"/>
        </w:rPr>
        <w:t>k</w:t>
      </w:r>
      <w:proofErr w:type="gramEnd"/>
      <w:r w:rsidRPr="00D817B4">
        <w:rPr>
          <w:rFonts w:asciiTheme="minorHAnsi" w:hAnsiTheme="minorHAnsi"/>
          <w:sz w:val="20"/>
          <w:szCs w:val="20"/>
        </w:rPr>
        <w:t xml:space="preserve"> přijetí usnesení o vyhlášení válečného stavu, o souhlasu s pobytem cizích vojsk na území </w:t>
      </w:r>
      <w:r w:rsidRPr="00D817B4">
        <w:rPr>
          <w:rFonts w:asciiTheme="minorHAnsi" w:hAnsiTheme="minorHAnsi"/>
          <w:sz w:val="20"/>
          <w:szCs w:val="20"/>
        </w:rPr>
        <w:tab/>
      </w:r>
      <w:r w:rsidRPr="00D817B4">
        <w:rPr>
          <w:rFonts w:asciiTheme="minorHAnsi" w:hAnsiTheme="minorHAnsi"/>
          <w:sz w:val="20"/>
          <w:szCs w:val="20"/>
        </w:rPr>
        <w:tab/>
        <w:t xml:space="preserve">ČR a dalších případech  stanovených Ústavou je třeba nadpoloviční většina všech poslanců a </w:t>
      </w:r>
      <w:r w:rsidRPr="00D817B4">
        <w:rPr>
          <w:rFonts w:asciiTheme="minorHAnsi" w:hAnsiTheme="minorHAnsi"/>
          <w:sz w:val="20"/>
          <w:szCs w:val="20"/>
        </w:rPr>
        <w:tab/>
      </w:r>
      <w:r w:rsidRPr="00D817B4">
        <w:rPr>
          <w:rFonts w:asciiTheme="minorHAnsi" w:hAnsiTheme="minorHAnsi"/>
          <w:sz w:val="20"/>
          <w:szCs w:val="20"/>
        </w:rPr>
        <w:tab/>
        <w:t>nadpoloviční většina všech senátorů</w:t>
      </w:r>
    </w:p>
    <w:p w:rsidR="00D817B4" w:rsidRPr="00D817B4" w:rsidRDefault="00D817B4" w:rsidP="00D817B4">
      <w:pPr>
        <w:tabs>
          <w:tab w:val="left" w:pos="540"/>
        </w:tabs>
        <w:ind w:left="180"/>
        <w:jc w:val="both"/>
        <w:rPr>
          <w:rFonts w:asciiTheme="minorHAnsi" w:hAnsiTheme="minorHAnsi"/>
          <w:sz w:val="20"/>
          <w:szCs w:val="20"/>
        </w:rPr>
      </w:pPr>
      <w:r w:rsidRPr="00D817B4">
        <w:rPr>
          <w:rFonts w:asciiTheme="minorHAnsi" w:hAnsiTheme="minorHAnsi"/>
          <w:sz w:val="20"/>
          <w:szCs w:val="20"/>
        </w:rPr>
        <w:tab/>
        <w:t xml:space="preserve">- </w:t>
      </w:r>
      <w:r w:rsidRPr="00D817B4">
        <w:rPr>
          <w:rFonts w:asciiTheme="minorHAnsi" w:hAnsiTheme="minorHAnsi"/>
          <w:sz w:val="20"/>
          <w:szCs w:val="20"/>
        </w:rPr>
        <w:tab/>
      </w:r>
      <w:proofErr w:type="gramStart"/>
      <w:r w:rsidRPr="00D817B4">
        <w:rPr>
          <w:rFonts w:asciiTheme="minorHAnsi" w:hAnsiTheme="minorHAnsi"/>
          <w:sz w:val="20"/>
          <w:szCs w:val="20"/>
        </w:rPr>
        <w:t>k</w:t>
      </w:r>
      <w:proofErr w:type="gramEnd"/>
      <w:r w:rsidRPr="00D817B4">
        <w:rPr>
          <w:rFonts w:asciiTheme="minorHAnsi" w:hAnsiTheme="minorHAnsi"/>
          <w:sz w:val="20"/>
          <w:szCs w:val="20"/>
        </w:rPr>
        <w:t xml:space="preserve"> přijetí ústavního zákona a k souhlasu s ratifikací mez.smlouvy je třeba souhlasu 3/5 většiny </w:t>
      </w:r>
      <w:r w:rsidRPr="00D817B4">
        <w:rPr>
          <w:rFonts w:asciiTheme="minorHAnsi" w:hAnsiTheme="minorHAnsi"/>
          <w:sz w:val="20"/>
          <w:szCs w:val="20"/>
        </w:rPr>
        <w:tab/>
      </w:r>
      <w:r w:rsidRPr="00D817B4">
        <w:rPr>
          <w:rFonts w:asciiTheme="minorHAnsi" w:hAnsiTheme="minorHAnsi"/>
          <w:sz w:val="20"/>
          <w:szCs w:val="20"/>
        </w:rPr>
        <w:tab/>
        <w:t>přítomných poslanců a 3/5 většiny přítomných senátorů</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nejdůležitější činností Parlamentu je přijímání ústavních zákonů a zákonů</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zákonodárná iniciativa = právo navrhnout zákon PS</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19| Způsob organizace moci soudní v </w:t>
      </w:r>
      <w:proofErr w:type="gramStart"/>
      <w:r w:rsidRPr="00D817B4">
        <w:rPr>
          <w:rFonts w:asciiTheme="minorHAnsi" w:hAnsiTheme="minorHAnsi"/>
          <w:b/>
          <w:sz w:val="20"/>
          <w:szCs w:val="20"/>
        </w:rPr>
        <w:t>ČR,  postavení</w:t>
      </w:r>
      <w:proofErr w:type="gramEnd"/>
      <w:r w:rsidRPr="00D817B4">
        <w:rPr>
          <w:rFonts w:asciiTheme="minorHAnsi" w:hAnsiTheme="minorHAnsi"/>
          <w:b/>
          <w:sz w:val="20"/>
          <w:szCs w:val="20"/>
        </w:rPr>
        <w:t xml:space="preserve"> Ústavního soudu</w:t>
      </w:r>
    </w:p>
    <w:p w:rsidR="00D817B4" w:rsidRPr="00D817B4" w:rsidRDefault="00D817B4" w:rsidP="00D817B4">
      <w:pPr>
        <w:numPr>
          <w:ilvl w:val="0"/>
          <w:numId w:val="28"/>
        </w:numPr>
        <w:tabs>
          <w:tab w:val="num" w:pos="180"/>
        </w:tabs>
        <w:ind w:left="180" w:hanging="180"/>
        <w:jc w:val="both"/>
        <w:rPr>
          <w:rFonts w:asciiTheme="minorHAnsi" w:hAnsiTheme="minorHAnsi"/>
          <w:sz w:val="20"/>
          <w:szCs w:val="20"/>
          <w:lang w:val="cs-CZ"/>
        </w:rPr>
      </w:pPr>
      <w:r w:rsidRPr="00D817B4">
        <w:rPr>
          <w:rFonts w:asciiTheme="minorHAnsi" w:hAnsiTheme="minorHAnsi"/>
          <w:sz w:val="20"/>
          <w:szCs w:val="20"/>
          <w:lang w:val="cs-CZ"/>
        </w:rPr>
        <w:t xml:space="preserve">soudnictví - kontrolní systém, kt.se snaží zabraňovat porušování práva v případě </w:t>
      </w:r>
      <w:proofErr w:type="gramStart"/>
      <w:r w:rsidRPr="00D817B4">
        <w:rPr>
          <w:rFonts w:asciiTheme="minorHAnsi" w:hAnsiTheme="minorHAnsi"/>
          <w:sz w:val="20"/>
          <w:szCs w:val="20"/>
          <w:lang w:val="cs-CZ"/>
        </w:rPr>
        <w:t>ohrožení a nebo poté</w:t>
      </w:r>
      <w:proofErr w:type="gramEnd"/>
      <w:r w:rsidRPr="00D817B4">
        <w:rPr>
          <w:rFonts w:asciiTheme="minorHAnsi" w:hAnsiTheme="minorHAnsi"/>
          <w:sz w:val="20"/>
          <w:szCs w:val="20"/>
          <w:lang w:val="cs-CZ"/>
        </w:rPr>
        <w:t xml:space="preserve"> obnovit právní stav</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realizováno pomocí specific.st.orgánu - soudu</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činnost soudu je specifická svou nezávislostí, vázaností poze zákonem a veřejností</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zákl.pramen soudnictví - ÚSTAVA</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soustava obec.soudů tvořena:</w:t>
      </w:r>
      <w:r w:rsidRPr="00D817B4">
        <w:rPr>
          <w:rFonts w:asciiTheme="minorHAnsi" w:hAnsiTheme="minorHAnsi"/>
          <w:sz w:val="20"/>
          <w:szCs w:val="20"/>
        </w:rPr>
        <w:tab/>
        <w:t>- Nejvyšší soud</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Nejvyšší správní soud</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 </w:t>
      </w:r>
      <w:proofErr w:type="gramStart"/>
      <w:r w:rsidRPr="00D817B4">
        <w:rPr>
          <w:rFonts w:asciiTheme="minorHAnsi" w:hAnsiTheme="minorHAnsi"/>
          <w:sz w:val="20"/>
          <w:szCs w:val="20"/>
        </w:rPr>
        <w:t>vrchní</w:t>
      </w:r>
      <w:proofErr w:type="gramEnd"/>
      <w:r w:rsidRPr="00D817B4">
        <w:rPr>
          <w:rFonts w:asciiTheme="minorHAnsi" w:hAnsiTheme="minorHAnsi"/>
          <w:sz w:val="20"/>
          <w:szCs w:val="20"/>
        </w:rPr>
        <w:t xml:space="preserve"> soudy</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 </w:t>
      </w:r>
      <w:proofErr w:type="gramStart"/>
      <w:r w:rsidRPr="00D817B4">
        <w:rPr>
          <w:rFonts w:asciiTheme="minorHAnsi" w:hAnsiTheme="minorHAnsi"/>
          <w:sz w:val="20"/>
          <w:szCs w:val="20"/>
        </w:rPr>
        <w:t>krajské</w:t>
      </w:r>
      <w:proofErr w:type="gramEnd"/>
      <w:r w:rsidRPr="00D817B4">
        <w:rPr>
          <w:rFonts w:asciiTheme="minorHAnsi" w:hAnsiTheme="minorHAnsi"/>
          <w:sz w:val="20"/>
          <w:szCs w:val="20"/>
        </w:rPr>
        <w:t xml:space="preserve"> soudy</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 </w:t>
      </w:r>
      <w:proofErr w:type="gramStart"/>
      <w:r w:rsidRPr="00D817B4">
        <w:rPr>
          <w:rFonts w:asciiTheme="minorHAnsi" w:hAnsiTheme="minorHAnsi"/>
          <w:sz w:val="20"/>
          <w:szCs w:val="20"/>
        </w:rPr>
        <w:t>okresní</w:t>
      </w:r>
      <w:proofErr w:type="gramEnd"/>
      <w:r w:rsidRPr="00D817B4">
        <w:rPr>
          <w:rFonts w:asciiTheme="minorHAnsi" w:hAnsiTheme="minorHAnsi"/>
          <w:sz w:val="20"/>
          <w:szCs w:val="20"/>
        </w:rPr>
        <w:t xml:space="preserve"> soudy</w:t>
      </w:r>
      <w:r w:rsidRPr="00D817B4">
        <w:rPr>
          <w:rFonts w:asciiTheme="minorHAnsi" w:hAnsiTheme="minorHAnsi"/>
          <w:sz w:val="20"/>
          <w:szCs w:val="20"/>
        </w:rPr>
        <w:tab/>
      </w:r>
      <w:r w:rsidRPr="00D817B4">
        <w:rPr>
          <w:rFonts w:asciiTheme="minorHAnsi" w:hAnsiTheme="minorHAnsi"/>
          <w:sz w:val="20"/>
          <w:szCs w:val="20"/>
        </w:rPr>
        <w:tab/>
      </w:r>
    </w:p>
    <w:p w:rsidR="00D817B4" w:rsidRPr="00D817B4" w:rsidRDefault="00D817B4" w:rsidP="00D817B4">
      <w:pPr>
        <w:numPr>
          <w:ilvl w:val="0"/>
          <w:numId w:val="30"/>
        </w:numPr>
        <w:tabs>
          <w:tab w:val="clear" w:pos="851"/>
          <w:tab w:val="num" w:pos="360"/>
          <w:tab w:val="left" w:pos="2835"/>
        </w:tabs>
        <w:ind w:left="360" w:hanging="360"/>
        <w:rPr>
          <w:rFonts w:asciiTheme="minorHAnsi" w:hAnsiTheme="minorHAnsi"/>
          <w:sz w:val="20"/>
          <w:szCs w:val="20"/>
          <w:u w:val="single"/>
        </w:rPr>
      </w:pPr>
      <w:r w:rsidRPr="00D817B4">
        <w:rPr>
          <w:rFonts w:asciiTheme="minorHAnsi" w:hAnsiTheme="minorHAnsi"/>
          <w:sz w:val="20"/>
          <w:szCs w:val="20"/>
          <w:u w:val="single"/>
        </w:rPr>
        <w:t>okresní soudy</w:t>
      </w:r>
    </w:p>
    <w:p w:rsidR="00D817B4" w:rsidRPr="00D817B4" w:rsidRDefault="00D817B4" w:rsidP="00D817B4">
      <w:pPr>
        <w:numPr>
          <w:ilvl w:val="0"/>
          <w:numId w:val="31"/>
        </w:numPr>
        <w:tabs>
          <w:tab w:val="left" w:pos="540"/>
        </w:tabs>
        <w:ind w:firstLine="0"/>
        <w:rPr>
          <w:rFonts w:asciiTheme="minorHAnsi" w:hAnsiTheme="minorHAnsi"/>
          <w:sz w:val="20"/>
          <w:szCs w:val="20"/>
        </w:rPr>
      </w:pPr>
      <w:r w:rsidRPr="00D817B4">
        <w:rPr>
          <w:rFonts w:asciiTheme="minorHAnsi" w:hAnsiTheme="minorHAnsi"/>
          <w:sz w:val="20"/>
          <w:szCs w:val="20"/>
        </w:rPr>
        <w:t>nejnižší článek soudní soustavy</w:t>
      </w:r>
    </w:p>
    <w:p w:rsidR="00D817B4" w:rsidRPr="00D817B4" w:rsidRDefault="00D817B4" w:rsidP="00D817B4">
      <w:pPr>
        <w:numPr>
          <w:ilvl w:val="0"/>
          <w:numId w:val="31"/>
        </w:numPr>
        <w:tabs>
          <w:tab w:val="left" w:pos="540"/>
        </w:tabs>
        <w:ind w:firstLine="0"/>
        <w:rPr>
          <w:rFonts w:asciiTheme="minorHAnsi" w:hAnsiTheme="minorHAnsi"/>
          <w:sz w:val="20"/>
          <w:szCs w:val="20"/>
        </w:rPr>
      </w:pPr>
      <w:r w:rsidRPr="00D817B4">
        <w:rPr>
          <w:rFonts w:asciiTheme="minorHAnsi" w:hAnsiTheme="minorHAnsi"/>
          <w:sz w:val="20"/>
          <w:szCs w:val="20"/>
        </w:rPr>
        <w:t>tvořen předsedou soudu, místopředsedy, soudci a přísedícími</w:t>
      </w:r>
    </w:p>
    <w:p w:rsidR="00D817B4" w:rsidRPr="00D817B4" w:rsidRDefault="00D817B4" w:rsidP="00D817B4">
      <w:pPr>
        <w:numPr>
          <w:ilvl w:val="0"/>
          <w:numId w:val="31"/>
        </w:numPr>
        <w:tabs>
          <w:tab w:val="left" w:pos="540"/>
        </w:tabs>
        <w:ind w:firstLine="0"/>
        <w:rPr>
          <w:rFonts w:asciiTheme="minorHAnsi" w:hAnsiTheme="minorHAnsi"/>
          <w:sz w:val="20"/>
          <w:szCs w:val="20"/>
        </w:rPr>
      </w:pPr>
      <w:r w:rsidRPr="00D817B4">
        <w:rPr>
          <w:rFonts w:asciiTheme="minorHAnsi" w:hAnsiTheme="minorHAnsi"/>
          <w:sz w:val="20"/>
          <w:szCs w:val="20"/>
        </w:rPr>
        <w:t>rozhoduje samosoudcem nebo v senátech</w:t>
      </w:r>
    </w:p>
    <w:p w:rsidR="00D817B4" w:rsidRPr="00D817B4" w:rsidRDefault="00D817B4" w:rsidP="00D817B4">
      <w:pPr>
        <w:numPr>
          <w:ilvl w:val="0"/>
          <w:numId w:val="30"/>
        </w:numPr>
        <w:tabs>
          <w:tab w:val="clear" w:pos="851"/>
          <w:tab w:val="num" w:pos="360"/>
          <w:tab w:val="left" w:pos="2835"/>
        </w:tabs>
        <w:ind w:left="360" w:hanging="360"/>
        <w:rPr>
          <w:rFonts w:asciiTheme="minorHAnsi" w:hAnsiTheme="minorHAnsi"/>
          <w:sz w:val="20"/>
          <w:szCs w:val="20"/>
          <w:u w:val="single"/>
        </w:rPr>
      </w:pPr>
      <w:r w:rsidRPr="00D817B4">
        <w:rPr>
          <w:rFonts w:asciiTheme="minorHAnsi" w:hAnsiTheme="minorHAnsi"/>
          <w:sz w:val="20"/>
          <w:szCs w:val="20"/>
          <w:u w:val="single"/>
        </w:rPr>
        <w:t>krajské soudy</w:t>
      </w:r>
    </w:p>
    <w:p w:rsidR="00D817B4" w:rsidRPr="00D817B4" w:rsidRDefault="00D817B4" w:rsidP="00D817B4">
      <w:pPr>
        <w:numPr>
          <w:ilvl w:val="0"/>
          <w:numId w:val="31"/>
        </w:numPr>
        <w:tabs>
          <w:tab w:val="left" w:pos="540"/>
        </w:tabs>
        <w:ind w:firstLine="0"/>
        <w:jc w:val="both"/>
        <w:rPr>
          <w:rFonts w:asciiTheme="minorHAnsi" w:hAnsiTheme="minorHAnsi"/>
          <w:sz w:val="20"/>
          <w:szCs w:val="20"/>
        </w:rPr>
      </w:pPr>
      <w:r w:rsidRPr="00D817B4">
        <w:rPr>
          <w:rFonts w:asciiTheme="minorHAnsi" w:hAnsiTheme="minorHAnsi"/>
          <w:sz w:val="20"/>
          <w:szCs w:val="20"/>
        </w:rPr>
        <w:t xml:space="preserve">rozhodují v 1.stupni ve věcech právně nesnadných, společensky významných (např.ochrana </w:t>
      </w:r>
      <w:r w:rsidRPr="00D817B4">
        <w:rPr>
          <w:rFonts w:asciiTheme="minorHAnsi" w:hAnsiTheme="minorHAnsi"/>
          <w:sz w:val="20"/>
          <w:szCs w:val="20"/>
        </w:rPr>
        <w:tab/>
        <w:t>osobnosti, autorská práva)</w:t>
      </w:r>
    </w:p>
    <w:p w:rsidR="00D817B4" w:rsidRPr="00D817B4" w:rsidRDefault="00D817B4" w:rsidP="00D817B4">
      <w:pPr>
        <w:numPr>
          <w:ilvl w:val="0"/>
          <w:numId w:val="31"/>
        </w:numPr>
        <w:tabs>
          <w:tab w:val="left" w:pos="540"/>
        </w:tabs>
        <w:ind w:firstLine="0"/>
        <w:rPr>
          <w:rFonts w:asciiTheme="minorHAnsi" w:hAnsiTheme="minorHAnsi"/>
          <w:sz w:val="20"/>
          <w:szCs w:val="20"/>
        </w:rPr>
      </w:pPr>
      <w:r w:rsidRPr="00D817B4">
        <w:rPr>
          <w:rFonts w:asciiTheme="minorHAnsi" w:hAnsiTheme="minorHAnsi"/>
          <w:sz w:val="20"/>
          <w:szCs w:val="20"/>
        </w:rPr>
        <w:t>v 2.stupni rozhodují, pokud k řízení v 1.stupni byl příslušný okresní soud</w:t>
      </w:r>
    </w:p>
    <w:p w:rsidR="00D817B4" w:rsidRPr="00D817B4" w:rsidRDefault="00D817B4" w:rsidP="00D817B4">
      <w:pPr>
        <w:numPr>
          <w:ilvl w:val="0"/>
          <w:numId w:val="31"/>
        </w:numPr>
        <w:tabs>
          <w:tab w:val="left" w:pos="540"/>
        </w:tabs>
        <w:ind w:firstLine="0"/>
        <w:rPr>
          <w:rFonts w:asciiTheme="minorHAnsi" w:hAnsiTheme="minorHAnsi"/>
          <w:sz w:val="20"/>
          <w:szCs w:val="20"/>
        </w:rPr>
      </w:pPr>
      <w:r w:rsidRPr="00D817B4">
        <w:rPr>
          <w:rFonts w:asciiTheme="minorHAnsi" w:hAnsiTheme="minorHAnsi"/>
          <w:sz w:val="20"/>
          <w:szCs w:val="20"/>
        </w:rPr>
        <w:t>stejné složení jako okresní</w:t>
      </w:r>
    </w:p>
    <w:p w:rsidR="00D817B4" w:rsidRPr="00D817B4" w:rsidRDefault="00D817B4" w:rsidP="00D817B4">
      <w:pPr>
        <w:numPr>
          <w:ilvl w:val="0"/>
          <w:numId w:val="30"/>
        </w:numPr>
        <w:tabs>
          <w:tab w:val="clear" w:pos="851"/>
          <w:tab w:val="num" w:pos="360"/>
          <w:tab w:val="left" w:pos="2835"/>
        </w:tabs>
        <w:ind w:left="360" w:hanging="360"/>
        <w:rPr>
          <w:rFonts w:asciiTheme="minorHAnsi" w:hAnsiTheme="minorHAnsi"/>
          <w:sz w:val="20"/>
          <w:szCs w:val="20"/>
          <w:u w:val="single"/>
        </w:rPr>
      </w:pPr>
      <w:r w:rsidRPr="00D817B4">
        <w:rPr>
          <w:rFonts w:asciiTheme="minorHAnsi" w:hAnsiTheme="minorHAnsi"/>
          <w:sz w:val="20"/>
          <w:szCs w:val="20"/>
          <w:u w:val="single"/>
        </w:rPr>
        <w:t>vrchní soudy</w:t>
      </w:r>
    </w:p>
    <w:p w:rsidR="00D817B4" w:rsidRPr="00D817B4" w:rsidRDefault="00D817B4" w:rsidP="00D817B4">
      <w:pPr>
        <w:numPr>
          <w:ilvl w:val="0"/>
          <w:numId w:val="31"/>
        </w:numPr>
        <w:tabs>
          <w:tab w:val="left" w:pos="540"/>
        </w:tabs>
        <w:ind w:firstLine="0"/>
        <w:rPr>
          <w:rFonts w:asciiTheme="minorHAnsi" w:hAnsiTheme="minorHAnsi"/>
          <w:sz w:val="20"/>
          <w:szCs w:val="20"/>
        </w:rPr>
      </w:pPr>
      <w:r w:rsidRPr="00D817B4">
        <w:rPr>
          <w:rFonts w:asciiTheme="minorHAnsi" w:hAnsiTheme="minorHAnsi"/>
          <w:sz w:val="20"/>
          <w:szCs w:val="20"/>
        </w:rPr>
        <w:t>existují 2 – v Praze a Olomouci</w:t>
      </w:r>
    </w:p>
    <w:p w:rsidR="00D817B4" w:rsidRPr="00D817B4" w:rsidRDefault="00D817B4" w:rsidP="00D817B4">
      <w:pPr>
        <w:numPr>
          <w:ilvl w:val="0"/>
          <w:numId w:val="30"/>
        </w:numPr>
        <w:tabs>
          <w:tab w:val="clear" w:pos="851"/>
          <w:tab w:val="num" w:pos="360"/>
          <w:tab w:val="left" w:pos="2835"/>
        </w:tabs>
        <w:ind w:left="360" w:hanging="360"/>
        <w:rPr>
          <w:rFonts w:asciiTheme="minorHAnsi" w:hAnsiTheme="minorHAnsi"/>
          <w:sz w:val="20"/>
          <w:szCs w:val="20"/>
          <w:u w:val="single"/>
        </w:rPr>
      </w:pPr>
      <w:r w:rsidRPr="00D817B4">
        <w:rPr>
          <w:rFonts w:asciiTheme="minorHAnsi" w:hAnsiTheme="minorHAnsi"/>
          <w:sz w:val="20"/>
          <w:szCs w:val="20"/>
          <w:u w:val="single"/>
        </w:rPr>
        <w:t>nejvyšší soud</w:t>
      </w:r>
    </w:p>
    <w:p w:rsidR="00D817B4" w:rsidRPr="00D817B4" w:rsidRDefault="00D817B4" w:rsidP="00D817B4">
      <w:pPr>
        <w:numPr>
          <w:ilvl w:val="0"/>
          <w:numId w:val="31"/>
        </w:numPr>
        <w:tabs>
          <w:tab w:val="left" w:pos="540"/>
        </w:tabs>
        <w:ind w:firstLine="0"/>
        <w:rPr>
          <w:rFonts w:asciiTheme="minorHAnsi" w:hAnsiTheme="minorHAnsi"/>
          <w:sz w:val="20"/>
          <w:szCs w:val="20"/>
        </w:rPr>
      </w:pPr>
      <w:r w:rsidRPr="00D817B4">
        <w:rPr>
          <w:rFonts w:asciiTheme="minorHAnsi" w:hAnsiTheme="minorHAnsi"/>
          <w:sz w:val="20"/>
          <w:szCs w:val="20"/>
        </w:rPr>
        <w:t>nejvyšší stupeň soudní soustavy</w:t>
      </w:r>
    </w:p>
    <w:p w:rsidR="00D817B4" w:rsidRPr="00D817B4" w:rsidRDefault="00D817B4" w:rsidP="00D817B4">
      <w:pPr>
        <w:numPr>
          <w:ilvl w:val="0"/>
          <w:numId w:val="31"/>
        </w:numPr>
        <w:tabs>
          <w:tab w:val="left" w:pos="540"/>
        </w:tabs>
        <w:ind w:firstLine="0"/>
        <w:rPr>
          <w:rFonts w:asciiTheme="minorHAnsi" w:hAnsiTheme="minorHAnsi"/>
          <w:sz w:val="20"/>
          <w:szCs w:val="20"/>
        </w:rPr>
      </w:pPr>
      <w:r w:rsidRPr="00D817B4">
        <w:rPr>
          <w:rFonts w:asciiTheme="minorHAnsi" w:hAnsiTheme="minorHAnsi"/>
          <w:sz w:val="20"/>
          <w:szCs w:val="20"/>
        </w:rPr>
        <w:t>rozhoduje v 1.stupni, pokud tak stanoví zákon, dále je příslušný k řízení o dovolání</w:t>
      </w:r>
    </w:p>
    <w:p w:rsidR="00D817B4" w:rsidRPr="00D817B4" w:rsidRDefault="00D817B4" w:rsidP="00D817B4">
      <w:pPr>
        <w:numPr>
          <w:ilvl w:val="0"/>
          <w:numId w:val="31"/>
        </w:numPr>
        <w:tabs>
          <w:tab w:val="left" w:pos="540"/>
        </w:tabs>
        <w:ind w:firstLine="0"/>
        <w:rPr>
          <w:rFonts w:asciiTheme="minorHAnsi" w:hAnsiTheme="minorHAnsi"/>
          <w:sz w:val="20"/>
          <w:szCs w:val="20"/>
        </w:rPr>
      </w:pPr>
      <w:r w:rsidRPr="00D817B4">
        <w:rPr>
          <w:rFonts w:asciiTheme="minorHAnsi" w:hAnsiTheme="minorHAnsi"/>
          <w:sz w:val="20"/>
          <w:szCs w:val="20"/>
        </w:rPr>
        <w:t xml:space="preserve">rozhoduje v senátech – tvořen předsedou a 2 soudci,ve velkých senátech kolegií – min.9 </w:t>
      </w:r>
      <w:r w:rsidRPr="00D817B4">
        <w:rPr>
          <w:rFonts w:asciiTheme="minorHAnsi" w:hAnsiTheme="minorHAnsi"/>
          <w:sz w:val="20"/>
          <w:szCs w:val="20"/>
        </w:rPr>
        <w:tab/>
        <w:t>soudců,nebo v jiném zákonem stan.počtu</w:t>
      </w:r>
    </w:p>
    <w:p w:rsidR="00D817B4" w:rsidRPr="00D817B4" w:rsidRDefault="00D817B4" w:rsidP="00D817B4">
      <w:pPr>
        <w:tabs>
          <w:tab w:val="left" w:pos="2835"/>
        </w:tabs>
        <w:rPr>
          <w:rFonts w:asciiTheme="minorHAnsi" w:hAnsiTheme="minorHAnsi"/>
          <w:sz w:val="20"/>
          <w:szCs w:val="20"/>
        </w:rPr>
      </w:pPr>
    </w:p>
    <w:p w:rsidR="00D817B4" w:rsidRPr="00D817B4" w:rsidRDefault="00D817B4" w:rsidP="00D817B4">
      <w:pPr>
        <w:tabs>
          <w:tab w:val="left" w:pos="2835"/>
        </w:tabs>
        <w:rPr>
          <w:rFonts w:asciiTheme="minorHAnsi" w:hAnsiTheme="minorHAnsi"/>
          <w:sz w:val="20"/>
          <w:szCs w:val="20"/>
          <w:u w:val="single"/>
        </w:rPr>
      </w:pPr>
      <w:r w:rsidRPr="00D817B4">
        <w:rPr>
          <w:rFonts w:asciiTheme="minorHAnsi" w:hAnsiTheme="minorHAnsi"/>
          <w:sz w:val="20"/>
          <w:szCs w:val="20"/>
          <w:u w:val="single"/>
        </w:rPr>
        <w:t>Ústavní soud</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soudní orgán ochrany ústavnosti</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má 15 soudců, jmenováni prezidentem se souhlasem Senátu na 10 let</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rozhodnutí tohoto soudu vykonatelné ihned po vyhlášení</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odvolání není přípustné</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sídlí v Brně</w:t>
      </w:r>
    </w:p>
    <w:p w:rsidR="00D817B4" w:rsidRPr="00D817B4" w:rsidRDefault="00D817B4" w:rsidP="00D817B4">
      <w:pPr>
        <w:rPr>
          <w:rFonts w:asciiTheme="minorHAnsi" w:hAnsiTheme="minorHAnsi"/>
          <w:sz w:val="20"/>
          <w:szCs w:val="20"/>
        </w:rPr>
      </w:pP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soudcem může být ustaven občan ČR, způsobilý k práv.úkonům, bezúhonný, dosáhl 25 let a se svým ustavením souhlasí</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musí mít VŠ práv.vzdělání a odbornou justiční zkoušku</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jmenováni prezidentem doživotně</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nezávislost soudu zajištěna neslučitelností s jinou státní funkcí</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nemohou být trestně stíháni nebo vzati do vazby pro trestné činy spáchané při výkonu soud.fce bez    souhlasu prezidenta</w:t>
      </w:r>
    </w:p>
    <w:p w:rsidR="00D817B4" w:rsidRPr="00D817B4" w:rsidRDefault="00D817B4" w:rsidP="00D817B4">
      <w:pPr>
        <w:numPr>
          <w:ilvl w:val="0"/>
          <w:numId w:val="28"/>
        </w:numPr>
        <w:tabs>
          <w:tab w:val="num" w:pos="360"/>
        </w:tabs>
        <w:ind w:left="360" w:hanging="180"/>
        <w:rPr>
          <w:rFonts w:asciiTheme="minorHAnsi" w:hAnsiTheme="minorHAnsi"/>
          <w:sz w:val="20"/>
          <w:szCs w:val="20"/>
        </w:rPr>
      </w:pPr>
      <w:r w:rsidRPr="00D817B4">
        <w:rPr>
          <w:rFonts w:asciiTheme="minorHAnsi" w:hAnsiTheme="minorHAnsi"/>
          <w:sz w:val="20"/>
          <w:szCs w:val="20"/>
        </w:rPr>
        <w:t>povinni zachovávat mlčenlivost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rPr>
      </w:pPr>
      <w:r w:rsidRPr="00D817B4">
        <w:rPr>
          <w:rFonts w:asciiTheme="minorHAnsi" w:hAnsiTheme="minorHAnsi"/>
          <w:b/>
          <w:sz w:val="20"/>
          <w:szCs w:val="20"/>
        </w:rPr>
        <w:t>20| Orgány ES/EU</w:t>
      </w:r>
    </w:p>
    <w:p w:rsidR="00D817B4" w:rsidRPr="00D817B4" w:rsidRDefault="00D817B4" w:rsidP="00D817B4">
      <w:pPr>
        <w:shd w:val="clear" w:color="auto" w:fill="FFFFFF"/>
        <w:rPr>
          <w:rFonts w:asciiTheme="minorHAnsi" w:hAnsiTheme="minorHAnsi"/>
          <w:color w:val="000000"/>
          <w:sz w:val="20"/>
          <w:szCs w:val="20"/>
        </w:rPr>
      </w:pPr>
      <w:r w:rsidRPr="00D817B4">
        <w:rPr>
          <w:rFonts w:asciiTheme="minorHAnsi" w:hAnsiTheme="minorHAnsi"/>
          <w:b/>
          <w:color w:val="000000"/>
          <w:sz w:val="20"/>
          <w:szCs w:val="20"/>
        </w:rPr>
        <w:t>Evropský parlament</w:t>
      </w:r>
      <w:r w:rsidRPr="00D817B4">
        <w:rPr>
          <w:rFonts w:asciiTheme="minorHAnsi" w:hAnsiTheme="minorHAnsi"/>
          <w:color w:val="000000"/>
          <w:sz w:val="20"/>
          <w:szCs w:val="20"/>
        </w:rPr>
        <w:t xml:space="preserve"> </w:t>
      </w:r>
    </w:p>
    <w:p w:rsidR="00D817B4" w:rsidRPr="00D817B4" w:rsidRDefault="00D817B4" w:rsidP="00D817B4">
      <w:pPr>
        <w:pStyle w:val="Normlnweb"/>
        <w:shd w:val="clear" w:color="auto" w:fill="FFFFFF"/>
        <w:jc w:val="both"/>
        <w:rPr>
          <w:rFonts w:asciiTheme="minorHAnsi" w:hAnsiTheme="minorHAnsi"/>
          <w:color w:val="000000"/>
          <w:sz w:val="20"/>
          <w:szCs w:val="20"/>
          <w:lang w:val="en-US"/>
        </w:rPr>
      </w:pPr>
      <w:proofErr w:type="gramStart"/>
      <w:r w:rsidRPr="00D817B4">
        <w:rPr>
          <w:rFonts w:asciiTheme="minorHAnsi" w:hAnsiTheme="minorHAnsi"/>
          <w:color w:val="000000"/>
          <w:sz w:val="20"/>
          <w:szCs w:val="20"/>
          <w:lang w:val="en-US"/>
        </w:rPr>
        <w:t>Evropský parlament je jediná mezinárodní instituce, jejíž členové jsou voleni přímým všeobecným hlasováním.</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V současné době má 732 "europoslanců".</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Volební období Parlamentu je pětileté.</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Parlament hraje zásadní roli v procesu demokratické kontroly, vypracování, úprav a přijímání evropských zákonů a dává návrhy pro politiku směřující k upevňování EU.</w:t>
      </w:r>
      <w:proofErr w:type="gramEnd"/>
      <w:r w:rsidRPr="00D817B4">
        <w:rPr>
          <w:rFonts w:asciiTheme="minorHAnsi" w:hAnsiTheme="minorHAnsi"/>
          <w:color w:val="000000"/>
          <w:sz w:val="20"/>
          <w:szCs w:val="20"/>
          <w:lang w:val="en-US"/>
        </w:rPr>
        <w:t xml:space="preserve"> Hájí lidská práva </w:t>
      </w:r>
      <w:proofErr w:type="gramStart"/>
      <w:r w:rsidRPr="00D817B4">
        <w:rPr>
          <w:rFonts w:asciiTheme="minorHAnsi" w:hAnsiTheme="minorHAnsi"/>
          <w:color w:val="000000"/>
          <w:sz w:val="20"/>
          <w:szCs w:val="20"/>
          <w:lang w:val="en-US"/>
        </w:rPr>
        <w:t>a</w:t>
      </w:r>
      <w:proofErr w:type="gramEnd"/>
      <w:r w:rsidRPr="00D817B4">
        <w:rPr>
          <w:rFonts w:asciiTheme="minorHAnsi" w:hAnsiTheme="minorHAnsi"/>
          <w:color w:val="000000"/>
          <w:sz w:val="20"/>
          <w:szCs w:val="20"/>
          <w:lang w:val="en-US"/>
        </w:rPr>
        <w:t xml:space="preserve"> udržuje kontakty se všemi demokraticky zvolenými parlamenty. </w:t>
      </w:r>
      <w:proofErr w:type="gramStart"/>
      <w:r w:rsidRPr="00D817B4">
        <w:rPr>
          <w:rFonts w:asciiTheme="minorHAnsi" w:hAnsiTheme="minorHAnsi"/>
          <w:color w:val="000000"/>
          <w:sz w:val="20"/>
          <w:szCs w:val="20"/>
          <w:lang w:val="en-US"/>
        </w:rPr>
        <w:t>Členové Evropského parlamentu nezasedají v rámci národních bloků, ale v rámci celoevropských politických frakcí, které sdružují všechny hlavní politické strany působící v členských státech EU.</w:t>
      </w:r>
      <w:proofErr w:type="gramEnd"/>
    </w:p>
    <w:p w:rsidR="00804722" w:rsidRDefault="00804722" w:rsidP="00D817B4">
      <w:pPr>
        <w:shd w:val="clear" w:color="auto" w:fill="FFFFFF"/>
        <w:rPr>
          <w:rFonts w:asciiTheme="minorHAnsi" w:hAnsiTheme="minorHAnsi"/>
          <w:b/>
          <w:color w:val="000000"/>
          <w:sz w:val="20"/>
          <w:szCs w:val="20"/>
        </w:rPr>
      </w:pPr>
    </w:p>
    <w:p w:rsidR="00804722" w:rsidRDefault="00804722" w:rsidP="00D817B4">
      <w:pPr>
        <w:shd w:val="clear" w:color="auto" w:fill="FFFFFF"/>
        <w:rPr>
          <w:rFonts w:asciiTheme="minorHAnsi" w:hAnsiTheme="minorHAnsi"/>
          <w:b/>
          <w:color w:val="000000"/>
          <w:sz w:val="20"/>
          <w:szCs w:val="20"/>
        </w:rPr>
      </w:pPr>
    </w:p>
    <w:p w:rsidR="00D817B4" w:rsidRPr="00D817B4" w:rsidRDefault="00D817B4" w:rsidP="00D817B4">
      <w:pPr>
        <w:shd w:val="clear" w:color="auto" w:fill="FFFFFF"/>
        <w:rPr>
          <w:rFonts w:asciiTheme="minorHAnsi" w:hAnsiTheme="minorHAnsi"/>
          <w:color w:val="000000"/>
          <w:sz w:val="20"/>
          <w:szCs w:val="20"/>
        </w:rPr>
      </w:pPr>
      <w:r w:rsidRPr="00D817B4">
        <w:rPr>
          <w:rFonts w:asciiTheme="minorHAnsi" w:hAnsiTheme="minorHAnsi"/>
          <w:b/>
          <w:color w:val="000000"/>
          <w:sz w:val="20"/>
          <w:szCs w:val="20"/>
        </w:rPr>
        <w:lastRenderedPageBreak/>
        <w:t>Evropská komise</w:t>
      </w:r>
      <w:r w:rsidRPr="00D817B4">
        <w:rPr>
          <w:rFonts w:asciiTheme="minorHAnsi" w:hAnsiTheme="minorHAnsi"/>
          <w:color w:val="000000"/>
          <w:sz w:val="20"/>
          <w:szCs w:val="20"/>
        </w:rPr>
        <w:t xml:space="preserve"> </w:t>
      </w:r>
    </w:p>
    <w:p w:rsidR="00D817B4" w:rsidRPr="00D817B4" w:rsidRDefault="00D817B4" w:rsidP="00D817B4">
      <w:pPr>
        <w:pStyle w:val="Normlnweb"/>
        <w:shd w:val="clear" w:color="auto" w:fill="FFFFFF"/>
        <w:jc w:val="both"/>
        <w:rPr>
          <w:rFonts w:asciiTheme="minorHAnsi" w:hAnsiTheme="minorHAnsi"/>
          <w:color w:val="000000"/>
          <w:sz w:val="20"/>
          <w:szCs w:val="20"/>
          <w:lang w:val="en-US"/>
        </w:rPr>
      </w:pPr>
      <w:proofErr w:type="gramStart"/>
      <w:r w:rsidRPr="00D817B4">
        <w:rPr>
          <w:rFonts w:asciiTheme="minorHAnsi" w:hAnsiTheme="minorHAnsi"/>
          <w:color w:val="000000"/>
          <w:sz w:val="20"/>
          <w:szCs w:val="20"/>
          <w:lang w:val="en-US"/>
        </w:rPr>
        <w:t>Komise je politicky nezávislou institucí, která reprezentuje a brání zájmy Evropské unie jako celku.</w:t>
      </w:r>
      <w:proofErr w:type="gramEnd"/>
      <w:r w:rsidRPr="00D817B4">
        <w:rPr>
          <w:rFonts w:asciiTheme="minorHAnsi" w:hAnsiTheme="minorHAnsi"/>
          <w:color w:val="000000"/>
          <w:sz w:val="20"/>
          <w:szCs w:val="20"/>
          <w:lang w:val="en-US"/>
        </w:rPr>
        <w:t xml:space="preserve"> Je hnací silou institucionálního systému EU: navrhuje legislativu, politiky a programy činnosti a zodpovídá za realizaci rozhodnutí Parlamentu a Rady. Stejně jako Parlament a Rada byla i Evropská komise založena v padesátých letech </w:t>
      </w:r>
      <w:proofErr w:type="gramStart"/>
      <w:r w:rsidRPr="00D817B4">
        <w:rPr>
          <w:rFonts w:asciiTheme="minorHAnsi" w:hAnsiTheme="minorHAnsi"/>
          <w:color w:val="000000"/>
          <w:sz w:val="20"/>
          <w:szCs w:val="20"/>
          <w:lang w:val="en-US"/>
        </w:rPr>
        <w:t>na</w:t>
      </w:r>
      <w:proofErr w:type="gramEnd"/>
      <w:r w:rsidRPr="00D817B4">
        <w:rPr>
          <w:rFonts w:asciiTheme="minorHAnsi" w:hAnsiTheme="minorHAnsi"/>
          <w:color w:val="000000"/>
          <w:sz w:val="20"/>
          <w:szCs w:val="20"/>
          <w:lang w:val="en-US"/>
        </w:rPr>
        <w:t xml:space="preserve"> základě zakládacích smluv EU. Komise má 20 členů (předseda + 19 komisařů) jmenovaných </w:t>
      </w:r>
      <w:proofErr w:type="gramStart"/>
      <w:r w:rsidRPr="00D817B4">
        <w:rPr>
          <w:rFonts w:asciiTheme="minorHAnsi" w:hAnsiTheme="minorHAnsi"/>
          <w:color w:val="000000"/>
          <w:sz w:val="20"/>
          <w:szCs w:val="20"/>
          <w:lang w:val="en-US"/>
        </w:rPr>
        <w:t>na</w:t>
      </w:r>
      <w:proofErr w:type="gramEnd"/>
      <w:r w:rsidRPr="00D817B4">
        <w:rPr>
          <w:rFonts w:asciiTheme="minorHAnsi" w:hAnsiTheme="minorHAnsi"/>
          <w:color w:val="000000"/>
          <w:sz w:val="20"/>
          <w:szCs w:val="20"/>
          <w:lang w:val="en-US"/>
        </w:rPr>
        <w:t xml:space="preserve"> 5 let. </w:t>
      </w:r>
      <w:proofErr w:type="gramStart"/>
      <w:r w:rsidRPr="00D817B4">
        <w:rPr>
          <w:rFonts w:asciiTheme="minorHAnsi" w:hAnsiTheme="minorHAnsi"/>
          <w:color w:val="000000"/>
          <w:sz w:val="20"/>
          <w:szCs w:val="20"/>
          <w:lang w:val="en-US"/>
        </w:rPr>
        <w:t>Funkční období současné Komise vyprší 31.</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října</w:t>
      </w:r>
      <w:proofErr w:type="gramEnd"/>
      <w:r w:rsidRPr="00D817B4">
        <w:rPr>
          <w:rFonts w:asciiTheme="minorHAnsi" w:hAnsiTheme="minorHAnsi"/>
          <w:color w:val="000000"/>
          <w:sz w:val="20"/>
          <w:szCs w:val="20"/>
          <w:lang w:val="en-US"/>
        </w:rPr>
        <w:t xml:space="preserve"> roku 2004. </w:t>
      </w:r>
      <w:proofErr w:type="gramStart"/>
      <w:r w:rsidRPr="00D817B4">
        <w:rPr>
          <w:rFonts w:asciiTheme="minorHAnsi" w:hAnsiTheme="minorHAnsi"/>
          <w:color w:val="000000"/>
          <w:sz w:val="20"/>
          <w:szCs w:val="20"/>
          <w:lang w:val="en-US"/>
        </w:rPr>
        <w:t>Jejím prezidentem je Romano Prodi.</w:t>
      </w:r>
      <w:proofErr w:type="gramEnd"/>
      <w:r w:rsidRPr="00D817B4">
        <w:rPr>
          <w:rFonts w:asciiTheme="minorHAnsi" w:hAnsiTheme="minorHAnsi"/>
          <w:color w:val="000000"/>
          <w:sz w:val="20"/>
          <w:szCs w:val="20"/>
          <w:lang w:val="en-US"/>
        </w:rPr>
        <w:t xml:space="preserve"> Komise plní své úkoly kolektivně a v naprosté nezávislosti </w:t>
      </w:r>
      <w:proofErr w:type="gramStart"/>
      <w:r w:rsidRPr="00D817B4">
        <w:rPr>
          <w:rFonts w:asciiTheme="minorHAnsi" w:hAnsiTheme="minorHAnsi"/>
          <w:color w:val="000000"/>
          <w:sz w:val="20"/>
          <w:szCs w:val="20"/>
          <w:lang w:val="en-US"/>
        </w:rPr>
        <w:t>na</w:t>
      </w:r>
      <w:proofErr w:type="gramEnd"/>
      <w:r w:rsidRPr="00D817B4">
        <w:rPr>
          <w:rFonts w:asciiTheme="minorHAnsi" w:hAnsiTheme="minorHAnsi"/>
          <w:color w:val="000000"/>
          <w:sz w:val="20"/>
          <w:szCs w:val="20"/>
          <w:lang w:val="en-US"/>
        </w:rPr>
        <w:t xml:space="preserve"> svých národních vládách, které je jmenují. Vypracovává návrhy zákonů a činnosti </w:t>
      </w:r>
      <w:proofErr w:type="gramStart"/>
      <w:r w:rsidRPr="00D817B4">
        <w:rPr>
          <w:rFonts w:asciiTheme="minorHAnsi" w:hAnsiTheme="minorHAnsi"/>
          <w:color w:val="000000"/>
          <w:sz w:val="20"/>
          <w:szCs w:val="20"/>
          <w:lang w:val="en-US"/>
        </w:rPr>
        <w:t>na</w:t>
      </w:r>
      <w:proofErr w:type="gramEnd"/>
      <w:r w:rsidRPr="00D817B4">
        <w:rPr>
          <w:rFonts w:asciiTheme="minorHAnsi" w:hAnsiTheme="minorHAnsi"/>
          <w:color w:val="000000"/>
          <w:sz w:val="20"/>
          <w:szCs w:val="20"/>
          <w:lang w:val="en-US"/>
        </w:rPr>
        <w:t xml:space="preserve"> evropské úrovni, kontroluje jejich plnění a koordinuje řízení společné politiky v jednotlivých oblastech. Jmenování členů Evropské komise musí být schváleno Evropským parlamentem, který má také právo vyslovit </w:t>
      </w:r>
      <w:proofErr w:type="gramStart"/>
      <w:r w:rsidRPr="00D817B4">
        <w:rPr>
          <w:rFonts w:asciiTheme="minorHAnsi" w:hAnsiTheme="minorHAnsi"/>
          <w:color w:val="000000"/>
          <w:sz w:val="20"/>
          <w:szCs w:val="20"/>
          <w:lang w:val="en-US"/>
        </w:rPr>
        <w:t>jim</w:t>
      </w:r>
      <w:proofErr w:type="gramEnd"/>
      <w:r w:rsidRPr="00D817B4">
        <w:rPr>
          <w:rFonts w:asciiTheme="minorHAnsi" w:hAnsiTheme="minorHAnsi"/>
          <w:color w:val="000000"/>
          <w:sz w:val="20"/>
          <w:szCs w:val="20"/>
          <w:lang w:val="en-US"/>
        </w:rPr>
        <w:t xml:space="preserve"> nedůvěru.</w:t>
      </w:r>
    </w:p>
    <w:p w:rsidR="00D817B4" w:rsidRPr="00D817B4" w:rsidRDefault="00D817B4" w:rsidP="00D817B4">
      <w:pPr>
        <w:shd w:val="clear" w:color="auto" w:fill="FFFFFF"/>
        <w:rPr>
          <w:rFonts w:asciiTheme="minorHAnsi" w:hAnsiTheme="minorHAnsi"/>
          <w:color w:val="000000"/>
          <w:sz w:val="20"/>
          <w:szCs w:val="20"/>
        </w:rPr>
      </w:pPr>
      <w:r w:rsidRPr="00D817B4">
        <w:rPr>
          <w:rFonts w:asciiTheme="minorHAnsi" w:hAnsiTheme="minorHAnsi"/>
          <w:b/>
          <w:color w:val="000000"/>
          <w:sz w:val="20"/>
          <w:szCs w:val="20"/>
        </w:rPr>
        <w:t>Rada Evropské unie</w:t>
      </w:r>
      <w:r w:rsidRPr="00D817B4">
        <w:rPr>
          <w:rFonts w:asciiTheme="minorHAnsi" w:hAnsiTheme="minorHAnsi"/>
          <w:color w:val="000000"/>
          <w:sz w:val="20"/>
          <w:szCs w:val="20"/>
        </w:rPr>
        <w:t xml:space="preserve"> </w:t>
      </w:r>
    </w:p>
    <w:p w:rsidR="00D817B4" w:rsidRPr="00D817B4" w:rsidRDefault="00D817B4" w:rsidP="00D817B4">
      <w:pPr>
        <w:pStyle w:val="Normlnweb"/>
        <w:shd w:val="clear" w:color="auto" w:fill="FFFFFF"/>
        <w:jc w:val="both"/>
        <w:rPr>
          <w:rFonts w:asciiTheme="minorHAnsi" w:hAnsiTheme="minorHAnsi"/>
          <w:color w:val="000000"/>
          <w:sz w:val="20"/>
          <w:szCs w:val="20"/>
          <w:lang w:val="en-US"/>
        </w:rPr>
      </w:pPr>
      <w:proofErr w:type="gramStart"/>
      <w:r w:rsidRPr="00D817B4">
        <w:rPr>
          <w:rFonts w:asciiTheme="minorHAnsi" w:hAnsiTheme="minorHAnsi"/>
          <w:color w:val="000000"/>
          <w:sz w:val="20"/>
          <w:szCs w:val="20"/>
          <w:lang w:val="en-US"/>
        </w:rPr>
        <w:t>Rada Evropské unie je hlavním rozhodovacím orgánem.</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Stejně jako Evropský parlament byla i Rada zřízena v padesátých letech zakládajícími smlouvami.</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Reprezentuje členské státy a jejích schůzek se účastní jeden ministr z každé národní vlády EU.</w:t>
      </w:r>
      <w:proofErr w:type="gramEnd"/>
      <w:r w:rsidRPr="00D817B4">
        <w:rPr>
          <w:rFonts w:asciiTheme="minorHAnsi" w:hAnsiTheme="minorHAnsi"/>
          <w:color w:val="000000"/>
          <w:sz w:val="20"/>
          <w:szCs w:val="20"/>
          <w:lang w:val="en-US"/>
        </w:rPr>
        <w:t xml:space="preserve"> Kteří ministři se účastní jaké schůzky záleží </w:t>
      </w:r>
      <w:proofErr w:type="gramStart"/>
      <w:r w:rsidRPr="00D817B4">
        <w:rPr>
          <w:rFonts w:asciiTheme="minorHAnsi" w:hAnsiTheme="minorHAnsi"/>
          <w:color w:val="000000"/>
          <w:sz w:val="20"/>
          <w:szCs w:val="20"/>
          <w:lang w:val="en-US"/>
        </w:rPr>
        <w:t>na</w:t>
      </w:r>
      <w:proofErr w:type="gramEnd"/>
      <w:r w:rsidRPr="00D817B4">
        <w:rPr>
          <w:rFonts w:asciiTheme="minorHAnsi" w:hAnsiTheme="minorHAnsi"/>
          <w:color w:val="000000"/>
          <w:sz w:val="20"/>
          <w:szCs w:val="20"/>
          <w:lang w:val="en-US"/>
        </w:rPr>
        <w:t xml:space="preserve"> předmětu jednání. </w:t>
      </w:r>
      <w:proofErr w:type="gramStart"/>
      <w:r w:rsidRPr="00D817B4">
        <w:rPr>
          <w:rFonts w:asciiTheme="minorHAnsi" w:hAnsiTheme="minorHAnsi"/>
          <w:color w:val="000000"/>
          <w:sz w:val="20"/>
          <w:szCs w:val="20"/>
          <w:lang w:val="en-US"/>
        </w:rPr>
        <w:t>Pokud například Rada projednává otázky týkající se životního prostředí, pak se schůzky účastní ministři životního prostředí každého členského státu Unie a schůzka se nazývá "</w:t>
      </w:r>
      <w:r w:rsidRPr="00D817B4">
        <w:rPr>
          <w:rFonts w:asciiTheme="minorHAnsi" w:hAnsiTheme="minorHAnsi"/>
          <w:b/>
          <w:color w:val="000000"/>
          <w:sz w:val="20"/>
          <w:szCs w:val="20"/>
          <w:lang w:val="en-US"/>
        </w:rPr>
        <w:t>Rada ministrů životního prostředí</w:t>
      </w:r>
      <w:r w:rsidRPr="00D817B4">
        <w:rPr>
          <w:rFonts w:asciiTheme="minorHAnsi" w:hAnsiTheme="minorHAnsi"/>
          <w:color w:val="000000"/>
          <w:sz w:val="20"/>
          <w:szCs w:val="20"/>
          <w:lang w:val="en-US"/>
        </w:rPr>
        <w:t>".</w:t>
      </w:r>
      <w:proofErr w:type="gramEnd"/>
    </w:p>
    <w:p w:rsidR="00D817B4" w:rsidRPr="00D817B4" w:rsidRDefault="00D817B4" w:rsidP="00D817B4">
      <w:pPr>
        <w:pStyle w:val="Normlnweb"/>
        <w:shd w:val="clear" w:color="auto" w:fill="FFFFFF"/>
        <w:jc w:val="both"/>
        <w:rPr>
          <w:rFonts w:asciiTheme="minorHAnsi" w:hAnsiTheme="minorHAnsi"/>
          <w:color w:val="000000"/>
          <w:sz w:val="20"/>
          <w:szCs w:val="20"/>
          <w:lang w:val="en-US"/>
        </w:rPr>
      </w:pPr>
      <w:proofErr w:type="gramStart"/>
      <w:r w:rsidRPr="00D817B4">
        <w:rPr>
          <w:rFonts w:asciiTheme="minorHAnsi" w:hAnsiTheme="minorHAnsi"/>
          <w:color w:val="000000"/>
          <w:sz w:val="20"/>
          <w:szCs w:val="20"/>
          <w:lang w:val="en-US"/>
        </w:rPr>
        <w:t>Vztahy mezi EU a zbytkem světa se zabývá "</w:t>
      </w:r>
      <w:r w:rsidRPr="00D817B4">
        <w:rPr>
          <w:rFonts w:asciiTheme="minorHAnsi" w:hAnsiTheme="minorHAnsi"/>
          <w:b/>
          <w:color w:val="000000"/>
          <w:sz w:val="20"/>
          <w:szCs w:val="20"/>
          <w:lang w:val="en-US"/>
        </w:rPr>
        <w:t>Rada pro všeobecné záležitosti a vnější vztahy</w:t>
      </w:r>
      <w:r w:rsidRPr="00D817B4">
        <w:rPr>
          <w:rFonts w:asciiTheme="minorHAnsi" w:hAnsiTheme="minorHAnsi"/>
          <w:color w:val="000000"/>
          <w:sz w:val="20"/>
          <w:szCs w:val="20"/>
          <w:lang w:val="en-US"/>
        </w:rPr>
        <w:t>".</w:t>
      </w:r>
      <w:proofErr w:type="gramEnd"/>
      <w:r w:rsidRPr="00D817B4">
        <w:rPr>
          <w:rFonts w:asciiTheme="minorHAnsi" w:hAnsiTheme="minorHAnsi"/>
          <w:color w:val="000000"/>
          <w:sz w:val="20"/>
          <w:szCs w:val="20"/>
          <w:lang w:val="en-US"/>
        </w:rPr>
        <w:t xml:space="preserve"> Rada tohoto složení nese zodpovědnost i za další všeobecně politické otázky, každá vláda si tedy může vybrat, kterého ze svých ministrů či státních tajemníků </w:t>
      </w:r>
      <w:proofErr w:type="gramStart"/>
      <w:r w:rsidRPr="00D817B4">
        <w:rPr>
          <w:rFonts w:asciiTheme="minorHAnsi" w:hAnsiTheme="minorHAnsi"/>
          <w:color w:val="000000"/>
          <w:sz w:val="20"/>
          <w:szCs w:val="20"/>
          <w:lang w:val="en-US"/>
        </w:rPr>
        <w:t>na</w:t>
      </w:r>
      <w:proofErr w:type="gramEnd"/>
      <w:r w:rsidRPr="00D817B4">
        <w:rPr>
          <w:rFonts w:asciiTheme="minorHAnsi" w:hAnsiTheme="minorHAnsi"/>
          <w:color w:val="000000"/>
          <w:sz w:val="20"/>
          <w:szCs w:val="20"/>
          <w:lang w:val="en-US"/>
        </w:rPr>
        <w:t xml:space="preserve"> schůzku této Rady vyšle. </w:t>
      </w:r>
      <w:proofErr w:type="gramStart"/>
      <w:r w:rsidRPr="00D817B4">
        <w:rPr>
          <w:rFonts w:asciiTheme="minorHAnsi" w:hAnsiTheme="minorHAnsi"/>
          <w:color w:val="000000"/>
          <w:sz w:val="20"/>
          <w:szCs w:val="20"/>
          <w:lang w:val="en-US"/>
        </w:rPr>
        <w:t>Každý ministr v Radě je zplnomocněn k závaznému jednání jménem své vlády.</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Podpis ministra je tím pádem zároveň podpisem celé vlády.</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Každý ministr v Radě navíc nese zodpovědnost vůči svému národnímu parlamentu a vůči občanům, které parlament reprezentuje.</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Tímto je zajištěna demokratická legitimita rozhodnutí Rady.</w:t>
      </w:r>
      <w:proofErr w:type="gramEnd"/>
      <w:r w:rsidRPr="00D817B4">
        <w:rPr>
          <w:rFonts w:asciiTheme="minorHAnsi" w:hAnsiTheme="minorHAnsi"/>
          <w:color w:val="000000"/>
          <w:sz w:val="20"/>
          <w:szCs w:val="20"/>
          <w:lang w:val="en-US"/>
        </w:rPr>
        <w:tab/>
      </w:r>
      <w:r w:rsidRPr="00D817B4">
        <w:rPr>
          <w:rFonts w:asciiTheme="minorHAnsi" w:hAnsiTheme="minorHAnsi"/>
          <w:color w:val="000000"/>
          <w:sz w:val="20"/>
          <w:szCs w:val="20"/>
          <w:lang w:val="en-US"/>
        </w:rPr>
        <w:br/>
        <w:t xml:space="preserve">Rada </w:t>
      </w:r>
      <w:proofErr w:type="gramStart"/>
      <w:r w:rsidRPr="00D817B4">
        <w:rPr>
          <w:rFonts w:asciiTheme="minorHAnsi" w:hAnsiTheme="minorHAnsi"/>
          <w:color w:val="000000"/>
          <w:sz w:val="20"/>
          <w:szCs w:val="20"/>
          <w:lang w:val="en-US"/>
        </w:rPr>
        <w:t>a</w:t>
      </w:r>
      <w:proofErr w:type="gramEnd"/>
      <w:r w:rsidRPr="00D817B4">
        <w:rPr>
          <w:rFonts w:asciiTheme="minorHAnsi" w:hAnsiTheme="minorHAnsi"/>
          <w:color w:val="000000"/>
          <w:sz w:val="20"/>
          <w:szCs w:val="20"/>
          <w:lang w:val="en-US"/>
        </w:rPr>
        <w:t xml:space="preserve"> Evropský parlament schvalují právní akty Unie podle návrhů, které vypracovala Evropská komise. </w:t>
      </w:r>
      <w:proofErr w:type="gramStart"/>
      <w:r w:rsidRPr="00D817B4">
        <w:rPr>
          <w:rFonts w:asciiTheme="minorHAnsi" w:hAnsiTheme="minorHAnsi"/>
          <w:color w:val="000000"/>
          <w:sz w:val="20"/>
          <w:szCs w:val="20"/>
          <w:lang w:val="en-US"/>
        </w:rPr>
        <w:t>Členem Rady je také předseda Evropské komise.</w:t>
      </w:r>
      <w:proofErr w:type="gramEnd"/>
      <w:r w:rsidRPr="00D817B4">
        <w:rPr>
          <w:rFonts w:asciiTheme="minorHAnsi" w:hAnsiTheme="minorHAnsi"/>
          <w:color w:val="000000"/>
          <w:sz w:val="20"/>
          <w:szCs w:val="20"/>
          <w:lang w:val="en-US"/>
        </w:rPr>
        <w:t xml:space="preserve"> Evropská rada se schází nejméně dvakrát do roka, aby definovala globální politické orientace Unie a v rámci evropské politické orientace Unie a v rámci evropské politické spolupráce prostudovala aktuální mezinárodní problémy.</w:t>
      </w:r>
    </w:p>
    <w:p w:rsidR="00D817B4" w:rsidRPr="00D817B4" w:rsidRDefault="00D817B4" w:rsidP="00D817B4">
      <w:pPr>
        <w:shd w:val="clear" w:color="auto" w:fill="FFFFFF"/>
        <w:rPr>
          <w:rFonts w:asciiTheme="minorHAnsi" w:hAnsiTheme="minorHAnsi"/>
          <w:color w:val="000000"/>
          <w:sz w:val="20"/>
          <w:szCs w:val="20"/>
        </w:rPr>
      </w:pPr>
      <w:r w:rsidRPr="00D817B4">
        <w:rPr>
          <w:rFonts w:asciiTheme="minorHAnsi" w:hAnsiTheme="minorHAnsi"/>
          <w:b/>
          <w:color w:val="000000"/>
          <w:sz w:val="20"/>
          <w:szCs w:val="20"/>
        </w:rPr>
        <w:t>Evropský soudní dvůr</w:t>
      </w:r>
      <w:r w:rsidRPr="00D817B4">
        <w:rPr>
          <w:rFonts w:asciiTheme="minorHAnsi" w:hAnsiTheme="minorHAnsi"/>
          <w:color w:val="000000"/>
          <w:sz w:val="20"/>
          <w:szCs w:val="20"/>
        </w:rPr>
        <w:t xml:space="preserve"> </w:t>
      </w:r>
    </w:p>
    <w:p w:rsidR="00D817B4" w:rsidRPr="00D817B4" w:rsidRDefault="00D817B4" w:rsidP="00D817B4">
      <w:pPr>
        <w:pStyle w:val="Normlnweb"/>
        <w:shd w:val="clear" w:color="auto" w:fill="FFFFFF"/>
        <w:jc w:val="both"/>
        <w:rPr>
          <w:rFonts w:asciiTheme="minorHAnsi" w:hAnsiTheme="minorHAnsi"/>
          <w:color w:val="000000"/>
          <w:sz w:val="20"/>
          <w:szCs w:val="20"/>
          <w:lang w:val="en-US"/>
        </w:rPr>
      </w:pPr>
      <w:proofErr w:type="gramStart"/>
      <w:r w:rsidRPr="00D817B4">
        <w:rPr>
          <w:rFonts w:asciiTheme="minorHAnsi" w:hAnsiTheme="minorHAnsi"/>
          <w:color w:val="000000"/>
          <w:sz w:val="20"/>
          <w:szCs w:val="20"/>
          <w:lang w:val="en-US"/>
        </w:rPr>
        <w:t>Soudní dvůr Evropských společenství (často nazývaný jen jako “Soudní dvůr”) byl založen v roce 1952.</w:t>
      </w:r>
      <w:proofErr w:type="gramEnd"/>
      <w:r w:rsidRPr="00D817B4">
        <w:rPr>
          <w:rFonts w:asciiTheme="minorHAnsi" w:hAnsiTheme="minorHAnsi"/>
          <w:color w:val="000000"/>
          <w:sz w:val="20"/>
          <w:szCs w:val="20"/>
          <w:lang w:val="en-US"/>
        </w:rPr>
        <w:t xml:space="preserve"> Jeho úkolem je zajišťovat, že legislativa unie je interpretována </w:t>
      </w:r>
      <w:proofErr w:type="gramStart"/>
      <w:r w:rsidRPr="00D817B4">
        <w:rPr>
          <w:rFonts w:asciiTheme="minorHAnsi" w:hAnsiTheme="minorHAnsi"/>
          <w:color w:val="000000"/>
          <w:sz w:val="20"/>
          <w:szCs w:val="20"/>
          <w:lang w:val="en-US"/>
        </w:rPr>
        <w:t>a</w:t>
      </w:r>
      <w:proofErr w:type="gramEnd"/>
      <w:r w:rsidRPr="00D817B4">
        <w:rPr>
          <w:rFonts w:asciiTheme="minorHAnsi" w:hAnsiTheme="minorHAnsi"/>
          <w:color w:val="000000"/>
          <w:sz w:val="20"/>
          <w:szCs w:val="20"/>
          <w:lang w:val="en-US"/>
        </w:rPr>
        <w:t xml:space="preserve"> uplatňována ve všech členských státech stejně. </w:t>
      </w:r>
      <w:proofErr w:type="gramStart"/>
      <w:r w:rsidRPr="00D817B4">
        <w:rPr>
          <w:rFonts w:asciiTheme="minorHAnsi" w:hAnsiTheme="minorHAnsi"/>
          <w:color w:val="000000"/>
          <w:sz w:val="20"/>
          <w:szCs w:val="20"/>
          <w:lang w:val="en-US"/>
        </w:rPr>
        <w:t>Soudní dvůr má pravomoc řešit právní spory mezi členskými státy, institucemi EU, podniky i fyzickými osobami.</w:t>
      </w:r>
      <w:proofErr w:type="gramEnd"/>
      <w:r w:rsidRPr="00D817B4">
        <w:rPr>
          <w:rFonts w:asciiTheme="minorHAnsi" w:hAnsiTheme="minorHAnsi"/>
          <w:color w:val="000000"/>
          <w:sz w:val="20"/>
          <w:szCs w:val="20"/>
          <w:lang w:val="en-US"/>
        </w:rPr>
        <w:t xml:space="preserve"> Skládá se z jednoho soudce z každého členského státu (voleného </w:t>
      </w:r>
      <w:proofErr w:type="gramStart"/>
      <w:r w:rsidRPr="00D817B4">
        <w:rPr>
          <w:rFonts w:asciiTheme="minorHAnsi" w:hAnsiTheme="minorHAnsi"/>
          <w:color w:val="000000"/>
          <w:sz w:val="20"/>
          <w:szCs w:val="20"/>
          <w:lang w:val="en-US"/>
        </w:rPr>
        <w:t>na</w:t>
      </w:r>
      <w:proofErr w:type="gramEnd"/>
      <w:r w:rsidRPr="00D817B4">
        <w:rPr>
          <w:rFonts w:asciiTheme="minorHAnsi" w:hAnsiTheme="minorHAnsi"/>
          <w:color w:val="000000"/>
          <w:sz w:val="20"/>
          <w:szCs w:val="20"/>
          <w:lang w:val="en-US"/>
        </w:rPr>
        <w:t xml:space="preserve"> 6 let). </w:t>
      </w:r>
      <w:proofErr w:type="gramStart"/>
      <w:r w:rsidRPr="00D817B4">
        <w:rPr>
          <w:rFonts w:asciiTheme="minorHAnsi" w:hAnsiTheme="minorHAnsi"/>
          <w:color w:val="000000"/>
          <w:sz w:val="20"/>
          <w:szCs w:val="20"/>
          <w:lang w:val="en-US"/>
        </w:rPr>
        <w:t>Jsou zde tedy reprezentovány všechny národní právní systémy EU.</w:t>
      </w:r>
      <w:proofErr w:type="gramEnd"/>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I po rozšíření bude má každý členský stát svého soudce, v zájmu efektivnosti však bude Soudní dvůr zasedat i jako "velký senát” složený pouze ze 11 soudců, čímž se nebude muset vždy scházet plenární zasedání se všemi z nich.</w:t>
      </w:r>
      <w:proofErr w:type="gramEnd"/>
      <w:r w:rsidRPr="00D817B4">
        <w:rPr>
          <w:rFonts w:asciiTheme="minorHAnsi" w:hAnsiTheme="minorHAnsi"/>
          <w:color w:val="000000"/>
          <w:sz w:val="20"/>
          <w:szCs w:val="20"/>
          <w:lang w:val="en-US"/>
        </w:rPr>
        <w:tab/>
      </w:r>
      <w:r w:rsidRPr="00D817B4">
        <w:rPr>
          <w:rFonts w:asciiTheme="minorHAnsi" w:hAnsiTheme="minorHAnsi"/>
          <w:color w:val="000000"/>
          <w:sz w:val="20"/>
          <w:szCs w:val="20"/>
          <w:lang w:val="en-US"/>
        </w:rPr>
        <w:br/>
        <w:t>Aby byl Soudní dvůr schopen zvládnout tisíce případů, které mu jsou předkládány a aby mohl občanům nabídnout lepší právní ochranu, byl v roce 1989 zřízen "</w:t>
      </w:r>
      <w:r w:rsidRPr="00D817B4">
        <w:rPr>
          <w:rFonts w:asciiTheme="minorHAnsi" w:hAnsiTheme="minorHAnsi"/>
          <w:b/>
          <w:color w:val="000000"/>
          <w:sz w:val="20"/>
          <w:szCs w:val="20"/>
          <w:lang w:val="en-US"/>
        </w:rPr>
        <w:t>Soud prvního stupně</w:t>
      </w:r>
      <w:r w:rsidRPr="00D817B4">
        <w:rPr>
          <w:rFonts w:asciiTheme="minorHAnsi" w:hAnsiTheme="minorHAnsi"/>
          <w:color w:val="000000"/>
          <w:sz w:val="20"/>
          <w:szCs w:val="20"/>
          <w:lang w:val="en-US"/>
        </w:rPr>
        <w:t xml:space="preserve">". </w:t>
      </w:r>
      <w:proofErr w:type="gramStart"/>
      <w:r w:rsidRPr="00D817B4">
        <w:rPr>
          <w:rFonts w:asciiTheme="minorHAnsi" w:hAnsiTheme="minorHAnsi"/>
          <w:color w:val="000000"/>
          <w:sz w:val="20"/>
          <w:szCs w:val="20"/>
          <w:lang w:val="en-US"/>
        </w:rPr>
        <w:t>Tento soud zodpovídá za vydávání rozsudků u určitých typů právních sporů, zvláště v případě žalob fyzických osob a u případů týkajících se porušení pravidel hospodářské soutěže mezi podniky.</w:t>
      </w:r>
      <w:proofErr w:type="gramEnd"/>
      <w:r w:rsidRPr="00D817B4">
        <w:rPr>
          <w:rFonts w:asciiTheme="minorHAnsi" w:hAnsiTheme="minorHAnsi"/>
          <w:color w:val="000000"/>
          <w:sz w:val="20"/>
          <w:szCs w:val="20"/>
          <w:lang w:val="en-US"/>
        </w:rPr>
        <w:br/>
        <w:t xml:space="preserve">Soudní dvůr a Soud prvního stupně mají oba svého prezidenta, který je zvolen svými kolegy soudci </w:t>
      </w:r>
      <w:proofErr w:type="gramStart"/>
      <w:r w:rsidRPr="00D817B4">
        <w:rPr>
          <w:rFonts w:asciiTheme="minorHAnsi" w:hAnsiTheme="minorHAnsi"/>
          <w:color w:val="000000"/>
          <w:sz w:val="20"/>
          <w:szCs w:val="20"/>
          <w:lang w:val="en-US"/>
        </w:rPr>
        <w:t>na</w:t>
      </w:r>
      <w:proofErr w:type="gramEnd"/>
      <w:r w:rsidRPr="00D817B4">
        <w:rPr>
          <w:rFonts w:asciiTheme="minorHAnsi" w:hAnsiTheme="minorHAnsi"/>
          <w:color w:val="000000"/>
          <w:sz w:val="20"/>
          <w:szCs w:val="20"/>
          <w:lang w:val="en-US"/>
        </w:rPr>
        <w:t xml:space="preserve"> funkční období tří let.</w:t>
      </w:r>
    </w:p>
    <w:p w:rsidR="00D817B4" w:rsidRPr="00D817B4" w:rsidRDefault="00D817B4" w:rsidP="00D817B4">
      <w:pPr>
        <w:shd w:val="clear" w:color="auto" w:fill="FFFFFF"/>
        <w:rPr>
          <w:rFonts w:asciiTheme="minorHAnsi" w:hAnsiTheme="minorHAnsi"/>
          <w:color w:val="000000"/>
          <w:sz w:val="20"/>
          <w:szCs w:val="20"/>
        </w:rPr>
      </w:pPr>
      <w:r w:rsidRPr="00D817B4">
        <w:rPr>
          <w:rFonts w:asciiTheme="minorHAnsi" w:hAnsiTheme="minorHAnsi"/>
          <w:b/>
          <w:color w:val="000000"/>
          <w:sz w:val="20"/>
          <w:szCs w:val="20"/>
        </w:rPr>
        <w:t>Evropský účetní dvůr</w:t>
      </w:r>
      <w:r w:rsidRPr="00D817B4">
        <w:rPr>
          <w:rFonts w:asciiTheme="minorHAnsi" w:hAnsiTheme="minorHAnsi"/>
          <w:color w:val="000000"/>
          <w:sz w:val="20"/>
          <w:szCs w:val="20"/>
        </w:rPr>
        <w:t xml:space="preserve"> </w:t>
      </w:r>
    </w:p>
    <w:p w:rsidR="00D817B4" w:rsidRPr="00D817B4" w:rsidRDefault="00D817B4" w:rsidP="00D817B4">
      <w:pPr>
        <w:jc w:val="both"/>
        <w:rPr>
          <w:rFonts w:asciiTheme="minorHAnsi" w:hAnsiTheme="minorHAnsi"/>
          <w:color w:val="000000"/>
          <w:sz w:val="20"/>
          <w:szCs w:val="20"/>
        </w:rPr>
      </w:pPr>
      <w:proofErr w:type="gramStart"/>
      <w:r w:rsidRPr="00D817B4">
        <w:rPr>
          <w:rFonts w:asciiTheme="minorHAnsi" w:hAnsiTheme="minorHAnsi"/>
          <w:color w:val="000000"/>
          <w:sz w:val="20"/>
          <w:szCs w:val="20"/>
        </w:rPr>
        <w:t>Úkolem Evropského účetního dvora je kontrolovat, zda veškeré příjmy Evropské unie byly inkasovány, zda všechny výdaje byly vynaloženy v souladu se zákonnými předpisy a pravidly a zda byl poctivě naplňován rozpočet EU.</w:t>
      </w:r>
      <w:proofErr w:type="gramEnd"/>
      <w:r w:rsidRPr="00D817B4">
        <w:rPr>
          <w:rFonts w:asciiTheme="minorHAnsi" w:hAnsiTheme="minorHAnsi"/>
          <w:color w:val="000000"/>
          <w:sz w:val="20"/>
          <w:szCs w:val="20"/>
        </w:rPr>
        <w:t xml:space="preserve"> </w:t>
      </w:r>
      <w:proofErr w:type="gramStart"/>
      <w:r w:rsidRPr="00D817B4">
        <w:rPr>
          <w:rFonts w:asciiTheme="minorHAnsi" w:hAnsiTheme="minorHAnsi"/>
          <w:color w:val="000000"/>
          <w:sz w:val="20"/>
          <w:szCs w:val="20"/>
        </w:rPr>
        <w:t>Účetní dvůr byl založen v roce 1977.</w:t>
      </w:r>
      <w:proofErr w:type="gramEnd"/>
      <w:r w:rsidRPr="00D817B4">
        <w:rPr>
          <w:rFonts w:asciiTheme="minorHAnsi" w:hAnsiTheme="minorHAnsi"/>
          <w:color w:val="000000"/>
          <w:sz w:val="20"/>
          <w:szCs w:val="20"/>
        </w:rPr>
        <w:t xml:space="preserve"> Účetní dvůr sestává z jednoho člena z každého členského státu, jmenovaného Radou </w:t>
      </w:r>
      <w:proofErr w:type="gramStart"/>
      <w:r w:rsidRPr="00D817B4">
        <w:rPr>
          <w:rFonts w:asciiTheme="minorHAnsi" w:hAnsiTheme="minorHAnsi"/>
          <w:color w:val="000000"/>
          <w:sz w:val="20"/>
          <w:szCs w:val="20"/>
        </w:rPr>
        <w:t>na</w:t>
      </w:r>
      <w:proofErr w:type="gramEnd"/>
      <w:r w:rsidRPr="00D817B4">
        <w:rPr>
          <w:rFonts w:asciiTheme="minorHAnsi" w:hAnsiTheme="minorHAnsi"/>
          <w:color w:val="000000"/>
          <w:sz w:val="20"/>
          <w:szCs w:val="20"/>
        </w:rPr>
        <w:t xml:space="preserve"> obnovitelné funkční období šesti let. Také po rozšíření zde bude má každá země svého zástupce, v zájmu efektivnosti však Účetní dvůr bude moci vytvářet "komory" (každou pouze s několika členy), které budou přijímat určité typy zpráv či názorů. Členové volí ze svých řad prezidenta </w:t>
      </w:r>
      <w:proofErr w:type="gramStart"/>
      <w:r w:rsidRPr="00D817B4">
        <w:rPr>
          <w:rFonts w:asciiTheme="minorHAnsi" w:hAnsiTheme="minorHAnsi"/>
          <w:color w:val="000000"/>
          <w:sz w:val="20"/>
          <w:szCs w:val="20"/>
        </w:rPr>
        <w:t>na</w:t>
      </w:r>
      <w:proofErr w:type="gramEnd"/>
      <w:r w:rsidRPr="00D817B4">
        <w:rPr>
          <w:rFonts w:asciiTheme="minorHAnsi" w:hAnsiTheme="minorHAnsi"/>
          <w:color w:val="000000"/>
          <w:sz w:val="20"/>
          <w:szCs w:val="20"/>
        </w:rPr>
        <w:t xml:space="preserve"> funkční období tří let.</w:t>
      </w:r>
    </w:p>
    <w:p w:rsidR="00D817B4" w:rsidRPr="00D817B4" w:rsidRDefault="00D817B4" w:rsidP="00D817B4">
      <w:pPr>
        <w:rPr>
          <w:rFonts w:asciiTheme="minorHAnsi" w:hAnsiTheme="minorHAnsi"/>
          <w:color w:val="000000"/>
          <w:sz w:val="20"/>
          <w:szCs w:val="20"/>
        </w:rPr>
      </w:pPr>
    </w:p>
    <w:p w:rsidR="00D817B4" w:rsidRPr="00D817B4" w:rsidRDefault="00D817B4" w:rsidP="00D817B4">
      <w:pPr>
        <w:tabs>
          <w:tab w:val="left" w:pos="180"/>
        </w:tabs>
        <w:rPr>
          <w:rFonts w:asciiTheme="minorHAnsi" w:hAnsiTheme="minorHAnsi"/>
          <w:color w:val="000000"/>
          <w:sz w:val="20"/>
          <w:szCs w:val="20"/>
        </w:rPr>
      </w:pPr>
      <w:r w:rsidRPr="00D817B4">
        <w:rPr>
          <w:rFonts w:asciiTheme="minorHAnsi" w:hAnsiTheme="minorHAnsi"/>
          <w:b/>
          <w:color w:val="000000"/>
          <w:sz w:val="20"/>
          <w:szCs w:val="20"/>
        </w:rPr>
        <w:t>Evropské instituce doplňuje pět dalších důležitých orgánů</w:t>
      </w:r>
      <w:proofErr w:type="gramStart"/>
      <w:r w:rsidRPr="00D817B4">
        <w:rPr>
          <w:rFonts w:asciiTheme="minorHAnsi" w:hAnsiTheme="minorHAnsi"/>
          <w:b/>
          <w:color w:val="000000"/>
          <w:sz w:val="20"/>
          <w:szCs w:val="20"/>
        </w:rPr>
        <w:t>:</w:t>
      </w:r>
      <w:proofErr w:type="gramEnd"/>
      <w:r w:rsidRPr="00D817B4">
        <w:rPr>
          <w:rFonts w:asciiTheme="minorHAnsi" w:hAnsiTheme="minorHAnsi"/>
          <w:b/>
          <w:sz w:val="20"/>
          <w:szCs w:val="20"/>
        </w:rPr>
        <w:br/>
        <w:t xml:space="preserve">- </w:t>
      </w:r>
      <w:r w:rsidRPr="00D817B4">
        <w:rPr>
          <w:rFonts w:asciiTheme="minorHAnsi" w:hAnsiTheme="minorHAnsi"/>
          <w:color w:val="000000"/>
          <w:sz w:val="20"/>
          <w:szCs w:val="20"/>
        </w:rPr>
        <w:t xml:space="preserve">Evropský hospodářský a sociální výbor (vyjadřuje názory organizované občanské společnosti na </w:t>
      </w:r>
      <w:r w:rsidRPr="00D817B4">
        <w:rPr>
          <w:rFonts w:asciiTheme="minorHAnsi" w:hAnsiTheme="minorHAnsi"/>
          <w:color w:val="000000"/>
          <w:sz w:val="20"/>
          <w:szCs w:val="20"/>
        </w:rPr>
        <w:tab/>
        <w:t xml:space="preserve">hospodářské a sociální aspekty) </w:t>
      </w:r>
    </w:p>
    <w:p w:rsidR="00D817B4" w:rsidRPr="00D817B4" w:rsidRDefault="00D817B4" w:rsidP="00D817B4">
      <w:pPr>
        <w:rPr>
          <w:rFonts w:asciiTheme="minorHAnsi" w:hAnsiTheme="minorHAnsi"/>
          <w:color w:val="000000"/>
          <w:sz w:val="20"/>
          <w:szCs w:val="20"/>
        </w:rPr>
      </w:pPr>
      <w:r w:rsidRPr="00D817B4">
        <w:rPr>
          <w:rFonts w:asciiTheme="minorHAnsi" w:hAnsiTheme="minorHAnsi"/>
          <w:color w:val="000000"/>
          <w:sz w:val="20"/>
          <w:szCs w:val="20"/>
        </w:rPr>
        <w:t xml:space="preserve">- Výbor regionů (vyjadřuje názory regionálních a místních orgánů) </w:t>
      </w:r>
    </w:p>
    <w:p w:rsidR="00D817B4" w:rsidRPr="00D817B4" w:rsidRDefault="00D817B4" w:rsidP="00D817B4">
      <w:pPr>
        <w:rPr>
          <w:rFonts w:asciiTheme="minorHAnsi" w:hAnsiTheme="minorHAnsi"/>
          <w:color w:val="000000"/>
          <w:sz w:val="20"/>
          <w:szCs w:val="20"/>
        </w:rPr>
      </w:pPr>
      <w:r w:rsidRPr="00D817B4">
        <w:rPr>
          <w:rFonts w:asciiTheme="minorHAnsi" w:hAnsiTheme="minorHAnsi"/>
          <w:color w:val="000000"/>
          <w:sz w:val="20"/>
          <w:szCs w:val="20"/>
        </w:rPr>
        <w:t xml:space="preserve">- Evropská centrální </w:t>
      </w:r>
      <w:proofErr w:type="gramStart"/>
      <w:r w:rsidRPr="00D817B4">
        <w:rPr>
          <w:rFonts w:asciiTheme="minorHAnsi" w:hAnsiTheme="minorHAnsi"/>
          <w:color w:val="000000"/>
          <w:sz w:val="20"/>
          <w:szCs w:val="20"/>
        </w:rPr>
        <w:t>banka</w:t>
      </w:r>
      <w:proofErr w:type="gramEnd"/>
      <w:r w:rsidRPr="00D817B4">
        <w:rPr>
          <w:rFonts w:asciiTheme="minorHAnsi" w:hAnsiTheme="minorHAnsi"/>
          <w:color w:val="000000"/>
          <w:sz w:val="20"/>
          <w:szCs w:val="20"/>
        </w:rPr>
        <w:t xml:space="preserve"> (odpovídá za měnovou politiku a euro) </w:t>
      </w:r>
    </w:p>
    <w:p w:rsidR="00D817B4" w:rsidRPr="00D817B4" w:rsidRDefault="00D817B4" w:rsidP="00D817B4">
      <w:pPr>
        <w:shd w:val="clear" w:color="auto" w:fill="FFFFFF"/>
        <w:rPr>
          <w:rFonts w:asciiTheme="minorHAnsi" w:hAnsiTheme="minorHAnsi"/>
          <w:color w:val="000000"/>
          <w:sz w:val="20"/>
          <w:szCs w:val="20"/>
        </w:rPr>
      </w:pPr>
      <w:r w:rsidRPr="00D817B4">
        <w:rPr>
          <w:rFonts w:asciiTheme="minorHAnsi" w:hAnsiTheme="minorHAnsi"/>
          <w:color w:val="000000"/>
          <w:sz w:val="20"/>
          <w:szCs w:val="20"/>
        </w:rPr>
        <w:t xml:space="preserve">- Evropský ombudsman (řeší stížnosti občanů </w:t>
      </w:r>
      <w:proofErr w:type="gramStart"/>
      <w:r w:rsidRPr="00D817B4">
        <w:rPr>
          <w:rFonts w:asciiTheme="minorHAnsi" w:hAnsiTheme="minorHAnsi"/>
          <w:color w:val="000000"/>
          <w:sz w:val="20"/>
          <w:szCs w:val="20"/>
        </w:rPr>
        <w:t>na</w:t>
      </w:r>
      <w:proofErr w:type="gramEnd"/>
      <w:r w:rsidRPr="00D817B4">
        <w:rPr>
          <w:rFonts w:asciiTheme="minorHAnsi" w:hAnsiTheme="minorHAnsi"/>
          <w:color w:val="000000"/>
          <w:sz w:val="20"/>
          <w:szCs w:val="20"/>
        </w:rPr>
        <w:t xml:space="preserve"> instituce nebo orgány EU) </w:t>
      </w:r>
    </w:p>
    <w:p w:rsidR="00D817B4" w:rsidRPr="00D817B4" w:rsidRDefault="00D817B4" w:rsidP="00D817B4">
      <w:pPr>
        <w:shd w:val="clear" w:color="auto" w:fill="FFFFFF"/>
        <w:rPr>
          <w:rFonts w:asciiTheme="minorHAnsi" w:hAnsiTheme="minorHAnsi"/>
          <w:color w:val="000000"/>
          <w:sz w:val="20"/>
          <w:szCs w:val="20"/>
        </w:rPr>
      </w:pPr>
      <w:r w:rsidRPr="00D817B4">
        <w:rPr>
          <w:rFonts w:asciiTheme="minorHAnsi" w:hAnsiTheme="minorHAnsi"/>
          <w:color w:val="000000"/>
          <w:sz w:val="20"/>
          <w:szCs w:val="20"/>
        </w:rPr>
        <w:lastRenderedPageBreak/>
        <w:t xml:space="preserve">- Evropská investiční </w:t>
      </w:r>
      <w:proofErr w:type="gramStart"/>
      <w:r w:rsidRPr="00D817B4">
        <w:rPr>
          <w:rFonts w:asciiTheme="minorHAnsi" w:hAnsiTheme="minorHAnsi"/>
          <w:color w:val="000000"/>
          <w:sz w:val="20"/>
          <w:szCs w:val="20"/>
        </w:rPr>
        <w:t>banka</w:t>
      </w:r>
      <w:proofErr w:type="gramEnd"/>
      <w:r w:rsidRPr="00D817B4">
        <w:rPr>
          <w:rFonts w:asciiTheme="minorHAnsi" w:hAnsiTheme="minorHAnsi"/>
          <w:color w:val="000000"/>
          <w:sz w:val="20"/>
          <w:szCs w:val="20"/>
        </w:rPr>
        <w:t xml:space="preserve"> (pomáhá dosahovat cílů EU financováním investičních projektů). </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21| Listina základních práv a svobod, podstata a charakter základních lidských práv a svobod</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I. Základní práva a svobody</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 xml:space="preserve">upravuje LZPS ČR v článcích číslo 5 - </w:t>
      </w:r>
      <w:smartTag w:uri="urn:schemas-microsoft-com:office:smarttags" w:element="metricconverter">
        <w:smartTagPr>
          <w:attr w:name="ProductID" w:val="16 a"/>
        </w:smartTagPr>
        <w:r w:rsidRPr="00D817B4">
          <w:rPr>
            <w:rFonts w:asciiTheme="minorHAnsi" w:hAnsiTheme="minorHAnsi"/>
            <w:sz w:val="20"/>
            <w:szCs w:val="20"/>
          </w:rPr>
          <w:t>16 a</w:t>
        </w:r>
      </w:smartTag>
      <w:r w:rsidRPr="00D817B4">
        <w:rPr>
          <w:rFonts w:asciiTheme="minorHAnsi" w:hAnsiTheme="minorHAnsi"/>
          <w:sz w:val="20"/>
          <w:szCs w:val="20"/>
        </w:rPr>
        <w:t xml:space="preserve"> 26 – 35</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 xml:space="preserve">jde o práva, která charakterizují postavení občana ČR ve společnosti </w:t>
      </w:r>
    </w:p>
    <w:p w:rsidR="00D817B4" w:rsidRPr="00D817B4" w:rsidRDefault="00D817B4" w:rsidP="00D817B4">
      <w:pPr>
        <w:numPr>
          <w:ilvl w:val="0"/>
          <w:numId w:val="28"/>
        </w:numPr>
        <w:tabs>
          <w:tab w:val="num" w:pos="180"/>
        </w:tabs>
        <w:ind w:left="180" w:hanging="180"/>
        <w:rPr>
          <w:rFonts w:asciiTheme="minorHAnsi" w:hAnsiTheme="minorHAnsi"/>
          <w:b/>
          <w:sz w:val="20"/>
          <w:szCs w:val="20"/>
          <w:u w:val="single"/>
        </w:rPr>
      </w:pPr>
      <w:r w:rsidRPr="00D817B4">
        <w:rPr>
          <w:rFonts w:asciiTheme="minorHAnsi" w:hAnsiTheme="minorHAnsi"/>
          <w:sz w:val="20"/>
          <w:szCs w:val="20"/>
        </w:rPr>
        <w:t xml:space="preserve">vychází z toho, že lidé jsou svobodní a rovní v důstojnosti i právech, a že základní práva a svobody jsou </w:t>
      </w:r>
      <w:r w:rsidRPr="00D817B4">
        <w:rPr>
          <w:rFonts w:asciiTheme="minorHAnsi" w:hAnsiTheme="minorHAnsi"/>
          <w:b/>
          <w:sz w:val="20"/>
          <w:szCs w:val="20"/>
          <w:u w:val="single"/>
        </w:rPr>
        <w:t>nezadatelné, nezcizitelné, nepromlčitelné a nezrušitelné</w:t>
      </w:r>
    </w:p>
    <w:p w:rsidR="00D817B4" w:rsidRPr="00D817B4" w:rsidRDefault="00D817B4" w:rsidP="00D817B4">
      <w:pPr>
        <w:numPr>
          <w:ilvl w:val="0"/>
          <w:numId w:val="28"/>
        </w:numPr>
        <w:tabs>
          <w:tab w:val="num" w:pos="180"/>
        </w:tabs>
        <w:ind w:left="180" w:hanging="180"/>
        <w:rPr>
          <w:rFonts w:asciiTheme="minorHAnsi" w:hAnsiTheme="minorHAnsi"/>
          <w:sz w:val="20"/>
          <w:szCs w:val="20"/>
        </w:rPr>
      </w:pPr>
      <w:proofErr w:type="gramStart"/>
      <w:r w:rsidRPr="00D817B4">
        <w:rPr>
          <w:rFonts w:asciiTheme="minorHAnsi" w:hAnsiTheme="minorHAnsi"/>
          <w:sz w:val="20"/>
          <w:szCs w:val="20"/>
        </w:rPr>
        <w:t>jsou</w:t>
      </w:r>
      <w:proofErr w:type="gramEnd"/>
      <w:r w:rsidRPr="00D817B4">
        <w:rPr>
          <w:rFonts w:asciiTheme="minorHAnsi" w:hAnsiTheme="minorHAnsi"/>
          <w:sz w:val="20"/>
          <w:szCs w:val="20"/>
        </w:rPr>
        <w:t xml:space="preserve"> zaručeny všem bez rozdílu pohlaví, rasy, barvy pleti, jazyka, víry a náboženství, polit. či jiného smýšlení a pod.</w:t>
      </w:r>
    </w:p>
    <w:p w:rsidR="00D817B4" w:rsidRPr="00D817B4" w:rsidRDefault="00D817B4" w:rsidP="00D817B4">
      <w:pPr>
        <w:jc w:val="both"/>
        <w:rPr>
          <w:rFonts w:asciiTheme="minorHAnsi" w:hAnsiTheme="minorHAnsi"/>
          <w:b/>
          <w:sz w:val="20"/>
          <w:szCs w:val="20"/>
        </w:rPr>
      </w:pPr>
    </w:p>
    <w:p w:rsidR="00D817B4" w:rsidRPr="00D817B4" w:rsidRDefault="00D817B4" w:rsidP="00D817B4">
      <w:pPr>
        <w:numPr>
          <w:ilvl w:val="0"/>
          <w:numId w:val="32"/>
        </w:numPr>
        <w:tabs>
          <w:tab w:val="num" w:pos="360"/>
        </w:tabs>
        <w:ind w:hanging="720"/>
        <w:jc w:val="both"/>
        <w:rPr>
          <w:rFonts w:asciiTheme="minorHAnsi" w:hAnsiTheme="minorHAnsi"/>
          <w:sz w:val="20"/>
          <w:szCs w:val="20"/>
        </w:rPr>
      </w:pPr>
      <w:r w:rsidRPr="00D817B4">
        <w:rPr>
          <w:rFonts w:asciiTheme="minorHAnsi" w:hAnsiTheme="minorHAnsi"/>
          <w:sz w:val="20"/>
          <w:szCs w:val="20"/>
          <w:u w:val="single"/>
        </w:rPr>
        <w:t>Právo na život</w:t>
      </w:r>
      <w:r w:rsidRPr="00D817B4">
        <w:rPr>
          <w:rFonts w:asciiTheme="minorHAnsi" w:hAnsiTheme="minorHAnsi"/>
          <w:sz w:val="20"/>
          <w:szCs w:val="20"/>
        </w:rPr>
        <w:t xml:space="preserve"> – zákaz trestu smrti</w:t>
      </w:r>
    </w:p>
    <w:p w:rsidR="00D817B4" w:rsidRPr="00D817B4" w:rsidRDefault="00D817B4" w:rsidP="00D817B4">
      <w:pPr>
        <w:numPr>
          <w:ilvl w:val="0"/>
          <w:numId w:val="33"/>
        </w:numPr>
        <w:tabs>
          <w:tab w:val="num" w:pos="360"/>
        </w:tabs>
        <w:ind w:left="360"/>
        <w:jc w:val="both"/>
        <w:rPr>
          <w:rFonts w:asciiTheme="minorHAnsi" w:hAnsiTheme="minorHAnsi"/>
          <w:sz w:val="20"/>
          <w:szCs w:val="20"/>
        </w:rPr>
      </w:pPr>
      <w:r w:rsidRPr="00D817B4">
        <w:rPr>
          <w:rFonts w:asciiTheme="minorHAnsi" w:hAnsiTheme="minorHAnsi"/>
          <w:sz w:val="20"/>
          <w:szCs w:val="20"/>
          <w:u w:val="single"/>
        </w:rPr>
        <w:t>Nedotknutelnost osoby a jejího soukromí</w:t>
      </w:r>
      <w:r w:rsidRPr="00D817B4">
        <w:rPr>
          <w:rFonts w:asciiTheme="minorHAnsi" w:hAnsiTheme="minorHAnsi"/>
          <w:sz w:val="20"/>
          <w:szCs w:val="20"/>
        </w:rPr>
        <w:t xml:space="preserve"> – nikdo nesmí být bezdůvodně prohlížen, mučen, podroben krutému, nelidskému nebo ponižujícímu trestu</w:t>
      </w:r>
    </w:p>
    <w:p w:rsidR="00D817B4" w:rsidRPr="00D817B4" w:rsidRDefault="00D817B4" w:rsidP="00D817B4">
      <w:pPr>
        <w:tabs>
          <w:tab w:val="num" w:pos="360"/>
        </w:tabs>
        <w:ind w:left="360" w:hanging="720"/>
        <w:jc w:val="both"/>
        <w:rPr>
          <w:rFonts w:asciiTheme="minorHAnsi" w:hAnsiTheme="minorHAnsi"/>
          <w:sz w:val="20"/>
          <w:szCs w:val="20"/>
        </w:rPr>
      </w:pPr>
      <w:r w:rsidRPr="00D817B4">
        <w:rPr>
          <w:rFonts w:asciiTheme="minorHAnsi" w:hAnsiTheme="minorHAnsi"/>
          <w:sz w:val="20"/>
          <w:szCs w:val="20"/>
        </w:rPr>
        <w:tab/>
        <w:t>(</w:t>
      </w:r>
      <w:proofErr w:type="gramStart"/>
      <w:r w:rsidRPr="00D817B4">
        <w:rPr>
          <w:rFonts w:asciiTheme="minorHAnsi" w:hAnsiTheme="minorHAnsi"/>
          <w:sz w:val="20"/>
          <w:szCs w:val="20"/>
        </w:rPr>
        <w:t>domovní</w:t>
      </w:r>
      <w:proofErr w:type="gramEnd"/>
      <w:r w:rsidRPr="00D817B4">
        <w:rPr>
          <w:rFonts w:asciiTheme="minorHAnsi" w:hAnsiTheme="minorHAnsi"/>
          <w:sz w:val="20"/>
          <w:szCs w:val="20"/>
        </w:rPr>
        <w:t xml:space="preserve"> prohlídka policií je povolená pouze na základě rozhodnutí soudu a to pro účely soudního řízení, dále v případě, hrozí-li nebezpečí z prodlení (ohrožení života a zdraví nebo havárie (plyn, oheň, voda)))</w:t>
      </w:r>
    </w:p>
    <w:p w:rsidR="00D817B4" w:rsidRPr="00D817B4" w:rsidRDefault="00D817B4" w:rsidP="00D817B4">
      <w:pPr>
        <w:numPr>
          <w:ilvl w:val="0"/>
          <w:numId w:val="34"/>
        </w:numPr>
        <w:tabs>
          <w:tab w:val="num" w:pos="360"/>
        </w:tabs>
        <w:ind w:left="360"/>
        <w:jc w:val="both"/>
        <w:rPr>
          <w:rFonts w:asciiTheme="minorHAnsi" w:hAnsiTheme="minorHAnsi"/>
          <w:sz w:val="20"/>
          <w:szCs w:val="20"/>
        </w:rPr>
      </w:pPr>
      <w:r w:rsidRPr="00D817B4">
        <w:rPr>
          <w:rFonts w:asciiTheme="minorHAnsi" w:hAnsiTheme="minorHAnsi"/>
          <w:sz w:val="20"/>
          <w:szCs w:val="20"/>
          <w:u w:val="single"/>
        </w:rPr>
        <w:t>Právo osobní svobody</w:t>
      </w:r>
      <w:r w:rsidRPr="00D817B4">
        <w:rPr>
          <w:rFonts w:asciiTheme="minorHAnsi" w:hAnsiTheme="minorHAnsi"/>
          <w:sz w:val="20"/>
          <w:szCs w:val="20"/>
        </w:rPr>
        <w:t xml:space="preserve"> – nikdo nesmí být zadržen nebo vzat do vazby bez důvodu stanoveným zákonem, zadržecí lhůta je 24 hodin, ihned po zadržení musí zadržený znát důvod zadržení, po 24 hodinách propuštění nebo návrh na vazbu</w:t>
      </w:r>
    </w:p>
    <w:p w:rsidR="00D817B4" w:rsidRPr="00D817B4" w:rsidRDefault="00D817B4" w:rsidP="00D817B4">
      <w:pPr>
        <w:tabs>
          <w:tab w:val="num" w:pos="360"/>
        </w:tabs>
        <w:ind w:left="360" w:hanging="720"/>
        <w:jc w:val="both"/>
        <w:rPr>
          <w:rFonts w:asciiTheme="minorHAnsi" w:hAnsiTheme="minorHAnsi"/>
          <w:sz w:val="20"/>
          <w:szCs w:val="20"/>
        </w:rPr>
      </w:pPr>
      <w:r w:rsidRPr="00D817B4">
        <w:rPr>
          <w:rFonts w:asciiTheme="minorHAnsi" w:hAnsiTheme="minorHAnsi"/>
          <w:sz w:val="20"/>
          <w:szCs w:val="20"/>
        </w:rPr>
        <w:tab/>
        <w:t>(</w:t>
      </w:r>
      <w:proofErr w:type="gramStart"/>
      <w:r w:rsidRPr="00D817B4">
        <w:rPr>
          <w:rFonts w:asciiTheme="minorHAnsi" w:hAnsiTheme="minorHAnsi"/>
          <w:sz w:val="20"/>
          <w:szCs w:val="20"/>
        </w:rPr>
        <w:t>podmínkou</w:t>
      </w:r>
      <w:proofErr w:type="gramEnd"/>
      <w:r w:rsidRPr="00D817B4">
        <w:rPr>
          <w:rFonts w:asciiTheme="minorHAnsi" w:hAnsiTheme="minorHAnsi"/>
          <w:sz w:val="20"/>
          <w:szCs w:val="20"/>
        </w:rPr>
        <w:t xml:space="preserve"> vzetí do vazby je např. pravděpodobnost ovlivnění svědků, vycestování)</w:t>
      </w:r>
    </w:p>
    <w:p w:rsidR="00D817B4" w:rsidRPr="00D817B4" w:rsidRDefault="00D817B4" w:rsidP="00D817B4">
      <w:pPr>
        <w:numPr>
          <w:ilvl w:val="0"/>
          <w:numId w:val="35"/>
        </w:numPr>
        <w:tabs>
          <w:tab w:val="num" w:pos="360"/>
        </w:tabs>
        <w:ind w:left="360"/>
        <w:jc w:val="both"/>
        <w:rPr>
          <w:rFonts w:asciiTheme="minorHAnsi" w:hAnsiTheme="minorHAnsi"/>
          <w:sz w:val="20"/>
          <w:szCs w:val="20"/>
        </w:rPr>
      </w:pPr>
      <w:r w:rsidRPr="00D817B4">
        <w:rPr>
          <w:rFonts w:asciiTheme="minorHAnsi" w:hAnsiTheme="minorHAnsi"/>
          <w:sz w:val="20"/>
          <w:szCs w:val="20"/>
          <w:u w:val="single"/>
        </w:rPr>
        <w:t>Ochrana proti nuceným pracem a službám</w:t>
      </w:r>
      <w:r w:rsidRPr="00D817B4">
        <w:rPr>
          <w:rFonts w:asciiTheme="minorHAnsi" w:hAnsiTheme="minorHAnsi"/>
          <w:sz w:val="20"/>
          <w:szCs w:val="20"/>
        </w:rPr>
        <w:t xml:space="preserve"> – nikdo nesmí být nucen pracem a službám kromě těchto výjimek: </w:t>
      </w:r>
    </w:p>
    <w:p w:rsidR="00D817B4" w:rsidRPr="00D817B4" w:rsidRDefault="00D817B4" w:rsidP="00D817B4">
      <w:pPr>
        <w:numPr>
          <w:ilvl w:val="0"/>
          <w:numId w:val="36"/>
        </w:numPr>
        <w:tabs>
          <w:tab w:val="num" w:pos="360"/>
          <w:tab w:val="num" w:pos="720"/>
        </w:tabs>
        <w:ind w:left="1620" w:hanging="1260"/>
        <w:jc w:val="both"/>
        <w:rPr>
          <w:rFonts w:asciiTheme="minorHAnsi" w:hAnsiTheme="minorHAnsi"/>
          <w:sz w:val="20"/>
          <w:szCs w:val="20"/>
        </w:rPr>
      </w:pPr>
      <w:r w:rsidRPr="00D817B4">
        <w:rPr>
          <w:rFonts w:asciiTheme="minorHAnsi" w:hAnsiTheme="minorHAnsi"/>
          <w:sz w:val="20"/>
          <w:szCs w:val="20"/>
        </w:rPr>
        <w:t>osoby ve výkonu trestu odnětí svobody, obecně prospěšné práce (50 – 400 hodin)</w:t>
      </w:r>
    </w:p>
    <w:p w:rsidR="00D817B4" w:rsidRPr="00D817B4" w:rsidRDefault="00D817B4" w:rsidP="00D817B4">
      <w:pPr>
        <w:numPr>
          <w:ilvl w:val="0"/>
          <w:numId w:val="36"/>
        </w:numPr>
        <w:tabs>
          <w:tab w:val="num" w:pos="360"/>
          <w:tab w:val="num" w:pos="720"/>
        </w:tabs>
        <w:ind w:left="1620" w:hanging="1260"/>
        <w:jc w:val="both"/>
        <w:rPr>
          <w:rFonts w:asciiTheme="minorHAnsi" w:hAnsiTheme="minorHAnsi"/>
          <w:sz w:val="20"/>
          <w:szCs w:val="20"/>
        </w:rPr>
      </w:pPr>
      <w:r w:rsidRPr="00D817B4">
        <w:rPr>
          <w:rFonts w:asciiTheme="minorHAnsi" w:hAnsiTheme="minorHAnsi"/>
          <w:sz w:val="20"/>
          <w:szCs w:val="20"/>
        </w:rPr>
        <w:t>vojenská služba, civilní a náhradní služba, vojenská cvičení</w:t>
      </w:r>
    </w:p>
    <w:p w:rsidR="00D817B4" w:rsidRPr="00D817B4" w:rsidRDefault="00D817B4" w:rsidP="00D817B4">
      <w:pPr>
        <w:numPr>
          <w:ilvl w:val="0"/>
          <w:numId w:val="36"/>
        </w:numPr>
        <w:tabs>
          <w:tab w:val="num" w:pos="360"/>
          <w:tab w:val="num" w:pos="720"/>
        </w:tabs>
        <w:ind w:left="1620" w:hanging="1260"/>
        <w:jc w:val="both"/>
        <w:rPr>
          <w:rFonts w:asciiTheme="minorHAnsi" w:hAnsiTheme="minorHAnsi"/>
          <w:sz w:val="20"/>
          <w:szCs w:val="20"/>
        </w:rPr>
      </w:pPr>
      <w:r w:rsidRPr="00D817B4">
        <w:rPr>
          <w:rFonts w:asciiTheme="minorHAnsi" w:hAnsiTheme="minorHAnsi"/>
          <w:sz w:val="20"/>
          <w:szCs w:val="20"/>
        </w:rPr>
        <w:t>při živelné pohromě</w:t>
      </w:r>
    </w:p>
    <w:p w:rsidR="00D817B4" w:rsidRPr="00D817B4" w:rsidRDefault="00D817B4" w:rsidP="00D817B4">
      <w:pPr>
        <w:numPr>
          <w:ilvl w:val="0"/>
          <w:numId w:val="36"/>
        </w:numPr>
        <w:tabs>
          <w:tab w:val="num" w:pos="360"/>
          <w:tab w:val="num" w:pos="720"/>
        </w:tabs>
        <w:ind w:left="1620" w:hanging="1260"/>
        <w:jc w:val="both"/>
        <w:rPr>
          <w:rFonts w:asciiTheme="minorHAnsi" w:hAnsiTheme="minorHAnsi"/>
          <w:sz w:val="20"/>
          <w:szCs w:val="20"/>
        </w:rPr>
      </w:pPr>
      <w:r w:rsidRPr="00D817B4">
        <w:rPr>
          <w:rFonts w:asciiTheme="minorHAnsi" w:hAnsiTheme="minorHAnsi"/>
          <w:sz w:val="20"/>
          <w:szCs w:val="20"/>
        </w:rPr>
        <w:t>ochrana života, zdraví nebo práv druhých</w:t>
      </w:r>
    </w:p>
    <w:p w:rsidR="00D817B4" w:rsidRPr="00D817B4" w:rsidRDefault="00D817B4" w:rsidP="00D817B4">
      <w:pPr>
        <w:numPr>
          <w:ilvl w:val="0"/>
          <w:numId w:val="37"/>
        </w:numPr>
        <w:tabs>
          <w:tab w:val="num" w:pos="360"/>
        </w:tabs>
        <w:ind w:left="360"/>
        <w:jc w:val="both"/>
        <w:rPr>
          <w:rFonts w:asciiTheme="minorHAnsi" w:hAnsiTheme="minorHAnsi"/>
          <w:sz w:val="20"/>
          <w:szCs w:val="20"/>
        </w:rPr>
      </w:pPr>
      <w:r w:rsidRPr="00D817B4">
        <w:rPr>
          <w:rFonts w:asciiTheme="minorHAnsi" w:hAnsiTheme="minorHAnsi"/>
          <w:sz w:val="20"/>
          <w:szCs w:val="20"/>
          <w:u w:val="single"/>
        </w:rPr>
        <w:t>Nedotknutelnost vlastnictví</w:t>
      </w:r>
      <w:r w:rsidRPr="00D817B4">
        <w:rPr>
          <w:rFonts w:asciiTheme="minorHAnsi" w:hAnsiTheme="minorHAnsi"/>
          <w:sz w:val="20"/>
          <w:szCs w:val="20"/>
        </w:rPr>
        <w:t xml:space="preserve"> – vyvlastnění majetku a omezení vlastnického práva lze pouze ve </w:t>
      </w:r>
      <w:r w:rsidRPr="00D817B4">
        <w:rPr>
          <w:rFonts w:asciiTheme="minorHAnsi" w:hAnsiTheme="minorHAnsi"/>
          <w:i/>
          <w:sz w:val="20"/>
          <w:szCs w:val="20"/>
        </w:rPr>
        <w:t>veřejném zájmu</w:t>
      </w:r>
      <w:r w:rsidRPr="00D817B4">
        <w:rPr>
          <w:rFonts w:asciiTheme="minorHAnsi" w:hAnsiTheme="minorHAnsi"/>
          <w:sz w:val="20"/>
          <w:szCs w:val="20"/>
        </w:rPr>
        <w:t xml:space="preserve"> na základě zákona a za úplatu, tato práva ošetřuje občanský a trestní zákoník</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II. Politická práva</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tato práva upravuje LZPS ČR v článcích 17 – 23</w:t>
      </w:r>
    </w:p>
    <w:p w:rsidR="00D817B4" w:rsidRPr="00D817B4" w:rsidRDefault="00D817B4" w:rsidP="00D817B4">
      <w:pPr>
        <w:numPr>
          <w:ilvl w:val="0"/>
          <w:numId w:val="28"/>
        </w:numPr>
        <w:tabs>
          <w:tab w:val="num" w:pos="180"/>
        </w:tabs>
        <w:ind w:left="180" w:hanging="180"/>
        <w:rPr>
          <w:rFonts w:asciiTheme="minorHAnsi" w:hAnsiTheme="minorHAnsi"/>
          <w:sz w:val="20"/>
          <w:szCs w:val="20"/>
        </w:rPr>
      </w:pPr>
      <w:proofErr w:type="gramStart"/>
      <w:r w:rsidRPr="00D817B4">
        <w:rPr>
          <w:rFonts w:asciiTheme="minorHAnsi" w:hAnsiTheme="minorHAnsi"/>
          <w:sz w:val="20"/>
          <w:szCs w:val="20"/>
        </w:rPr>
        <w:t>základem</w:t>
      </w:r>
      <w:proofErr w:type="gramEnd"/>
      <w:r w:rsidRPr="00D817B4">
        <w:rPr>
          <w:rFonts w:asciiTheme="minorHAnsi" w:hAnsiTheme="minorHAnsi"/>
          <w:sz w:val="20"/>
          <w:szCs w:val="20"/>
        </w:rPr>
        <w:t xml:space="preserve"> právního řádu demokratického státu je tzv. </w:t>
      </w:r>
      <w:proofErr w:type="gramStart"/>
      <w:r w:rsidRPr="00D817B4">
        <w:rPr>
          <w:rFonts w:asciiTheme="minorHAnsi" w:hAnsiTheme="minorHAnsi"/>
          <w:sz w:val="20"/>
          <w:szCs w:val="20"/>
        </w:rPr>
        <w:t>ústavní</w:t>
      </w:r>
      <w:proofErr w:type="gramEnd"/>
      <w:r w:rsidRPr="00D817B4">
        <w:rPr>
          <w:rFonts w:asciiTheme="minorHAnsi" w:hAnsiTheme="minorHAnsi"/>
          <w:sz w:val="20"/>
          <w:szCs w:val="20"/>
        </w:rPr>
        <w:t xml:space="preserve"> pořádek, který mimo jiné upravuje základní práva a povinnosti..</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ústavní pořádek u nás zakotvuje Ústava ČR a další ústavní zákony - součástí tohoto pořádku je i LZPS</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LZPS přejímá Všeobecnou deklaraci lid. Práv (vydanou OSN v r.1948) a Mez.pakt o obč.a pol.právech (vydanou OSN v r.1966)</w:t>
      </w:r>
    </w:p>
    <w:p w:rsidR="00D817B4" w:rsidRPr="00D817B4" w:rsidRDefault="00D817B4" w:rsidP="00D817B4">
      <w:pPr>
        <w:jc w:val="both"/>
        <w:rPr>
          <w:rFonts w:asciiTheme="minorHAnsi" w:hAnsiTheme="minorHAnsi"/>
          <w:b/>
          <w:sz w:val="20"/>
          <w:szCs w:val="20"/>
        </w:rPr>
      </w:pPr>
    </w:p>
    <w:p w:rsidR="00D817B4" w:rsidRPr="00D817B4" w:rsidRDefault="00D817B4" w:rsidP="00D817B4">
      <w:pPr>
        <w:numPr>
          <w:ilvl w:val="0"/>
          <w:numId w:val="38"/>
        </w:numPr>
        <w:tabs>
          <w:tab w:val="num" w:pos="360"/>
        </w:tabs>
        <w:ind w:left="360"/>
        <w:jc w:val="both"/>
        <w:rPr>
          <w:rFonts w:asciiTheme="minorHAnsi" w:hAnsiTheme="minorHAnsi"/>
          <w:sz w:val="20"/>
          <w:szCs w:val="20"/>
        </w:rPr>
      </w:pPr>
      <w:r w:rsidRPr="00D817B4">
        <w:rPr>
          <w:rFonts w:asciiTheme="minorHAnsi" w:hAnsiTheme="minorHAnsi"/>
          <w:b/>
          <w:sz w:val="20"/>
          <w:szCs w:val="20"/>
        </w:rPr>
        <w:t>Svoboda projevu</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možnost projevovat své názory na veřejnosti a to slovem, tiskem, obrazem, filmem</w:t>
      </w:r>
    </w:p>
    <w:p w:rsidR="00D817B4" w:rsidRPr="00D817B4" w:rsidRDefault="00D817B4" w:rsidP="00D817B4">
      <w:pPr>
        <w:numPr>
          <w:ilvl w:val="0"/>
          <w:numId w:val="39"/>
        </w:numPr>
        <w:tabs>
          <w:tab w:val="num" w:pos="360"/>
        </w:tabs>
        <w:ind w:left="360"/>
        <w:jc w:val="both"/>
        <w:rPr>
          <w:rFonts w:asciiTheme="minorHAnsi" w:hAnsiTheme="minorHAnsi"/>
          <w:sz w:val="20"/>
          <w:szCs w:val="20"/>
        </w:rPr>
      </w:pPr>
      <w:r w:rsidRPr="00D817B4">
        <w:rPr>
          <w:rFonts w:asciiTheme="minorHAnsi" w:hAnsiTheme="minorHAnsi"/>
          <w:b/>
          <w:sz w:val="20"/>
          <w:szCs w:val="20"/>
        </w:rPr>
        <w:t>Svoboda sdružovací</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týká se organizací, které jsou registrovány u ministerstva vnitra, výkon práv těchto složek lze omezit, jestliže je to nezbytné pro bezpečnost státu nebo veřejný pořádek (různé spolky, společnosti, politické strany, kluby)</w:t>
      </w:r>
    </w:p>
    <w:p w:rsidR="00D817B4" w:rsidRPr="00D817B4" w:rsidRDefault="00D817B4" w:rsidP="00D817B4">
      <w:pPr>
        <w:numPr>
          <w:ilvl w:val="0"/>
          <w:numId w:val="39"/>
        </w:numPr>
        <w:tabs>
          <w:tab w:val="num" w:pos="360"/>
        </w:tabs>
        <w:ind w:left="360"/>
        <w:jc w:val="both"/>
        <w:rPr>
          <w:rFonts w:asciiTheme="minorHAnsi" w:hAnsiTheme="minorHAnsi"/>
          <w:sz w:val="20"/>
          <w:szCs w:val="20"/>
        </w:rPr>
      </w:pPr>
      <w:r w:rsidRPr="00D817B4">
        <w:rPr>
          <w:rFonts w:asciiTheme="minorHAnsi" w:hAnsiTheme="minorHAnsi"/>
          <w:b/>
          <w:sz w:val="20"/>
          <w:szCs w:val="20"/>
        </w:rPr>
        <w:t>Právo petiční</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každý má právo sám nebo spolu s ostatními obracet se na orgány státní správy se svými stížnostmi či podněty a návrhy a požadovat řádné a brzké vyřízení (orgán musí reagovat do 30 dnů)</w:t>
      </w:r>
    </w:p>
    <w:p w:rsidR="00D817B4" w:rsidRPr="00D817B4" w:rsidRDefault="00D817B4" w:rsidP="00D817B4">
      <w:pPr>
        <w:numPr>
          <w:ilvl w:val="0"/>
          <w:numId w:val="40"/>
        </w:numPr>
        <w:tabs>
          <w:tab w:val="num" w:pos="360"/>
        </w:tabs>
        <w:ind w:left="360"/>
        <w:jc w:val="both"/>
        <w:rPr>
          <w:rFonts w:asciiTheme="minorHAnsi" w:hAnsiTheme="minorHAnsi"/>
          <w:sz w:val="20"/>
          <w:szCs w:val="20"/>
        </w:rPr>
      </w:pPr>
      <w:r w:rsidRPr="00D817B4">
        <w:rPr>
          <w:rFonts w:asciiTheme="minorHAnsi" w:hAnsiTheme="minorHAnsi"/>
          <w:b/>
          <w:sz w:val="20"/>
          <w:szCs w:val="20"/>
        </w:rPr>
        <w:t>Právo volební</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občan právně způsobilý,</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t>18 let +   do obecního zastupitelstva</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t>21 let +   do poslanecké sněmovny</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t xml:space="preserve">40 let +   senát či kandidatura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presidentský post</w:t>
      </w:r>
    </w:p>
    <w:p w:rsidR="00D817B4" w:rsidRPr="00D817B4" w:rsidRDefault="00D817B4" w:rsidP="00D817B4">
      <w:pPr>
        <w:ind w:left="60"/>
        <w:jc w:val="both"/>
        <w:rPr>
          <w:rFonts w:asciiTheme="minorHAnsi" w:hAnsiTheme="minorHAnsi"/>
          <w:sz w:val="20"/>
          <w:szCs w:val="20"/>
        </w:rPr>
      </w:pPr>
    </w:p>
    <w:p w:rsidR="00D817B4" w:rsidRPr="00D817B4" w:rsidRDefault="00D817B4" w:rsidP="00D817B4">
      <w:pPr>
        <w:ind w:left="60"/>
        <w:jc w:val="both"/>
        <w:rPr>
          <w:rFonts w:asciiTheme="minorHAnsi" w:hAnsiTheme="minorHAnsi"/>
          <w:sz w:val="20"/>
          <w:szCs w:val="20"/>
        </w:rPr>
      </w:pPr>
      <w:r w:rsidRPr="00D817B4">
        <w:rPr>
          <w:rFonts w:asciiTheme="minorHAnsi" w:hAnsiTheme="minorHAnsi"/>
          <w:b/>
          <w:bCs/>
          <w:sz w:val="20"/>
          <w:szCs w:val="20"/>
        </w:rPr>
        <w:t>III. Hospodářská, sociální a kulturní práva</w:t>
      </w:r>
    </w:p>
    <w:p w:rsidR="00D817B4" w:rsidRPr="00D817B4" w:rsidRDefault="00D817B4" w:rsidP="00D817B4">
      <w:pPr>
        <w:numPr>
          <w:ilvl w:val="0"/>
          <w:numId w:val="41"/>
        </w:numPr>
        <w:jc w:val="both"/>
        <w:rPr>
          <w:rFonts w:asciiTheme="minorHAnsi" w:hAnsiTheme="minorHAnsi"/>
          <w:sz w:val="20"/>
          <w:szCs w:val="20"/>
        </w:rPr>
      </w:pPr>
      <w:r w:rsidRPr="00D817B4">
        <w:rPr>
          <w:rFonts w:asciiTheme="minorHAnsi" w:hAnsiTheme="minorHAnsi"/>
          <w:b/>
          <w:i/>
          <w:sz w:val="20"/>
          <w:szCs w:val="20"/>
        </w:rPr>
        <w:t>Právo na svobodnou volbu povolání a další práva:</w:t>
      </w:r>
      <w:r w:rsidRPr="00D817B4">
        <w:rPr>
          <w:rFonts w:asciiTheme="minorHAnsi" w:hAnsiTheme="minorHAnsi"/>
          <w:sz w:val="20"/>
          <w:szCs w:val="20"/>
        </w:rPr>
        <w:t xml:space="preserve"> právo na práci: spravedlivá odměna a uspokojivé pracovní podmínky; těhotné ženy, mladiství a tělesně postižení mají právo na zvýšenou ochranu zdraví atd.; dále právo na podnikání (veřejnoprávní zákaz podnikání mají soudci, státní zástupci, vojáci z povolání, policisté, členové vlády (poslanci a senátoři za určitých podmínek), president) (za komunismu bylo i právo (a povinnost) na práci)</w:t>
      </w:r>
    </w:p>
    <w:p w:rsidR="00D817B4" w:rsidRPr="00D817B4" w:rsidRDefault="00D817B4" w:rsidP="00D817B4">
      <w:pPr>
        <w:numPr>
          <w:ilvl w:val="0"/>
          <w:numId w:val="42"/>
        </w:numPr>
        <w:jc w:val="both"/>
        <w:rPr>
          <w:rFonts w:asciiTheme="minorHAnsi" w:hAnsiTheme="minorHAnsi"/>
          <w:sz w:val="20"/>
          <w:szCs w:val="20"/>
        </w:rPr>
      </w:pPr>
      <w:r w:rsidRPr="00D817B4">
        <w:rPr>
          <w:rFonts w:asciiTheme="minorHAnsi" w:hAnsiTheme="minorHAnsi"/>
          <w:b/>
          <w:i/>
          <w:sz w:val="20"/>
          <w:szCs w:val="20"/>
        </w:rPr>
        <w:t>Právo na zabezpečení:</w:t>
      </w:r>
      <w:r w:rsidRPr="00D817B4">
        <w:rPr>
          <w:rFonts w:asciiTheme="minorHAnsi" w:hAnsiTheme="minorHAnsi"/>
          <w:sz w:val="20"/>
          <w:szCs w:val="20"/>
        </w:rPr>
        <w:t xml:space="preserve"> 1) ve stáří, 2) při nezpůsobilosti k práci, 3) při ztrátě živitele, podpora by měla stačit na zajištění základních životních podmínek</w:t>
      </w:r>
    </w:p>
    <w:p w:rsidR="00D817B4" w:rsidRPr="00D817B4" w:rsidRDefault="00D817B4" w:rsidP="00D817B4">
      <w:pPr>
        <w:numPr>
          <w:ilvl w:val="0"/>
          <w:numId w:val="42"/>
        </w:numPr>
        <w:jc w:val="both"/>
        <w:rPr>
          <w:rFonts w:asciiTheme="minorHAnsi" w:hAnsiTheme="minorHAnsi"/>
          <w:sz w:val="20"/>
          <w:szCs w:val="20"/>
        </w:rPr>
      </w:pPr>
      <w:r w:rsidRPr="00D817B4">
        <w:rPr>
          <w:rFonts w:asciiTheme="minorHAnsi" w:hAnsiTheme="minorHAnsi"/>
          <w:b/>
          <w:i/>
          <w:sz w:val="20"/>
          <w:szCs w:val="20"/>
        </w:rPr>
        <w:t xml:space="preserve">Ochrana rodiny: </w:t>
      </w:r>
      <w:r w:rsidRPr="00D817B4">
        <w:rPr>
          <w:rFonts w:asciiTheme="minorHAnsi" w:hAnsiTheme="minorHAnsi"/>
          <w:sz w:val="20"/>
          <w:szCs w:val="20"/>
        </w:rPr>
        <w:t>rodičovství i rodina je pod ochranou zákona, právo na pomoc od státu, práva rodičů mohou být omezena a děti mohou být odebrány (zanedbání péče, týrání, alkoholismus, drogy, uvěznění rodičů)</w:t>
      </w:r>
    </w:p>
    <w:p w:rsidR="00D817B4" w:rsidRPr="00D817B4" w:rsidRDefault="00D817B4" w:rsidP="00D817B4">
      <w:pPr>
        <w:numPr>
          <w:ilvl w:val="0"/>
          <w:numId w:val="42"/>
        </w:numPr>
        <w:jc w:val="both"/>
        <w:rPr>
          <w:rFonts w:asciiTheme="minorHAnsi" w:hAnsiTheme="minorHAnsi"/>
          <w:sz w:val="20"/>
          <w:szCs w:val="20"/>
        </w:rPr>
      </w:pPr>
      <w:r w:rsidRPr="00D817B4">
        <w:rPr>
          <w:rFonts w:asciiTheme="minorHAnsi" w:hAnsiTheme="minorHAnsi"/>
          <w:b/>
          <w:i/>
          <w:sz w:val="20"/>
          <w:szCs w:val="20"/>
        </w:rPr>
        <w:lastRenderedPageBreak/>
        <w:t>Ochrana zdraví:</w:t>
      </w:r>
      <w:r w:rsidRPr="00D817B4">
        <w:rPr>
          <w:rFonts w:asciiTheme="minorHAnsi" w:hAnsiTheme="minorHAnsi"/>
          <w:sz w:val="20"/>
          <w:szCs w:val="20"/>
        </w:rPr>
        <w:t xml:space="preserve"> na základě veřejného pojištění právo na bezplatnou zdravotní péči a zdravotní pomůcky dle zákona</w:t>
      </w:r>
    </w:p>
    <w:p w:rsidR="00D817B4" w:rsidRPr="00D817B4" w:rsidRDefault="00D817B4" w:rsidP="00D817B4">
      <w:pPr>
        <w:numPr>
          <w:ilvl w:val="0"/>
          <w:numId w:val="43"/>
        </w:numPr>
        <w:jc w:val="both"/>
        <w:rPr>
          <w:rFonts w:asciiTheme="minorHAnsi" w:hAnsiTheme="minorHAnsi"/>
          <w:sz w:val="20"/>
          <w:szCs w:val="20"/>
        </w:rPr>
      </w:pPr>
      <w:r w:rsidRPr="00D817B4">
        <w:rPr>
          <w:rFonts w:asciiTheme="minorHAnsi" w:hAnsiTheme="minorHAnsi"/>
          <w:b/>
          <w:i/>
          <w:sz w:val="20"/>
          <w:szCs w:val="20"/>
        </w:rPr>
        <w:t>Právo na vzdělání:</w:t>
      </w:r>
      <w:r w:rsidRPr="00D817B4">
        <w:rPr>
          <w:rFonts w:asciiTheme="minorHAnsi" w:hAnsiTheme="minorHAnsi"/>
          <w:sz w:val="20"/>
          <w:szCs w:val="20"/>
        </w:rPr>
        <w:t xml:space="preserve"> 9 tříd povinných, bezplatné na ZŠ, SŠ a VŠ státních školách</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22| Právní odpovědnost, předpoklady vzniku, funkce, druhy právní odpovědnosti</w:t>
      </w: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Právní odpovědnost</w:t>
      </w:r>
    </w:p>
    <w:p w:rsidR="00D817B4" w:rsidRPr="00D817B4" w:rsidRDefault="00D817B4" w:rsidP="00D817B4">
      <w:pPr>
        <w:numPr>
          <w:ilvl w:val="0"/>
          <w:numId w:val="28"/>
        </w:numPr>
        <w:tabs>
          <w:tab w:val="num" w:pos="180"/>
        </w:tabs>
        <w:ind w:left="180" w:hanging="180"/>
        <w:rPr>
          <w:rFonts w:asciiTheme="minorHAnsi" w:hAnsiTheme="minorHAnsi"/>
          <w:sz w:val="20"/>
          <w:szCs w:val="20"/>
        </w:rPr>
      </w:pPr>
      <w:r w:rsidRPr="00D817B4">
        <w:rPr>
          <w:rFonts w:asciiTheme="minorHAnsi" w:hAnsiTheme="minorHAnsi"/>
          <w:sz w:val="20"/>
          <w:szCs w:val="20"/>
        </w:rPr>
        <w:t>právní odpovědnost = je specifický důsledek porušení povinností, který může vzniknout jen za podmínek stanovených zákonem</w:t>
      </w:r>
    </w:p>
    <w:p w:rsidR="00D817B4" w:rsidRPr="00D817B4" w:rsidRDefault="00D817B4" w:rsidP="00D817B4">
      <w:pPr>
        <w:pStyle w:val="Zkladntext"/>
        <w:tabs>
          <w:tab w:val="left" w:pos="1701"/>
        </w:tabs>
        <w:rPr>
          <w:rFonts w:asciiTheme="minorHAnsi" w:hAnsiTheme="minorHAnsi"/>
          <w:sz w:val="20"/>
          <w:szCs w:val="20"/>
        </w:rPr>
      </w:pPr>
    </w:p>
    <w:p w:rsidR="00D817B4" w:rsidRPr="00D817B4" w:rsidRDefault="00D817B4" w:rsidP="00D817B4">
      <w:pPr>
        <w:pStyle w:val="Zkladntext"/>
        <w:tabs>
          <w:tab w:val="left" w:pos="1701"/>
        </w:tabs>
        <w:rPr>
          <w:rFonts w:asciiTheme="minorHAnsi" w:hAnsiTheme="minorHAnsi"/>
          <w:sz w:val="20"/>
          <w:szCs w:val="20"/>
        </w:rPr>
      </w:pPr>
      <w:r w:rsidRPr="00D817B4">
        <w:rPr>
          <w:rFonts w:asciiTheme="minorHAnsi" w:hAnsiTheme="minorHAnsi"/>
          <w:sz w:val="20"/>
          <w:szCs w:val="20"/>
        </w:rPr>
        <w:t xml:space="preserve">a) </w:t>
      </w:r>
      <w:r w:rsidRPr="00D817B4">
        <w:rPr>
          <w:rFonts w:asciiTheme="minorHAnsi" w:hAnsiTheme="minorHAnsi"/>
          <w:sz w:val="20"/>
          <w:szCs w:val="20"/>
          <w:u w:val="single"/>
        </w:rPr>
        <w:t>aktivní chápání odpovědnosti</w:t>
      </w:r>
      <w:r w:rsidRPr="00D817B4">
        <w:rPr>
          <w:rFonts w:asciiTheme="minorHAnsi" w:hAnsiTheme="minorHAnsi"/>
          <w:sz w:val="20"/>
          <w:szCs w:val="20"/>
        </w:rPr>
        <w:t xml:space="preserve"> – odpovědnost za budoucí chování, uvědomění si svých povinností  </w:t>
      </w:r>
    </w:p>
    <w:p w:rsidR="00D817B4" w:rsidRPr="00D817B4" w:rsidRDefault="00D817B4" w:rsidP="00D817B4">
      <w:pPr>
        <w:pStyle w:val="Zkladntext"/>
        <w:tabs>
          <w:tab w:val="left" w:pos="1701"/>
        </w:tabs>
        <w:rPr>
          <w:rFonts w:asciiTheme="minorHAnsi" w:hAnsiTheme="minorHAnsi"/>
          <w:sz w:val="20"/>
          <w:szCs w:val="20"/>
        </w:rPr>
      </w:pPr>
      <w:r w:rsidRPr="00D817B4">
        <w:rPr>
          <w:rFonts w:asciiTheme="minorHAnsi" w:hAnsiTheme="minorHAnsi"/>
          <w:sz w:val="20"/>
          <w:szCs w:val="20"/>
        </w:rPr>
        <w:t xml:space="preserve">b) </w:t>
      </w:r>
      <w:r w:rsidRPr="00D817B4">
        <w:rPr>
          <w:rFonts w:asciiTheme="minorHAnsi" w:hAnsiTheme="minorHAnsi"/>
          <w:sz w:val="20"/>
          <w:szCs w:val="20"/>
          <w:u w:val="single"/>
        </w:rPr>
        <w:t>retrospektivní chápání</w:t>
      </w:r>
      <w:r w:rsidRPr="00D817B4">
        <w:rPr>
          <w:rFonts w:asciiTheme="minorHAnsi" w:hAnsiTheme="minorHAnsi"/>
          <w:sz w:val="20"/>
          <w:szCs w:val="20"/>
        </w:rPr>
        <w:t xml:space="preserve"> – odpovědnost za minulé chování, kt.odporuje urč. společ. normám</w:t>
      </w:r>
    </w:p>
    <w:p w:rsidR="00D817B4" w:rsidRPr="00D817B4" w:rsidRDefault="00D817B4" w:rsidP="00D817B4">
      <w:pPr>
        <w:shd w:val="clear" w:color="auto" w:fill="FFFFFF"/>
        <w:tabs>
          <w:tab w:val="num" w:pos="180"/>
        </w:tabs>
        <w:rPr>
          <w:rFonts w:asciiTheme="minorHAnsi" w:hAnsiTheme="minorHAnsi"/>
          <w:b/>
          <w:color w:val="000000"/>
          <w:sz w:val="20"/>
          <w:szCs w:val="20"/>
        </w:rPr>
      </w:pPr>
      <w:r w:rsidRPr="00D817B4">
        <w:rPr>
          <w:rFonts w:asciiTheme="minorHAnsi" w:hAnsiTheme="minorHAnsi"/>
          <w:b/>
          <w:color w:val="000000"/>
          <w:sz w:val="20"/>
          <w:szCs w:val="20"/>
        </w:rPr>
        <w:t>Předpoklady vzniku právní odpovědnosti</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vzniká jen tehdy, jsou-li splněny předpoklady stanovené pr.normami</w:t>
      </w:r>
    </w:p>
    <w:p w:rsidR="00D817B4" w:rsidRPr="00D817B4" w:rsidRDefault="00D817B4" w:rsidP="00D817B4">
      <w:pPr>
        <w:numPr>
          <w:ilvl w:val="0"/>
          <w:numId w:val="44"/>
        </w:numPr>
        <w:tabs>
          <w:tab w:val="clear" w:pos="360"/>
          <w:tab w:val="num" w:pos="540"/>
        </w:tabs>
        <w:ind w:hanging="180"/>
        <w:rPr>
          <w:rFonts w:asciiTheme="minorHAnsi" w:hAnsiTheme="minorHAnsi"/>
          <w:sz w:val="20"/>
          <w:szCs w:val="20"/>
        </w:rPr>
      </w:pPr>
      <w:r w:rsidRPr="00D817B4">
        <w:rPr>
          <w:rFonts w:asciiTheme="minorHAnsi" w:hAnsiTheme="minorHAnsi"/>
          <w:b/>
          <w:sz w:val="20"/>
          <w:szCs w:val="20"/>
        </w:rPr>
        <w:t>objektivní předpoklady</w:t>
      </w:r>
      <w:r w:rsidRPr="00D817B4">
        <w:rPr>
          <w:rFonts w:asciiTheme="minorHAnsi" w:hAnsiTheme="minorHAnsi"/>
          <w:sz w:val="20"/>
          <w:szCs w:val="20"/>
        </w:rPr>
        <w:t>:</w:t>
      </w:r>
    </w:p>
    <w:p w:rsidR="00D817B4" w:rsidRPr="00D817B4" w:rsidRDefault="00D817B4" w:rsidP="00D817B4">
      <w:pPr>
        <w:numPr>
          <w:ilvl w:val="3"/>
          <w:numId w:val="45"/>
        </w:numPr>
        <w:ind w:left="851" w:firstLine="0"/>
        <w:rPr>
          <w:rFonts w:asciiTheme="minorHAnsi" w:hAnsiTheme="minorHAnsi"/>
          <w:sz w:val="20"/>
          <w:szCs w:val="20"/>
        </w:rPr>
      </w:pPr>
      <w:r w:rsidRPr="00D817B4">
        <w:rPr>
          <w:rFonts w:asciiTheme="minorHAnsi" w:hAnsiTheme="minorHAnsi"/>
          <w:sz w:val="20"/>
          <w:szCs w:val="20"/>
        </w:rPr>
        <w:t>porušení právní povinnosti – protiprávní jednání</w:t>
      </w:r>
    </w:p>
    <w:p w:rsidR="00D817B4" w:rsidRPr="00D817B4" w:rsidRDefault="00D817B4" w:rsidP="00D817B4">
      <w:pPr>
        <w:numPr>
          <w:ilvl w:val="3"/>
          <w:numId w:val="45"/>
        </w:numPr>
        <w:ind w:left="851" w:firstLine="0"/>
        <w:rPr>
          <w:rFonts w:asciiTheme="minorHAnsi" w:hAnsiTheme="minorHAnsi"/>
          <w:sz w:val="20"/>
          <w:szCs w:val="20"/>
        </w:rPr>
      </w:pPr>
      <w:r w:rsidRPr="00D817B4">
        <w:rPr>
          <w:rFonts w:asciiTheme="minorHAnsi" w:hAnsiTheme="minorHAnsi"/>
          <w:sz w:val="20"/>
          <w:szCs w:val="20"/>
        </w:rPr>
        <w:t>újma – negativní důsledek</w:t>
      </w:r>
    </w:p>
    <w:p w:rsidR="00D817B4" w:rsidRPr="00D817B4" w:rsidRDefault="00D817B4" w:rsidP="00D817B4">
      <w:pPr>
        <w:numPr>
          <w:ilvl w:val="3"/>
          <w:numId w:val="45"/>
        </w:numPr>
        <w:ind w:left="851" w:firstLine="0"/>
        <w:rPr>
          <w:rFonts w:asciiTheme="minorHAnsi" w:hAnsiTheme="minorHAnsi"/>
          <w:sz w:val="20"/>
          <w:szCs w:val="20"/>
        </w:rPr>
      </w:pPr>
      <w:r w:rsidRPr="00D817B4">
        <w:rPr>
          <w:rFonts w:asciiTheme="minorHAnsi" w:hAnsiTheme="minorHAnsi"/>
          <w:sz w:val="20"/>
          <w:szCs w:val="20"/>
        </w:rPr>
        <w:t>příčinný vztah mezi porušením a újmou (kauzální nexus)</w:t>
      </w:r>
    </w:p>
    <w:p w:rsidR="00D817B4" w:rsidRPr="00D817B4" w:rsidRDefault="00D817B4" w:rsidP="00D817B4">
      <w:pPr>
        <w:ind w:left="360"/>
        <w:rPr>
          <w:rFonts w:asciiTheme="minorHAnsi" w:hAnsiTheme="minorHAnsi"/>
          <w:b/>
          <w:sz w:val="20"/>
          <w:szCs w:val="20"/>
        </w:rPr>
      </w:pPr>
    </w:p>
    <w:p w:rsidR="00D817B4" w:rsidRPr="00D817B4" w:rsidRDefault="00D817B4" w:rsidP="00D817B4">
      <w:pPr>
        <w:numPr>
          <w:ilvl w:val="0"/>
          <w:numId w:val="44"/>
        </w:numPr>
        <w:tabs>
          <w:tab w:val="clear" w:pos="360"/>
          <w:tab w:val="num" w:pos="540"/>
        </w:tabs>
        <w:ind w:hanging="180"/>
        <w:rPr>
          <w:rFonts w:asciiTheme="minorHAnsi" w:hAnsiTheme="minorHAnsi"/>
          <w:sz w:val="20"/>
          <w:szCs w:val="20"/>
        </w:rPr>
      </w:pPr>
      <w:r w:rsidRPr="00D817B4">
        <w:rPr>
          <w:rFonts w:asciiTheme="minorHAnsi" w:hAnsiTheme="minorHAnsi"/>
          <w:b/>
          <w:sz w:val="20"/>
          <w:szCs w:val="20"/>
        </w:rPr>
        <w:t>subjektivní předpoklady</w:t>
      </w:r>
      <w:r w:rsidRPr="00D817B4">
        <w:rPr>
          <w:rFonts w:asciiTheme="minorHAnsi" w:hAnsiTheme="minorHAnsi"/>
          <w:sz w:val="20"/>
          <w:szCs w:val="20"/>
        </w:rPr>
        <w:t>:</w:t>
      </w:r>
    </w:p>
    <w:p w:rsidR="00D817B4" w:rsidRPr="00D817B4" w:rsidRDefault="00D817B4" w:rsidP="00D817B4">
      <w:pPr>
        <w:numPr>
          <w:ilvl w:val="1"/>
          <w:numId w:val="46"/>
        </w:numPr>
        <w:ind w:left="851" w:firstLine="0"/>
        <w:rPr>
          <w:rFonts w:asciiTheme="minorHAnsi" w:hAnsiTheme="minorHAnsi"/>
          <w:sz w:val="20"/>
          <w:szCs w:val="20"/>
        </w:rPr>
      </w:pPr>
      <w:r w:rsidRPr="00D817B4">
        <w:rPr>
          <w:rFonts w:asciiTheme="minorHAnsi" w:hAnsiTheme="minorHAnsi"/>
          <w:sz w:val="20"/>
          <w:szCs w:val="20"/>
        </w:rPr>
        <w:t>porušení právní povinnosti – protiprávní jednání</w:t>
      </w:r>
    </w:p>
    <w:p w:rsidR="00D817B4" w:rsidRPr="00D817B4" w:rsidRDefault="00D817B4" w:rsidP="00D817B4">
      <w:pPr>
        <w:numPr>
          <w:ilvl w:val="1"/>
          <w:numId w:val="46"/>
        </w:numPr>
        <w:ind w:left="851" w:firstLine="0"/>
        <w:rPr>
          <w:rFonts w:asciiTheme="minorHAnsi" w:hAnsiTheme="minorHAnsi"/>
          <w:sz w:val="20"/>
          <w:szCs w:val="20"/>
        </w:rPr>
      </w:pPr>
      <w:r w:rsidRPr="00D817B4">
        <w:rPr>
          <w:rFonts w:asciiTheme="minorHAnsi" w:hAnsiTheme="minorHAnsi"/>
          <w:sz w:val="20"/>
          <w:szCs w:val="20"/>
        </w:rPr>
        <w:t>újma – negativní důsledek</w:t>
      </w:r>
    </w:p>
    <w:p w:rsidR="00D817B4" w:rsidRPr="00D817B4" w:rsidRDefault="00D817B4" w:rsidP="00D817B4">
      <w:pPr>
        <w:numPr>
          <w:ilvl w:val="1"/>
          <w:numId w:val="46"/>
        </w:numPr>
        <w:ind w:left="851" w:firstLine="0"/>
        <w:rPr>
          <w:rFonts w:asciiTheme="minorHAnsi" w:hAnsiTheme="minorHAnsi"/>
          <w:sz w:val="20"/>
          <w:szCs w:val="20"/>
        </w:rPr>
      </w:pPr>
      <w:r w:rsidRPr="00D817B4">
        <w:rPr>
          <w:rFonts w:asciiTheme="minorHAnsi" w:hAnsiTheme="minorHAnsi"/>
          <w:sz w:val="20"/>
          <w:szCs w:val="20"/>
        </w:rPr>
        <w:t>příčinný vztah mezi porušením a újmou (kauzální nexus)</w:t>
      </w:r>
    </w:p>
    <w:p w:rsidR="00D817B4" w:rsidRPr="00D817B4" w:rsidRDefault="00D817B4" w:rsidP="00D817B4">
      <w:pPr>
        <w:numPr>
          <w:ilvl w:val="1"/>
          <w:numId w:val="46"/>
        </w:numPr>
        <w:ind w:left="851" w:firstLine="0"/>
        <w:rPr>
          <w:rFonts w:asciiTheme="minorHAnsi" w:hAnsiTheme="minorHAnsi"/>
          <w:sz w:val="20"/>
          <w:szCs w:val="20"/>
        </w:rPr>
      </w:pPr>
      <w:r w:rsidRPr="00D817B4">
        <w:rPr>
          <w:rFonts w:asciiTheme="minorHAnsi" w:hAnsiTheme="minorHAnsi"/>
          <w:sz w:val="20"/>
          <w:szCs w:val="20"/>
        </w:rPr>
        <w:t>zavinění</w:t>
      </w:r>
    </w:p>
    <w:p w:rsidR="00D817B4" w:rsidRPr="00D817B4" w:rsidRDefault="00D817B4" w:rsidP="00D817B4">
      <w:pPr>
        <w:rPr>
          <w:rFonts w:asciiTheme="minorHAnsi" w:hAnsiTheme="minorHAnsi"/>
          <w:b/>
          <w:sz w:val="20"/>
          <w:szCs w:val="20"/>
          <w:lang w:val="cs-CZ"/>
        </w:rPr>
      </w:pPr>
    </w:p>
    <w:p w:rsidR="00D817B4" w:rsidRPr="00D817B4" w:rsidRDefault="00D817B4" w:rsidP="00D817B4">
      <w:pPr>
        <w:shd w:val="clear" w:color="auto" w:fill="FFFFFF"/>
        <w:tabs>
          <w:tab w:val="num" w:pos="180"/>
        </w:tabs>
        <w:rPr>
          <w:rFonts w:asciiTheme="minorHAnsi" w:hAnsiTheme="minorHAnsi"/>
          <w:b/>
          <w:color w:val="000000"/>
          <w:sz w:val="20"/>
          <w:szCs w:val="20"/>
        </w:rPr>
      </w:pPr>
      <w:r w:rsidRPr="00D817B4">
        <w:rPr>
          <w:rFonts w:asciiTheme="minorHAnsi" w:hAnsiTheme="minorHAnsi"/>
          <w:b/>
          <w:color w:val="000000"/>
          <w:sz w:val="20"/>
          <w:szCs w:val="20"/>
        </w:rPr>
        <w:t>Funkce právní odpovědnosti</w:t>
      </w:r>
    </w:p>
    <w:p w:rsidR="00D817B4" w:rsidRPr="00D817B4" w:rsidRDefault="00D817B4" w:rsidP="00D817B4">
      <w:pPr>
        <w:numPr>
          <w:ilvl w:val="0"/>
          <w:numId w:val="47"/>
        </w:numPr>
        <w:tabs>
          <w:tab w:val="left" w:pos="540"/>
        </w:tabs>
        <w:jc w:val="both"/>
        <w:rPr>
          <w:rFonts w:asciiTheme="minorHAnsi" w:hAnsiTheme="minorHAnsi"/>
          <w:sz w:val="20"/>
          <w:szCs w:val="20"/>
        </w:rPr>
      </w:pPr>
      <w:r w:rsidRPr="00D817B4">
        <w:rPr>
          <w:rFonts w:asciiTheme="minorHAnsi" w:hAnsiTheme="minorHAnsi"/>
          <w:i/>
          <w:sz w:val="20"/>
          <w:szCs w:val="20"/>
        </w:rPr>
        <w:t>preventivní</w:t>
      </w:r>
      <w:r w:rsidRPr="00D817B4">
        <w:rPr>
          <w:rFonts w:asciiTheme="minorHAnsi" w:hAnsiTheme="minorHAnsi"/>
          <w:sz w:val="20"/>
          <w:szCs w:val="20"/>
        </w:rPr>
        <w:t xml:space="preserve"> - pod tlakem hrozby sankce volí subjekt takové chování, které je v souladu s právem</w:t>
      </w:r>
    </w:p>
    <w:p w:rsidR="00D817B4" w:rsidRPr="00D817B4" w:rsidRDefault="00D817B4" w:rsidP="00D817B4">
      <w:pPr>
        <w:tabs>
          <w:tab w:val="left" w:pos="540"/>
          <w:tab w:val="left" w:pos="900"/>
        </w:tabs>
        <w:ind w:left="54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cílem  je</w:t>
      </w:r>
      <w:proofErr w:type="gramEnd"/>
      <w:r w:rsidRPr="00D817B4">
        <w:rPr>
          <w:rFonts w:asciiTheme="minorHAnsi" w:hAnsiTheme="minorHAnsi"/>
          <w:sz w:val="20"/>
          <w:szCs w:val="20"/>
        </w:rPr>
        <w:t xml:space="preserve"> vytvoření životního způsobu, v němž občan plní povinnosti a zároveň jsou vytvořeny předpoklady, aby mohl realizovat svá práva</w:t>
      </w:r>
    </w:p>
    <w:p w:rsidR="00D817B4" w:rsidRPr="00D817B4" w:rsidRDefault="00D817B4" w:rsidP="00D817B4">
      <w:pPr>
        <w:numPr>
          <w:ilvl w:val="0"/>
          <w:numId w:val="47"/>
        </w:numPr>
        <w:tabs>
          <w:tab w:val="left" w:pos="540"/>
        </w:tabs>
        <w:rPr>
          <w:rFonts w:asciiTheme="minorHAnsi" w:hAnsiTheme="minorHAnsi"/>
          <w:sz w:val="20"/>
          <w:szCs w:val="20"/>
        </w:rPr>
      </w:pPr>
      <w:r w:rsidRPr="00D817B4">
        <w:rPr>
          <w:rFonts w:asciiTheme="minorHAnsi" w:hAnsiTheme="minorHAnsi"/>
          <w:i/>
          <w:sz w:val="20"/>
          <w:szCs w:val="20"/>
        </w:rPr>
        <w:t>reparační</w:t>
      </w:r>
      <w:r w:rsidRPr="00D817B4">
        <w:rPr>
          <w:rFonts w:asciiTheme="minorHAnsi" w:hAnsiTheme="minorHAnsi"/>
          <w:sz w:val="20"/>
          <w:szCs w:val="20"/>
        </w:rPr>
        <w:t xml:space="preserve"> - musí být odstraněna újma tomu, komu byla protiprávním jednáním způsobena</w:t>
      </w:r>
    </w:p>
    <w:p w:rsidR="00D817B4" w:rsidRPr="00D817B4" w:rsidRDefault="00D817B4" w:rsidP="00D817B4">
      <w:pPr>
        <w:numPr>
          <w:ilvl w:val="0"/>
          <w:numId w:val="47"/>
        </w:numPr>
        <w:tabs>
          <w:tab w:val="left" w:pos="540"/>
        </w:tabs>
        <w:rPr>
          <w:rFonts w:asciiTheme="minorHAnsi" w:hAnsiTheme="minorHAnsi"/>
          <w:sz w:val="20"/>
          <w:szCs w:val="20"/>
        </w:rPr>
      </w:pPr>
      <w:r w:rsidRPr="00D817B4">
        <w:rPr>
          <w:rFonts w:asciiTheme="minorHAnsi" w:hAnsiTheme="minorHAnsi"/>
          <w:i/>
          <w:sz w:val="20"/>
          <w:szCs w:val="20"/>
        </w:rPr>
        <w:t>represivní</w:t>
      </w:r>
      <w:r w:rsidRPr="00D817B4">
        <w:rPr>
          <w:rFonts w:asciiTheme="minorHAnsi" w:hAnsiTheme="minorHAnsi"/>
          <w:sz w:val="20"/>
          <w:szCs w:val="20"/>
        </w:rPr>
        <w:t xml:space="preserve"> - postih odpovědného subjektu</w:t>
      </w:r>
    </w:p>
    <w:p w:rsidR="00D817B4" w:rsidRPr="00D817B4" w:rsidRDefault="00D817B4" w:rsidP="00D817B4">
      <w:pPr>
        <w:tabs>
          <w:tab w:val="left" w:pos="540"/>
          <w:tab w:val="left" w:pos="900"/>
        </w:tabs>
        <w:ind w:left="540" w:hanging="18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xml:space="preserve">. </w:t>
      </w:r>
      <w:proofErr w:type="gramStart"/>
      <w:r w:rsidRPr="00D817B4">
        <w:rPr>
          <w:rFonts w:asciiTheme="minorHAnsi" w:hAnsiTheme="minorHAnsi"/>
          <w:sz w:val="20"/>
          <w:szCs w:val="20"/>
        </w:rPr>
        <w:t>uložení</w:t>
      </w:r>
      <w:proofErr w:type="gramEnd"/>
      <w:r w:rsidRPr="00D817B4">
        <w:rPr>
          <w:rFonts w:asciiTheme="minorHAnsi" w:hAnsiTheme="minorHAnsi"/>
          <w:sz w:val="20"/>
          <w:szCs w:val="20"/>
        </w:rPr>
        <w:t xml:space="preserve"> trestu v trest.řízení, nebo pokuty ve správ.řízení</w:t>
      </w:r>
    </w:p>
    <w:p w:rsidR="00D817B4" w:rsidRPr="00D817B4" w:rsidRDefault="00D817B4" w:rsidP="00D817B4">
      <w:pPr>
        <w:tabs>
          <w:tab w:val="left" w:pos="540"/>
          <w:tab w:val="left" w:pos="900"/>
        </w:tabs>
        <w:ind w:left="540" w:hanging="180"/>
        <w:rPr>
          <w:rFonts w:asciiTheme="minorHAnsi" w:hAnsiTheme="minorHAnsi"/>
          <w:sz w:val="20"/>
          <w:szCs w:val="20"/>
          <w:lang w:val="de-DE"/>
        </w:rPr>
      </w:pPr>
      <w:r w:rsidRPr="00D817B4">
        <w:rPr>
          <w:rFonts w:asciiTheme="minorHAnsi" w:hAnsiTheme="minorHAnsi"/>
          <w:sz w:val="20"/>
          <w:szCs w:val="20"/>
          <w:lang w:val="de-DE"/>
        </w:rPr>
        <w:t>- nemá charakter odvety společnosti ale spíše výchovný aspekt</w:t>
      </w:r>
    </w:p>
    <w:p w:rsidR="00D817B4" w:rsidRPr="00D817B4" w:rsidRDefault="00D817B4" w:rsidP="00D817B4">
      <w:pPr>
        <w:tabs>
          <w:tab w:val="left" w:pos="1134"/>
        </w:tabs>
        <w:rPr>
          <w:rFonts w:asciiTheme="minorHAnsi" w:hAnsiTheme="minorHAnsi"/>
          <w:sz w:val="20"/>
          <w:szCs w:val="20"/>
          <w:lang w:val="de-DE"/>
        </w:rPr>
      </w:pPr>
    </w:p>
    <w:p w:rsidR="00D817B4" w:rsidRPr="00D817B4" w:rsidRDefault="00D817B4" w:rsidP="00D817B4">
      <w:pPr>
        <w:shd w:val="clear" w:color="auto" w:fill="FFFFFF"/>
        <w:tabs>
          <w:tab w:val="num" w:pos="180"/>
        </w:tabs>
        <w:rPr>
          <w:rFonts w:asciiTheme="minorHAnsi" w:hAnsiTheme="minorHAnsi"/>
          <w:b/>
          <w:color w:val="000000"/>
          <w:sz w:val="20"/>
          <w:szCs w:val="20"/>
        </w:rPr>
      </w:pPr>
      <w:r w:rsidRPr="00D817B4">
        <w:rPr>
          <w:rFonts w:asciiTheme="minorHAnsi" w:hAnsiTheme="minorHAnsi"/>
          <w:b/>
          <w:color w:val="000000"/>
          <w:sz w:val="20"/>
          <w:szCs w:val="20"/>
        </w:rPr>
        <w:t>Druhy právní odpovědnosti</w:t>
      </w:r>
    </w:p>
    <w:p w:rsidR="00D817B4" w:rsidRPr="00D817B4" w:rsidRDefault="00D817B4" w:rsidP="00D817B4">
      <w:pPr>
        <w:numPr>
          <w:ilvl w:val="0"/>
          <w:numId w:val="48"/>
        </w:numPr>
        <w:tabs>
          <w:tab w:val="left" w:pos="540"/>
        </w:tabs>
        <w:rPr>
          <w:rFonts w:asciiTheme="minorHAnsi" w:hAnsiTheme="minorHAnsi"/>
          <w:sz w:val="20"/>
          <w:szCs w:val="20"/>
          <w:u w:val="single"/>
        </w:rPr>
      </w:pPr>
      <w:r w:rsidRPr="00D817B4">
        <w:rPr>
          <w:rFonts w:asciiTheme="minorHAnsi" w:hAnsiTheme="minorHAnsi"/>
          <w:sz w:val="20"/>
          <w:szCs w:val="20"/>
          <w:u w:val="single"/>
        </w:rPr>
        <w:t xml:space="preserve">podle charakteru společenských vztahů, k jejichž ochraně slouží </w:t>
      </w:r>
    </w:p>
    <w:p w:rsidR="00D817B4" w:rsidRPr="00D817B4" w:rsidRDefault="00D817B4" w:rsidP="00D817B4">
      <w:pPr>
        <w:tabs>
          <w:tab w:val="left" w:pos="284"/>
        </w:tabs>
        <w:ind w:left="36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podle</w:t>
      </w:r>
      <w:proofErr w:type="gramEnd"/>
      <w:r w:rsidRPr="00D817B4">
        <w:rPr>
          <w:rFonts w:asciiTheme="minorHAnsi" w:hAnsiTheme="minorHAnsi"/>
          <w:sz w:val="20"/>
          <w:szCs w:val="20"/>
        </w:rPr>
        <w:t xml:space="preserve"> práv. </w:t>
      </w:r>
      <w:proofErr w:type="gramStart"/>
      <w:r w:rsidRPr="00D817B4">
        <w:rPr>
          <w:rFonts w:asciiTheme="minorHAnsi" w:hAnsiTheme="minorHAnsi"/>
          <w:sz w:val="20"/>
          <w:szCs w:val="20"/>
        </w:rPr>
        <w:t>odvětví</w:t>
      </w:r>
      <w:proofErr w:type="gramEnd"/>
      <w:r w:rsidRPr="00D817B4">
        <w:rPr>
          <w:rFonts w:asciiTheme="minorHAnsi" w:hAnsiTheme="minorHAnsi"/>
          <w:sz w:val="20"/>
          <w:szCs w:val="20"/>
        </w:rPr>
        <w:t xml:space="preserve"> rozlišujeme:</w:t>
      </w:r>
    </w:p>
    <w:p w:rsidR="00D817B4" w:rsidRPr="00D817B4" w:rsidRDefault="00D817B4" w:rsidP="00D817B4">
      <w:pPr>
        <w:numPr>
          <w:ilvl w:val="0"/>
          <w:numId w:val="49"/>
        </w:numPr>
        <w:tabs>
          <w:tab w:val="clear" w:pos="720"/>
          <w:tab w:val="left" w:pos="284"/>
          <w:tab w:val="left" w:pos="900"/>
        </w:tabs>
        <w:ind w:hanging="180"/>
        <w:rPr>
          <w:rFonts w:asciiTheme="minorHAnsi" w:hAnsiTheme="minorHAnsi"/>
          <w:sz w:val="20"/>
          <w:szCs w:val="20"/>
        </w:rPr>
      </w:pPr>
      <w:r w:rsidRPr="00D817B4">
        <w:rPr>
          <w:rFonts w:asciiTheme="minorHAnsi" w:hAnsiTheme="minorHAnsi"/>
          <w:sz w:val="20"/>
          <w:szCs w:val="20"/>
        </w:rPr>
        <w:t>trestní</w:t>
      </w:r>
    </w:p>
    <w:p w:rsidR="00D817B4" w:rsidRPr="00D817B4" w:rsidRDefault="00D817B4" w:rsidP="00D817B4">
      <w:pPr>
        <w:numPr>
          <w:ilvl w:val="0"/>
          <w:numId w:val="49"/>
        </w:numPr>
        <w:tabs>
          <w:tab w:val="clear" w:pos="720"/>
          <w:tab w:val="left" w:pos="284"/>
          <w:tab w:val="left" w:pos="900"/>
        </w:tabs>
        <w:ind w:hanging="180"/>
        <w:rPr>
          <w:rFonts w:asciiTheme="minorHAnsi" w:hAnsiTheme="minorHAnsi"/>
          <w:sz w:val="20"/>
          <w:szCs w:val="20"/>
        </w:rPr>
      </w:pPr>
      <w:r w:rsidRPr="00D817B4">
        <w:rPr>
          <w:rFonts w:asciiTheme="minorHAnsi" w:hAnsiTheme="minorHAnsi"/>
          <w:sz w:val="20"/>
          <w:szCs w:val="20"/>
        </w:rPr>
        <w:t>správní</w:t>
      </w:r>
    </w:p>
    <w:p w:rsidR="00D817B4" w:rsidRPr="00D817B4" w:rsidRDefault="00D817B4" w:rsidP="00D817B4">
      <w:pPr>
        <w:numPr>
          <w:ilvl w:val="0"/>
          <w:numId w:val="49"/>
        </w:numPr>
        <w:tabs>
          <w:tab w:val="clear" w:pos="720"/>
          <w:tab w:val="left" w:pos="284"/>
          <w:tab w:val="left" w:pos="900"/>
        </w:tabs>
        <w:ind w:hanging="180"/>
        <w:rPr>
          <w:rFonts w:asciiTheme="minorHAnsi" w:hAnsiTheme="minorHAnsi"/>
          <w:sz w:val="20"/>
          <w:szCs w:val="20"/>
        </w:rPr>
      </w:pPr>
      <w:r w:rsidRPr="00D817B4">
        <w:rPr>
          <w:rFonts w:asciiTheme="minorHAnsi" w:hAnsiTheme="minorHAnsi"/>
          <w:sz w:val="20"/>
          <w:szCs w:val="20"/>
        </w:rPr>
        <w:t>občanskoprávní</w:t>
      </w:r>
    </w:p>
    <w:p w:rsidR="00D817B4" w:rsidRPr="00D817B4" w:rsidRDefault="00D817B4" w:rsidP="00D817B4">
      <w:pPr>
        <w:numPr>
          <w:ilvl w:val="0"/>
          <w:numId w:val="49"/>
        </w:numPr>
        <w:tabs>
          <w:tab w:val="clear" w:pos="720"/>
          <w:tab w:val="left" w:pos="284"/>
          <w:tab w:val="left" w:pos="900"/>
        </w:tabs>
        <w:ind w:hanging="180"/>
        <w:rPr>
          <w:rFonts w:asciiTheme="minorHAnsi" w:hAnsiTheme="minorHAnsi"/>
          <w:sz w:val="20"/>
          <w:szCs w:val="20"/>
        </w:rPr>
      </w:pPr>
      <w:r w:rsidRPr="00D817B4">
        <w:rPr>
          <w:rFonts w:asciiTheme="minorHAnsi" w:hAnsiTheme="minorHAnsi"/>
          <w:sz w:val="20"/>
          <w:szCs w:val="20"/>
        </w:rPr>
        <w:t>pracovněprávní</w:t>
      </w:r>
    </w:p>
    <w:p w:rsidR="00D817B4" w:rsidRPr="00D817B4" w:rsidRDefault="00D817B4" w:rsidP="00D817B4">
      <w:pPr>
        <w:tabs>
          <w:tab w:val="left" w:pos="284"/>
        </w:tabs>
        <w:ind w:left="360"/>
        <w:rPr>
          <w:rFonts w:asciiTheme="minorHAnsi" w:hAnsiTheme="minorHAnsi"/>
          <w:sz w:val="20"/>
          <w:szCs w:val="20"/>
        </w:rPr>
      </w:pPr>
    </w:p>
    <w:p w:rsidR="00D817B4" w:rsidRPr="00D817B4" w:rsidRDefault="00D817B4" w:rsidP="00D817B4">
      <w:pPr>
        <w:numPr>
          <w:ilvl w:val="0"/>
          <w:numId w:val="48"/>
        </w:numPr>
        <w:tabs>
          <w:tab w:val="left" w:pos="540"/>
        </w:tabs>
        <w:rPr>
          <w:rFonts w:asciiTheme="minorHAnsi" w:hAnsiTheme="minorHAnsi"/>
          <w:sz w:val="20"/>
          <w:szCs w:val="20"/>
          <w:u w:val="single"/>
        </w:rPr>
      </w:pPr>
      <w:r w:rsidRPr="00D817B4">
        <w:rPr>
          <w:rFonts w:asciiTheme="minorHAnsi" w:hAnsiTheme="minorHAnsi"/>
          <w:sz w:val="20"/>
          <w:szCs w:val="20"/>
          <w:u w:val="single"/>
        </w:rPr>
        <w:t>podle předpokladů jejího vzniku</w:t>
      </w:r>
    </w:p>
    <w:p w:rsidR="00D817B4" w:rsidRPr="00D817B4" w:rsidRDefault="00D817B4" w:rsidP="00D817B4">
      <w:pPr>
        <w:numPr>
          <w:ilvl w:val="0"/>
          <w:numId w:val="50"/>
        </w:numPr>
        <w:tabs>
          <w:tab w:val="clear" w:pos="720"/>
          <w:tab w:val="num" w:pos="900"/>
        </w:tabs>
        <w:ind w:left="900"/>
        <w:rPr>
          <w:rFonts w:asciiTheme="minorHAnsi" w:hAnsiTheme="minorHAnsi"/>
          <w:sz w:val="20"/>
          <w:szCs w:val="20"/>
        </w:rPr>
      </w:pPr>
      <w:r w:rsidRPr="00D817B4">
        <w:rPr>
          <w:rFonts w:asciiTheme="minorHAnsi" w:hAnsiTheme="minorHAnsi"/>
          <w:b/>
          <w:sz w:val="20"/>
          <w:szCs w:val="20"/>
        </w:rPr>
        <w:t>subjektivní</w:t>
      </w:r>
      <w:r w:rsidRPr="00D817B4">
        <w:rPr>
          <w:rFonts w:asciiTheme="minorHAnsi" w:hAnsiTheme="minorHAnsi"/>
          <w:sz w:val="20"/>
          <w:szCs w:val="20"/>
        </w:rPr>
        <w:t xml:space="preserve"> – nejčastější druh odpovědnosti</w:t>
      </w:r>
    </w:p>
    <w:p w:rsidR="00D817B4" w:rsidRPr="00D817B4" w:rsidRDefault="00D817B4" w:rsidP="00D817B4">
      <w:pPr>
        <w:tabs>
          <w:tab w:val="left" w:pos="900"/>
          <w:tab w:val="left" w:pos="1080"/>
          <w:tab w:val="left" w:pos="1260"/>
        </w:tabs>
        <w:ind w:left="360"/>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k</w:t>
      </w:r>
      <w:proofErr w:type="gramEnd"/>
      <w:r w:rsidRPr="00D817B4">
        <w:rPr>
          <w:rFonts w:asciiTheme="minorHAnsi" w:hAnsiTheme="minorHAnsi"/>
          <w:sz w:val="20"/>
          <w:szCs w:val="20"/>
        </w:rPr>
        <w:t> jejímu vzniku je třeba objekt.předpokladů i zavinění</w:t>
      </w:r>
    </w:p>
    <w:p w:rsidR="00D817B4" w:rsidRPr="00D817B4" w:rsidRDefault="00D817B4" w:rsidP="00D817B4">
      <w:pPr>
        <w:tabs>
          <w:tab w:val="left" w:pos="900"/>
          <w:tab w:val="left" w:pos="1080"/>
          <w:tab w:val="left" w:pos="1260"/>
        </w:tabs>
        <w:ind w:left="360"/>
        <w:jc w:val="both"/>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zavinění</w:t>
      </w:r>
      <w:proofErr w:type="gramEnd"/>
      <w:r w:rsidRPr="00D817B4">
        <w:rPr>
          <w:rFonts w:asciiTheme="minorHAnsi" w:hAnsiTheme="minorHAnsi"/>
          <w:sz w:val="20"/>
          <w:szCs w:val="20"/>
        </w:rPr>
        <w:t xml:space="preserve"> může být předpokládáno vyvratitelnou práv. </w:t>
      </w:r>
      <w:proofErr w:type="gramStart"/>
      <w:r w:rsidRPr="00D817B4">
        <w:rPr>
          <w:rFonts w:asciiTheme="minorHAnsi" w:hAnsiTheme="minorHAnsi"/>
          <w:sz w:val="20"/>
          <w:szCs w:val="20"/>
        </w:rPr>
        <w:t>domněnkou</w:t>
      </w:r>
      <w:proofErr w:type="gramEnd"/>
      <w:r w:rsidRPr="00D817B4">
        <w:rPr>
          <w:rFonts w:asciiTheme="minorHAnsi" w:hAnsiTheme="minorHAnsi"/>
          <w:sz w:val="20"/>
          <w:szCs w:val="20"/>
        </w:rPr>
        <w:t xml:space="preserve"> nebo předpokládáno </w:t>
      </w:r>
      <w:r w:rsidRPr="00D817B4">
        <w:rPr>
          <w:rFonts w:asciiTheme="minorHAnsi" w:hAnsiTheme="minorHAnsi"/>
          <w:sz w:val="20"/>
          <w:szCs w:val="20"/>
        </w:rPr>
        <w:tab/>
        <w:t xml:space="preserve">   není a musí být dokázán</w:t>
      </w:r>
    </w:p>
    <w:p w:rsidR="00D817B4" w:rsidRPr="00D817B4" w:rsidRDefault="00D817B4" w:rsidP="00D817B4">
      <w:pPr>
        <w:tabs>
          <w:tab w:val="left" w:pos="360"/>
        </w:tabs>
        <w:ind w:left="360"/>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 xml:space="preserve">I.  </w:t>
      </w:r>
      <w:r w:rsidRPr="00D817B4">
        <w:rPr>
          <w:rFonts w:asciiTheme="minorHAnsi" w:hAnsiTheme="minorHAnsi"/>
          <w:i/>
          <w:sz w:val="20"/>
          <w:szCs w:val="20"/>
        </w:rPr>
        <w:t>subjektivní</w:t>
      </w:r>
      <w:proofErr w:type="gramEnd"/>
      <w:r w:rsidRPr="00D817B4">
        <w:rPr>
          <w:rFonts w:asciiTheme="minorHAnsi" w:hAnsiTheme="minorHAnsi"/>
          <w:i/>
          <w:sz w:val="20"/>
          <w:szCs w:val="20"/>
        </w:rPr>
        <w:t xml:space="preserve"> odpovědnost s předpokládaným zaviněním</w:t>
      </w:r>
      <w:r w:rsidRPr="00D817B4">
        <w:rPr>
          <w:rFonts w:asciiTheme="minorHAnsi" w:hAnsiTheme="minorHAnsi"/>
          <w:sz w:val="20"/>
          <w:szCs w:val="20"/>
        </w:rPr>
        <w:t xml:space="preserve"> – exkulpační systém</w:t>
      </w:r>
    </w:p>
    <w:p w:rsidR="00D817B4" w:rsidRPr="00D817B4" w:rsidRDefault="00D817B4" w:rsidP="00D817B4">
      <w:pPr>
        <w:tabs>
          <w:tab w:val="left" w:pos="1080"/>
        </w:tabs>
        <w:ind w:left="360"/>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ze</w:t>
      </w:r>
      <w:proofErr w:type="gramEnd"/>
      <w:r w:rsidRPr="00D817B4">
        <w:rPr>
          <w:rFonts w:asciiTheme="minorHAnsi" w:hAnsiTheme="minorHAnsi"/>
          <w:sz w:val="20"/>
          <w:szCs w:val="20"/>
        </w:rPr>
        <w:t xml:space="preserve"> zákona má za to, že zavinění je dáno a nemusí se prokazovat</w:t>
      </w:r>
    </w:p>
    <w:p w:rsidR="00D817B4" w:rsidRPr="00D817B4" w:rsidRDefault="00D817B4" w:rsidP="00D817B4">
      <w:pPr>
        <w:tabs>
          <w:tab w:val="left" w:pos="1080"/>
        </w:tabs>
        <w:ind w:left="360"/>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odpovědný</w:t>
      </w:r>
      <w:proofErr w:type="gramEnd"/>
      <w:r w:rsidRPr="00D817B4">
        <w:rPr>
          <w:rFonts w:asciiTheme="minorHAnsi" w:hAnsiTheme="minorHAnsi"/>
          <w:sz w:val="20"/>
          <w:szCs w:val="20"/>
        </w:rPr>
        <w:t xml:space="preserve"> subjekt se může odpovědnosti zprostit, jestliže prokáže nezavinění, </w:t>
      </w:r>
      <w:r w:rsidRPr="00D817B4">
        <w:rPr>
          <w:rFonts w:asciiTheme="minorHAnsi" w:hAnsiTheme="minorHAnsi"/>
          <w:sz w:val="20"/>
          <w:szCs w:val="20"/>
        </w:rPr>
        <w:tab/>
      </w:r>
      <w:r w:rsidRPr="00D817B4">
        <w:rPr>
          <w:rFonts w:asciiTheme="minorHAnsi" w:hAnsiTheme="minorHAnsi"/>
          <w:sz w:val="20"/>
          <w:szCs w:val="20"/>
        </w:rPr>
        <w:tab/>
        <w:t xml:space="preserve">    exkulpaci = vyvinění</w:t>
      </w:r>
    </w:p>
    <w:p w:rsidR="00D817B4" w:rsidRPr="00D817B4" w:rsidRDefault="00D817B4" w:rsidP="00D817B4">
      <w:pPr>
        <w:tabs>
          <w:tab w:val="left" w:pos="540"/>
        </w:tabs>
        <w:ind w:left="360"/>
        <w:rPr>
          <w:rFonts w:asciiTheme="minorHAnsi" w:hAnsiTheme="minorHAnsi"/>
          <w:sz w:val="20"/>
          <w:szCs w:val="20"/>
        </w:rPr>
      </w:pPr>
      <w:r w:rsidRPr="00D817B4">
        <w:rPr>
          <w:rFonts w:asciiTheme="minorHAnsi" w:hAnsiTheme="minorHAnsi"/>
          <w:sz w:val="20"/>
          <w:szCs w:val="20"/>
        </w:rPr>
        <w:tab/>
        <w:t xml:space="preserve">  II. </w:t>
      </w:r>
      <w:proofErr w:type="gramStart"/>
      <w:r w:rsidRPr="00D817B4">
        <w:rPr>
          <w:rFonts w:asciiTheme="minorHAnsi" w:hAnsiTheme="minorHAnsi"/>
          <w:i/>
          <w:sz w:val="20"/>
          <w:szCs w:val="20"/>
        </w:rPr>
        <w:t>subjektivní</w:t>
      </w:r>
      <w:proofErr w:type="gramEnd"/>
      <w:r w:rsidRPr="00D817B4">
        <w:rPr>
          <w:rFonts w:asciiTheme="minorHAnsi" w:hAnsiTheme="minorHAnsi"/>
          <w:i/>
          <w:sz w:val="20"/>
          <w:szCs w:val="20"/>
        </w:rPr>
        <w:t xml:space="preserve"> odpovědnost s prokazovaným zaviněním</w:t>
      </w:r>
      <w:r w:rsidRPr="00D817B4">
        <w:rPr>
          <w:rFonts w:asciiTheme="minorHAnsi" w:hAnsiTheme="minorHAnsi"/>
          <w:sz w:val="20"/>
          <w:szCs w:val="20"/>
        </w:rPr>
        <w:t xml:space="preserve"> – probační systém</w:t>
      </w:r>
    </w:p>
    <w:p w:rsidR="00D817B4" w:rsidRPr="00D817B4" w:rsidRDefault="00D817B4" w:rsidP="00D817B4">
      <w:pPr>
        <w:tabs>
          <w:tab w:val="left" w:pos="1080"/>
        </w:tabs>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stanovena</w:t>
      </w:r>
      <w:proofErr w:type="gramEnd"/>
      <w:r w:rsidRPr="00D817B4">
        <w:rPr>
          <w:rFonts w:asciiTheme="minorHAnsi" w:hAnsiTheme="minorHAnsi"/>
          <w:sz w:val="20"/>
          <w:szCs w:val="20"/>
        </w:rPr>
        <w:t xml:space="preserve"> trestní odpovědnost</w:t>
      </w:r>
    </w:p>
    <w:p w:rsidR="00D817B4" w:rsidRPr="00D817B4" w:rsidRDefault="00D817B4" w:rsidP="00D817B4">
      <w:pPr>
        <w:numPr>
          <w:ilvl w:val="0"/>
          <w:numId w:val="50"/>
        </w:numPr>
        <w:tabs>
          <w:tab w:val="clear" w:pos="720"/>
          <w:tab w:val="num" w:pos="900"/>
        </w:tabs>
        <w:ind w:left="900"/>
        <w:rPr>
          <w:rFonts w:asciiTheme="minorHAnsi" w:hAnsiTheme="minorHAnsi"/>
          <w:sz w:val="20"/>
          <w:szCs w:val="20"/>
        </w:rPr>
      </w:pPr>
      <w:proofErr w:type="gramStart"/>
      <w:r w:rsidRPr="00D817B4">
        <w:rPr>
          <w:rFonts w:asciiTheme="minorHAnsi" w:hAnsiTheme="minorHAnsi"/>
          <w:b/>
          <w:sz w:val="20"/>
          <w:szCs w:val="20"/>
        </w:rPr>
        <w:t>objektivní</w:t>
      </w:r>
      <w:proofErr w:type="gramEnd"/>
      <w:r w:rsidRPr="00D817B4">
        <w:rPr>
          <w:rFonts w:asciiTheme="minorHAnsi" w:hAnsiTheme="minorHAnsi"/>
          <w:sz w:val="20"/>
          <w:szCs w:val="20"/>
        </w:rPr>
        <w:t xml:space="preserve"> – např. odpovědnost za škodu, prodlení, vady </w:t>
      </w:r>
    </w:p>
    <w:p w:rsidR="00D817B4" w:rsidRPr="00D817B4" w:rsidRDefault="00D817B4" w:rsidP="00D817B4">
      <w:pPr>
        <w:ind w:left="360"/>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nepřipouští-li</w:t>
      </w:r>
      <w:proofErr w:type="gramEnd"/>
      <w:r w:rsidRPr="00D817B4">
        <w:rPr>
          <w:rFonts w:asciiTheme="minorHAnsi" w:hAnsiTheme="minorHAnsi"/>
          <w:sz w:val="20"/>
          <w:szCs w:val="20"/>
        </w:rPr>
        <w:t xml:space="preserve"> právo možnost liberace – jedná se o absolutní odpovědnost</w:t>
      </w:r>
    </w:p>
    <w:p w:rsidR="00D817B4" w:rsidRPr="00D817B4" w:rsidRDefault="00D817B4" w:rsidP="00D817B4">
      <w:pPr>
        <w:ind w:left="360"/>
        <w:rPr>
          <w:rFonts w:asciiTheme="minorHAnsi" w:hAnsiTheme="minorHAnsi"/>
          <w:sz w:val="20"/>
          <w:szCs w:val="20"/>
        </w:rPr>
      </w:pPr>
    </w:p>
    <w:p w:rsidR="00D817B4" w:rsidRPr="00D817B4" w:rsidRDefault="00D817B4" w:rsidP="00D817B4">
      <w:pPr>
        <w:numPr>
          <w:ilvl w:val="0"/>
          <w:numId w:val="48"/>
        </w:numPr>
        <w:tabs>
          <w:tab w:val="left" w:pos="540"/>
        </w:tabs>
        <w:rPr>
          <w:rFonts w:asciiTheme="minorHAnsi" w:hAnsiTheme="minorHAnsi"/>
          <w:sz w:val="20"/>
          <w:szCs w:val="20"/>
          <w:u w:val="single"/>
        </w:rPr>
      </w:pPr>
      <w:r w:rsidRPr="00D817B4">
        <w:rPr>
          <w:rFonts w:asciiTheme="minorHAnsi" w:hAnsiTheme="minorHAnsi"/>
          <w:sz w:val="20"/>
          <w:szCs w:val="20"/>
          <w:u w:val="single"/>
        </w:rPr>
        <w:t>podle toho, kdo nese nepříznivé právní následky</w:t>
      </w:r>
    </w:p>
    <w:p w:rsidR="00D817B4" w:rsidRPr="00D817B4" w:rsidRDefault="00D817B4" w:rsidP="00D817B4">
      <w:pPr>
        <w:numPr>
          <w:ilvl w:val="0"/>
          <w:numId w:val="51"/>
        </w:numPr>
        <w:tabs>
          <w:tab w:val="clear" w:pos="720"/>
          <w:tab w:val="num" w:pos="900"/>
        </w:tabs>
        <w:ind w:left="900"/>
        <w:rPr>
          <w:rFonts w:asciiTheme="minorHAnsi" w:hAnsiTheme="minorHAnsi"/>
          <w:i/>
          <w:sz w:val="20"/>
          <w:szCs w:val="20"/>
        </w:rPr>
      </w:pPr>
      <w:r w:rsidRPr="00D817B4">
        <w:rPr>
          <w:rFonts w:asciiTheme="minorHAnsi" w:hAnsiTheme="minorHAnsi"/>
          <w:i/>
          <w:sz w:val="20"/>
          <w:szCs w:val="20"/>
        </w:rPr>
        <w:t>vlastní</w:t>
      </w:r>
    </w:p>
    <w:p w:rsidR="00D817B4" w:rsidRPr="00D817B4" w:rsidRDefault="00D817B4" w:rsidP="00D817B4">
      <w:pPr>
        <w:numPr>
          <w:ilvl w:val="0"/>
          <w:numId w:val="51"/>
        </w:numPr>
        <w:tabs>
          <w:tab w:val="clear" w:pos="720"/>
          <w:tab w:val="num" w:pos="900"/>
        </w:tabs>
        <w:ind w:left="900"/>
        <w:rPr>
          <w:rFonts w:asciiTheme="minorHAnsi" w:hAnsiTheme="minorHAnsi"/>
          <w:sz w:val="20"/>
          <w:szCs w:val="20"/>
        </w:rPr>
      </w:pPr>
      <w:r w:rsidRPr="00D817B4">
        <w:rPr>
          <w:rFonts w:asciiTheme="minorHAnsi" w:hAnsiTheme="minorHAnsi"/>
          <w:i/>
          <w:sz w:val="20"/>
          <w:szCs w:val="20"/>
        </w:rPr>
        <w:lastRenderedPageBreak/>
        <w:t>cizí</w:t>
      </w:r>
      <w:r w:rsidRPr="00D817B4">
        <w:rPr>
          <w:rFonts w:asciiTheme="minorHAnsi" w:hAnsiTheme="minorHAnsi"/>
          <w:sz w:val="20"/>
          <w:szCs w:val="20"/>
        </w:rPr>
        <w:t xml:space="preserve"> (u nezletilé osoby) – následky porušení povinnosti nese někdo jiný, než kdo je způsobil a nebo je nese spolu s ním</w:t>
      </w:r>
    </w:p>
    <w:p w:rsidR="00D817B4" w:rsidRPr="00D817B4" w:rsidRDefault="00D817B4" w:rsidP="00D817B4">
      <w:pPr>
        <w:ind w:left="360"/>
        <w:rPr>
          <w:rFonts w:asciiTheme="minorHAnsi" w:hAnsiTheme="minorHAnsi"/>
          <w:sz w:val="20"/>
          <w:szCs w:val="20"/>
        </w:rPr>
      </w:pPr>
    </w:p>
    <w:p w:rsidR="00D817B4" w:rsidRPr="00D817B4" w:rsidRDefault="00D817B4" w:rsidP="00D817B4">
      <w:pPr>
        <w:numPr>
          <w:ilvl w:val="0"/>
          <w:numId w:val="48"/>
        </w:numPr>
        <w:tabs>
          <w:tab w:val="left" w:pos="540"/>
        </w:tabs>
        <w:rPr>
          <w:rFonts w:asciiTheme="minorHAnsi" w:hAnsiTheme="minorHAnsi"/>
          <w:sz w:val="20"/>
          <w:szCs w:val="20"/>
          <w:u w:val="single"/>
        </w:rPr>
      </w:pPr>
      <w:r w:rsidRPr="00D817B4">
        <w:rPr>
          <w:rFonts w:asciiTheme="minorHAnsi" w:hAnsiTheme="minorHAnsi"/>
          <w:sz w:val="20"/>
          <w:szCs w:val="20"/>
          <w:u w:val="single"/>
        </w:rPr>
        <w:t>podle způsobu realizace</w:t>
      </w:r>
    </w:p>
    <w:p w:rsidR="00D817B4" w:rsidRPr="00D817B4" w:rsidRDefault="00D817B4" w:rsidP="00D817B4">
      <w:pPr>
        <w:numPr>
          <w:ilvl w:val="0"/>
          <w:numId w:val="52"/>
        </w:numPr>
        <w:tabs>
          <w:tab w:val="clear" w:pos="720"/>
          <w:tab w:val="num" w:pos="900"/>
        </w:tabs>
        <w:ind w:left="900"/>
        <w:rPr>
          <w:rFonts w:asciiTheme="minorHAnsi" w:hAnsiTheme="minorHAnsi"/>
          <w:sz w:val="20"/>
          <w:szCs w:val="20"/>
        </w:rPr>
      </w:pPr>
      <w:proofErr w:type="gramStart"/>
      <w:r w:rsidRPr="00D817B4">
        <w:rPr>
          <w:rFonts w:asciiTheme="minorHAnsi" w:hAnsiTheme="minorHAnsi"/>
          <w:sz w:val="20"/>
          <w:szCs w:val="20"/>
        </w:rPr>
        <w:t>k</w:t>
      </w:r>
      <w:proofErr w:type="gramEnd"/>
      <w:r w:rsidRPr="00D817B4">
        <w:rPr>
          <w:rFonts w:asciiTheme="minorHAnsi" w:hAnsiTheme="minorHAnsi"/>
          <w:sz w:val="20"/>
          <w:szCs w:val="20"/>
        </w:rPr>
        <w:t> realizaci se vyžaduje akt aplikace práva – př. trestní nebo správní odpovědnost</w:t>
      </w:r>
    </w:p>
    <w:p w:rsidR="00D817B4" w:rsidRPr="00D817B4" w:rsidRDefault="00D817B4" w:rsidP="00D817B4">
      <w:pPr>
        <w:tabs>
          <w:tab w:val="left" w:pos="900"/>
        </w:tabs>
        <w:ind w:left="360"/>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převažuje</w:t>
      </w:r>
      <w:proofErr w:type="gramEnd"/>
      <w:r w:rsidRPr="00D817B4">
        <w:rPr>
          <w:rFonts w:asciiTheme="minorHAnsi" w:hAnsiTheme="minorHAnsi"/>
          <w:sz w:val="20"/>
          <w:szCs w:val="20"/>
        </w:rPr>
        <w:t xml:space="preserve"> represivní fce</w:t>
      </w:r>
    </w:p>
    <w:p w:rsidR="00D817B4" w:rsidRPr="00D817B4" w:rsidRDefault="00D817B4" w:rsidP="00D817B4">
      <w:pPr>
        <w:numPr>
          <w:ilvl w:val="0"/>
          <w:numId w:val="52"/>
        </w:numPr>
        <w:tabs>
          <w:tab w:val="clear" w:pos="720"/>
          <w:tab w:val="num" w:pos="900"/>
        </w:tabs>
        <w:ind w:left="900"/>
        <w:rPr>
          <w:rFonts w:asciiTheme="minorHAnsi" w:hAnsiTheme="minorHAnsi"/>
          <w:sz w:val="20"/>
          <w:szCs w:val="20"/>
        </w:rPr>
      </w:pPr>
      <w:r w:rsidRPr="00D817B4">
        <w:rPr>
          <w:rFonts w:asciiTheme="minorHAnsi" w:hAnsiTheme="minorHAnsi"/>
          <w:sz w:val="20"/>
          <w:szCs w:val="20"/>
        </w:rPr>
        <w:t>nevyžaduje se akt aplikace práva</w:t>
      </w:r>
    </w:p>
    <w:p w:rsidR="00D817B4" w:rsidRPr="00D817B4" w:rsidRDefault="00D817B4" w:rsidP="00D817B4">
      <w:pPr>
        <w:tabs>
          <w:tab w:val="left" w:pos="900"/>
        </w:tabs>
        <w:ind w:left="540"/>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lze</w:t>
      </w:r>
      <w:proofErr w:type="gramEnd"/>
      <w:r w:rsidRPr="00D817B4">
        <w:rPr>
          <w:rFonts w:asciiTheme="minorHAnsi" w:hAnsiTheme="minorHAnsi"/>
          <w:sz w:val="20"/>
          <w:szCs w:val="20"/>
        </w:rPr>
        <w:t xml:space="preserve"> realizovat i bez autoritativního rozhodnutí na rozdíl od a)</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23| Trestní odpovědnost, trestný čin a jeho znaky, druhy trestů</w:t>
      </w:r>
    </w:p>
    <w:p w:rsidR="00D817B4" w:rsidRPr="00D817B4" w:rsidRDefault="00D817B4" w:rsidP="00D817B4">
      <w:pPr>
        <w:jc w:val="center"/>
        <w:rPr>
          <w:rFonts w:asciiTheme="minorHAnsi" w:hAnsiTheme="minorHAnsi"/>
          <w:sz w:val="20"/>
          <w:szCs w:val="20"/>
        </w:rPr>
      </w:pPr>
      <w:r w:rsidRPr="00D817B4">
        <w:rPr>
          <w:rFonts w:asciiTheme="minorHAnsi" w:hAnsiTheme="minorHAnsi"/>
          <w:b/>
          <w:bCs/>
          <w:sz w:val="20"/>
          <w:szCs w:val="20"/>
        </w:rPr>
        <w:t>Trestní odpovědnost</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lang w:val="de-DE"/>
        </w:rPr>
      </w:pPr>
      <w:r w:rsidRPr="00D817B4">
        <w:rPr>
          <w:rFonts w:asciiTheme="minorHAnsi" w:hAnsiTheme="minorHAnsi"/>
          <w:sz w:val="20"/>
          <w:szCs w:val="20"/>
          <w:lang w:val="de-DE"/>
        </w:rPr>
        <w:t xml:space="preserve">základem je </w:t>
      </w:r>
      <w:r w:rsidRPr="00D817B4">
        <w:rPr>
          <w:rFonts w:asciiTheme="minorHAnsi" w:hAnsiTheme="minorHAnsi"/>
          <w:i/>
          <w:sz w:val="20"/>
          <w:szCs w:val="20"/>
          <w:lang w:val="de-DE"/>
        </w:rPr>
        <w:t>spáchání trestného činu</w:t>
      </w:r>
      <w:r w:rsidRPr="00D817B4">
        <w:rPr>
          <w:rFonts w:asciiTheme="minorHAnsi" w:hAnsiTheme="minorHAnsi"/>
          <w:sz w:val="20"/>
          <w:szCs w:val="20"/>
          <w:lang w:val="de-DE"/>
        </w:rPr>
        <w: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b/>
          <w:sz w:val="20"/>
          <w:szCs w:val="20"/>
          <w:lang w:val="de-DE"/>
        </w:rPr>
        <w:t>trestný čin</w:t>
      </w:r>
      <w:r w:rsidRPr="00D817B4">
        <w:rPr>
          <w:rFonts w:asciiTheme="minorHAnsi" w:hAnsiTheme="minorHAnsi"/>
          <w:sz w:val="20"/>
          <w:szCs w:val="20"/>
          <w:lang w:val="de-DE"/>
        </w:rPr>
        <w:t xml:space="preserve"> = čin nebezpečný pro společnost, jehož znaky jsou uvedeny v trestním zákoníku; čin, jehož stupeň nebezpečnosti je nepatrný není trestným činem, i když nese jeho znaky (= </w:t>
      </w:r>
      <w:r w:rsidRPr="00D817B4">
        <w:rPr>
          <w:rFonts w:asciiTheme="minorHAnsi" w:hAnsiTheme="minorHAnsi"/>
          <w:i/>
          <w:sz w:val="20"/>
          <w:szCs w:val="20"/>
          <w:lang w:val="de-DE"/>
        </w:rPr>
        <w:t>přestupek</w:t>
      </w:r>
      <w:r w:rsidRPr="00D817B4">
        <w:rPr>
          <w:rFonts w:asciiTheme="minorHAnsi" w:hAnsiTheme="minorHAnsi"/>
          <w:sz w:val="20"/>
          <w:szCs w:val="20"/>
          <w:lang w:val="de-DE"/>
        </w:rPr>
        <w:t>)</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lang w:val="de-DE"/>
        </w:rPr>
      </w:pPr>
      <w:r w:rsidRPr="00D817B4">
        <w:rPr>
          <w:rFonts w:asciiTheme="minorHAnsi" w:hAnsiTheme="minorHAnsi"/>
          <w:sz w:val="20"/>
          <w:szCs w:val="20"/>
          <w:lang w:val="de-DE"/>
        </w:rPr>
        <w:t>jednotlivé trestné činy se od sebe odlišují</w:t>
      </w:r>
    </w:p>
    <w:p w:rsidR="00D817B4" w:rsidRPr="00D817B4" w:rsidRDefault="00D817B4" w:rsidP="00D817B4">
      <w:pPr>
        <w:tabs>
          <w:tab w:val="left" w:pos="360"/>
        </w:tabs>
        <w:ind w:left="60"/>
        <w:jc w:val="both"/>
        <w:rPr>
          <w:rFonts w:asciiTheme="minorHAnsi" w:hAnsiTheme="minorHAnsi"/>
          <w:sz w:val="20"/>
          <w:szCs w:val="20"/>
        </w:rPr>
      </w:pPr>
      <w:r w:rsidRPr="00D817B4">
        <w:rPr>
          <w:rFonts w:asciiTheme="minorHAnsi" w:hAnsiTheme="minorHAnsi"/>
          <w:sz w:val="20"/>
          <w:szCs w:val="20"/>
          <w:lang w:val="de-DE"/>
        </w:rPr>
        <w:tab/>
      </w:r>
      <w:r w:rsidRPr="00D817B4">
        <w:rPr>
          <w:rFonts w:asciiTheme="minorHAnsi" w:hAnsiTheme="minorHAnsi"/>
          <w:sz w:val="20"/>
          <w:szCs w:val="20"/>
        </w:rPr>
        <w:t xml:space="preserve">1) </w:t>
      </w:r>
      <w:proofErr w:type="gramStart"/>
      <w:r w:rsidRPr="00D817B4">
        <w:rPr>
          <w:rFonts w:asciiTheme="minorHAnsi" w:hAnsiTheme="minorHAnsi"/>
          <w:sz w:val="20"/>
          <w:szCs w:val="20"/>
          <w:u w:val="single"/>
        </w:rPr>
        <w:t>měrou</w:t>
      </w:r>
      <w:proofErr w:type="gramEnd"/>
      <w:r w:rsidRPr="00D817B4">
        <w:rPr>
          <w:rFonts w:asciiTheme="minorHAnsi" w:hAnsiTheme="minorHAnsi"/>
          <w:sz w:val="20"/>
          <w:szCs w:val="20"/>
          <w:u w:val="single"/>
        </w:rPr>
        <w:t xml:space="preserve"> společenské nebezpečnosti</w:t>
      </w:r>
    </w:p>
    <w:p w:rsidR="00D817B4" w:rsidRPr="00D817B4" w:rsidRDefault="00D817B4" w:rsidP="00D817B4">
      <w:pPr>
        <w:numPr>
          <w:ilvl w:val="0"/>
          <w:numId w:val="53"/>
        </w:numPr>
        <w:tabs>
          <w:tab w:val="clear" w:pos="780"/>
          <w:tab w:val="num" w:pos="1080"/>
        </w:tabs>
        <w:ind w:left="1080"/>
        <w:jc w:val="both"/>
        <w:rPr>
          <w:rFonts w:asciiTheme="minorHAnsi" w:hAnsiTheme="minorHAnsi"/>
          <w:sz w:val="20"/>
          <w:szCs w:val="20"/>
        </w:rPr>
      </w:pPr>
      <w:r w:rsidRPr="00D817B4">
        <w:rPr>
          <w:rFonts w:asciiTheme="minorHAnsi" w:hAnsiTheme="minorHAnsi"/>
          <w:i/>
          <w:sz w:val="20"/>
          <w:szCs w:val="20"/>
        </w:rPr>
        <w:t>vysoká nebezpečnost</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vražda, vlastizrada, sabotáž, teror</w:t>
      </w:r>
    </w:p>
    <w:p w:rsidR="00D817B4" w:rsidRPr="00D817B4" w:rsidRDefault="00D817B4" w:rsidP="00D817B4">
      <w:pPr>
        <w:numPr>
          <w:ilvl w:val="0"/>
          <w:numId w:val="53"/>
        </w:numPr>
        <w:tabs>
          <w:tab w:val="clear" w:pos="780"/>
          <w:tab w:val="num" w:pos="1080"/>
        </w:tabs>
        <w:ind w:left="1080"/>
        <w:jc w:val="both"/>
        <w:rPr>
          <w:rFonts w:asciiTheme="minorHAnsi" w:hAnsiTheme="minorHAnsi"/>
          <w:sz w:val="20"/>
          <w:szCs w:val="20"/>
        </w:rPr>
      </w:pPr>
      <w:r w:rsidRPr="00D817B4">
        <w:rPr>
          <w:rFonts w:asciiTheme="minorHAnsi" w:hAnsiTheme="minorHAnsi"/>
          <w:i/>
          <w:sz w:val="20"/>
          <w:szCs w:val="20"/>
        </w:rPr>
        <w:t>nízká nebezpečnost</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zanedbání povinné výživy</w:t>
      </w:r>
    </w:p>
    <w:p w:rsidR="00D817B4" w:rsidRPr="00D817B4" w:rsidRDefault="00D817B4" w:rsidP="00D817B4">
      <w:pPr>
        <w:tabs>
          <w:tab w:val="left" w:pos="360"/>
        </w:tabs>
        <w:ind w:left="60"/>
        <w:jc w:val="both"/>
        <w:rPr>
          <w:rFonts w:asciiTheme="minorHAnsi" w:hAnsiTheme="minorHAnsi"/>
          <w:sz w:val="20"/>
          <w:szCs w:val="20"/>
        </w:rPr>
      </w:pPr>
      <w:r w:rsidRPr="00D817B4">
        <w:rPr>
          <w:rFonts w:asciiTheme="minorHAnsi" w:hAnsiTheme="minorHAnsi"/>
          <w:sz w:val="20"/>
          <w:szCs w:val="20"/>
        </w:rPr>
        <w:tab/>
        <w:t xml:space="preserve">2) </w:t>
      </w:r>
      <w:proofErr w:type="gramStart"/>
      <w:r w:rsidRPr="00D817B4">
        <w:rPr>
          <w:rFonts w:asciiTheme="minorHAnsi" w:hAnsiTheme="minorHAnsi"/>
          <w:sz w:val="20"/>
          <w:szCs w:val="20"/>
          <w:u w:val="single"/>
        </w:rPr>
        <w:t>skutkovou</w:t>
      </w:r>
      <w:proofErr w:type="gramEnd"/>
      <w:r w:rsidRPr="00D817B4">
        <w:rPr>
          <w:rFonts w:asciiTheme="minorHAnsi" w:hAnsiTheme="minorHAnsi"/>
          <w:sz w:val="20"/>
          <w:szCs w:val="20"/>
          <w:u w:val="single"/>
        </w:rPr>
        <w:t xml:space="preserve"> podstatou trestného činu</w:t>
      </w:r>
      <w:r w:rsidRPr="00D817B4">
        <w:rPr>
          <w:rFonts w:asciiTheme="minorHAnsi" w:hAnsiTheme="minorHAnsi"/>
          <w:sz w:val="20"/>
          <w:szCs w:val="20"/>
        </w:rPr>
        <w:t xml:space="preserve"> (SPTČ)</w:t>
      </w:r>
    </w:p>
    <w:p w:rsidR="00D817B4" w:rsidRPr="00D817B4" w:rsidRDefault="00D817B4" w:rsidP="00D817B4">
      <w:pPr>
        <w:ind w:left="420"/>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SPTČ se skládá z:</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i/>
          <w:sz w:val="20"/>
          <w:szCs w:val="20"/>
          <w:u w:val="single"/>
        </w:rPr>
        <w:t>objekt</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zájmy chráněné trestním zákonem (život, zdraví, majetek, čest)</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i/>
          <w:sz w:val="20"/>
          <w:szCs w:val="20"/>
          <w:u w:val="single"/>
        </w:rPr>
        <w:t>objektivní stránka</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vyjádřena </w:t>
      </w:r>
      <w:r w:rsidRPr="00D817B4">
        <w:rPr>
          <w:rFonts w:asciiTheme="minorHAnsi" w:hAnsiTheme="minorHAnsi"/>
          <w:i/>
          <w:sz w:val="20"/>
          <w:szCs w:val="20"/>
        </w:rPr>
        <w:t>protiprávním jednáním</w:t>
      </w:r>
      <w:r w:rsidRPr="00D817B4">
        <w:rPr>
          <w:rFonts w:asciiTheme="minorHAnsi" w:hAnsiTheme="minorHAnsi"/>
          <w:sz w:val="20"/>
          <w:szCs w:val="20"/>
        </w:rPr>
        <w:t xml:space="preserve">, </w:t>
      </w:r>
      <w:r w:rsidRPr="00D817B4">
        <w:rPr>
          <w:rFonts w:asciiTheme="minorHAnsi" w:hAnsiTheme="minorHAnsi"/>
          <w:i/>
          <w:sz w:val="20"/>
          <w:szCs w:val="20"/>
        </w:rPr>
        <w:t>následkem</w:t>
      </w:r>
      <w:r w:rsidRPr="00D817B4">
        <w:rPr>
          <w:rFonts w:asciiTheme="minorHAnsi" w:hAnsiTheme="minorHAnsi"/>
          <w:sz w:val="20"/>
          <w:szCs w:val="20"/>
        </w:rPr>
        <w:t xml:space="preserve"> a </w:t>
      </w:r>
      <w:r w:rsidRPr="00D817B4">
        <w:rPr>
          <w:rFonts w:asciiTheme="minorHAnsi" w:hAnsiTheme="minorHAnsi"/>
          <w:i/>
          <w:sz w:val="20"/>
          <w:szCs w:val="20"/>
        </w:rPr>
        <w:t>kauzálním nexusem</w:t>
      </w:r>
      <w:r w:rsidRPr="00D817B4">
        <w:rPr>
          <w:rFonts w:asciiTheme="minorHAnsi" w:hAnsiTheme="minorHAnsi"/>
          <w:sz w:val="20"/>
          <w:szCs w:val="20"/>
        </w:rPr>
        <w:t xml:space="preserve"> (= příčinná souvislost – musí existovat souvislost mezi protiprávním jednáním a následkem)</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i/>
          <w:sz w:val="20"/>
          <w:szCs w:val="20"/>
        </w:rPr>
        <w:t>subjekt</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osoba pachatele (fyzická osoba starší 15 let, která je příčetná)</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i/>
          <w:sz w:val="20"/>
          <w:szCs w:val="20"/>
        </w:rPr>
        <w:t>subjektivní stránka</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vyjadřuje míru zavinění</w:t>
      </w:r>
    </w:p>
    <w:p w:rsidR="00D817B4" w:rsidRPr="00D817B4" w:rsidRDefault="00D817B4" w:rsidP="00D817B4">
      <w:pPr>
        <w:numPr>
          <w:ilvl w:val="0"/>
          <w:numId w:val="54"/>
        </w:numPr>
        <w:rPr>
          <w:rFonts w:asciiTheme="minorHAnsi" w:hAnsiTheme="minorHAnsi"/>
          <w:sz w:val="20"/>
          <w:szCs w:val="20"/>
        </w:rPr>
      </w:pPr>
      <w:r w:rsidRPr="00D817B4">
        <w:rPr>
          <w:rFonts w:asciiTheme="minorHAnsi" w:hAnsiTheme="minorHAnsi"/>
          <w:i/>
          <w:sz w:val="20"/>
          <w:szCs w:val="20"/>
        </w:rPr>
        <w:t>úmyslné</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rPr>
        <w:tab/>
      </w:r>
      <w:r w:rsidRPr="00D817B4">
        <w:rPr>
          <w:rFonts w:asciiTheme="minorHAnsi" w:hAnsiTheme="minorHAnsi"/>
          <w:sz w:val="20"/>
          <w:szCs w:val="20"/>
          <w:u w:val="single"/>
        </w:rPr>
        <w:t>přímé</w:t>
      </w:r>
      <w:r w:rsidRPr="00D817B4">
        <w:rPr>
          <w:rFonts w:asciiTheme="minorHAnsi" w:hAnsiTheme="minorHAnsi"/>
          <w:sz w:val="20"/>
          <w:szCs w:val="20"/>
        </w:rPr>
        <w:t xml:space="preserve"> (pachatel věděl, že může porušit nebo ohrozit zájem chráněný </w:t>
      </w:r>
      <w:r w:rsidRPr="00D817B4">
        <w:rPr>
          <w:rFonts w:asciiTheme="minorHAnsi" w:hAnsiTheme="minorHAnsi"/>
          <w:sz w:val="20"/>
          <w:szCs w:val="20"/>
        </w:rPr>
        <w:tab/>
      </w:r>
      <w:r w:rsidRPr="00D817B4">
        <w:rPr>
          <w:rFonts w:asciiTheme="minorHAnsi" w:hAnsiTheme="minorHAnsi"/>
          <w:sz w:val="20"/>
          <w:szCs w:val="20"/>
        </w:rPr>
        <w:tab/>
        <w:t xml:space="preserve">  </w:t>
      </w:r>
      <w:r w:rsidRPr="00D817B4">
        <w:rPr>
          <w:rFonts w:asciiTheme="minorHAnsi" w:hAnsiTheme="minorHAnsi"/>
          <w:sz w:val="20"/>
          <w:szCs w:val="20"/>
        </w:rPr>
        <w:tab/>
        <w:t>trestním zákonem, a chtěl jej porušit nebo ohrozit (vražda, § 247))</w:t>
      </w:r>
    </w:p>
    <w:p w:rsidR="00D817B4" w:rsidRPr="00D817B4" w:rsidRDefault="00D817B4" w:rsidP="00D817B4">
      <w:pPr>
        <w:ind w:left="420"/>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sz w:val="20"/>
          <w:szCs w:val="20"/>
          <w:u w:val="single"/>
        </w:rPr>
        <w:t>nepřímé</w:t>
      </w:r>
      <w:proofErr w:type="gramEnd"/>
      <w:r w:rsidRPr="00D817B4">
        <w:rPr>
          <w:rFonts w:asciiTheme="minorHAnsi" w:hAnsiTheme="minorHAnsi"/>
          <w:sz w:val="20"/>
          <w:szCs w:val="20"/>
        </w:rPr>
        <w:t xml:space="preserve"> (pachatel věděl, že může porušit nebo ohrozit zájem chráněný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  </w:t>
      </w:r>
      <w:r w:rsidRPr="00D817B4">
        <w:rPr>
          <w:rFonts w:asciiTheme="minorHAnsi" w:hAnsiTheme="minorHAnsi"/>
          <w:sz w:val="20"/>
          <w:szCs w:val="20"/>
        </w:rPr>
        <w:tab/>
        <w:t xml:space="preserve">trestním zákonem a pro případ, že jej poruší nebo ohrozí je tím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  </w:t>
      </w:r>
      <w:r w:rsidRPr="00D817B4">
        <w:rPr>
          <w:rFonts w:asciiTheme="minorHAnsi" w:hAnsiTheme="minorHAnsi"/>
          <w:sz w:val="20"/>
          <w:szCs w:val="20"/>
        </w:rPr>
        <w:tab/>
        <w:t xml:space="preserve">srozuměn (např. vloupání, kdy spácháme ublížení na zdraví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  </w:t>
      </w:r>
      <w:r w:rsidRPr="00D817B4">
        <w:rPr>
          <w:rFonts w:asciiTheme="minorHAnsi" w:hAnsiTheme="minorHAnsi"/>
          <w:sz w:val="20"/>
          <w:szCs w:val="20"/>
        </w:rPr>
        <w:tab/>
        <w:t>s následkem smrti))</w:t>
      </w:r>
    </w:p>
    <w:p w:rsidR="00D817B4" w:rsidRPr="00D817B4" w:rsidRDefault="00D817B4" w:rsidP="00D817B4">
      <w:pPr>
        <w:numPr>
          <w:ilvl w:val="0"/>
          <w:numId w:val="54"/>
        </w:numPr>
        <w:jc w:val="both"/>
        <w:rPr>
          <w:rFonts w:asciiTheme="minorHAnsi" w:hAnsiTheme="minorHAnsi"/>
          <w:sz w:val="20"/>
          <w:szCs w:val="20"/>
        </w:rPr>
      </w:pPr>
      <w:r w:rsidRPr="00D817B4">
        <w:rPr>
          <w:rFonts w:asciiTheme="minorHAnsi" w:hAnsiTheme="minorHAnsi"/>
          <w:i/>
          <w:sz w:val="20"/>
          <w:szCs w:val="20"/>
        </w:rPr>
        <w:t>nedbalostní</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ab/>
      </w:r>
      <w:r w:rsidRPr="00D817B4">
        <w:rPr>
          <w:rFonts w:asciiTheme="minorHAnsi" w:hAnsiTheme="minorHAnsi"/>
          <w:sz w:val="20"/>
          <w:szCs w:val="20"/>
          <w:u w:val="single"/>
        </w:rPr>
        <w:t>vědomá</w:t>
      </w:r>
      <w:r w:rsidRPr="00D817B4">
        <w:rPr>
          <w:rFonts w:asciiTheme="minorHAnsi" w:hAnsiTheme="minorHAnsi"/>
          <w:sz w:val="20"/>
          <w:szCs w:val="20"/>
        </w:rPr>
        <w:t xml:space="preserve"> (pachatel věděl, že může ohrozit nebo porušit zájem chráněný </w:t>
      </w:r>
      <w:r w:rsidRPr="00D817B4">
        <w:rPr>
          <w:rFonts w:asciiTheme="minorHAnsi" w:hAnsiTheme="minorHAnsi"/>
          <w:sz w:val="20"/>
          <w:szCs w:val="20"/>
        </w:rPr>
        <w:tab/>
      </w:r>
      <w:r w:rsidRPr="00D817B4">
        <w:rPr>
          <w:rFonts w:asciiTheme="minorHAnsi" w:hAnsiTheme="minorHAnsi"/>
          <w:sz w:val="20"/>
          <w:szCs w:val="20"/>
        </w:rPr>
        <w:tab/>
        <w:t xml:space="preserve">  </w:t>
      </w:r>
      <w:r w:rsidRPr="00D817B4">
        <w:rPr>
          <w:rFonts w:asciiTheme="minorHAnsi" w:hAnsiTheme="minorHAnsi"/>
          <w:sz w:val="20"/>
          <w:szCs w:val="20"/>
        </w:rPr>
        <w:tab/>
        <w:t xml:space="preserve">trestním zákonem, ale bez přiměřených důvodů spoléhal, že se tak </w:t>
      </w:r>
      <w:r w:rsidRPr="00D817B4">
        <w:rPr>
          <w:rFonts w:asciiTheme="minorHAnsi" w:hAnsiTheme="minorHAnsi"/>
          <w:sz w:val="20"/>
          <w:szCs w:val="20"/>
        </w:rPr>
        <w:tab/>
      </w:r>
      <w:r w:rsidRPr="00D817B4">
        <w:rPr>
          <w:rFonts w:asciiTheme="minorHAnsi" w:hAnsiTheme="minorHAnsi"/>
          <w:sz w:val="20"/>
          <w:szCs w:val="20"/>
        </w:rPr>
        <w:tab/>
        <w:t xml:space="preserve">  </w:t>
      </w:r>
      <w:r w:rsidRPr="00D817B4">
        <w:rPr>
          <w:rFonts w:asciiTheme="minorHAnsi" w:hAnsiTheme="minorHAnsi"/>
          <w:sz w:val="20"/>
          <w:szCs w:val="20"/>
        </w:rPr>
        <w:tab/>
        <w:t>nestane (např. srážka s protijedoucím vozidlem při předjíždění))</w:t>
      </w:r>
    </w:p>
    <w:p w:rsidR="00D817B4" w:rsidRPr="00D817B4" w:rsidRDefault="00D817B4" w:rsidP="00D817B4">
      <w:pPr>
        <w:ind w:left="42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sz w:val="20"/>
          <w:szCs w:val="20"/>
          <w:u w:val="single"/>
        </w:rPr>
        <w:t>nevědomá</w:t>
      </w:r>
      <w:proofErr w:type="gramEnd"/>
      <w:r w:rsidRPr="00D817B4">
        <w:rPr>
          <w:rFonts w:asciiTheme="minorHAnsi" w:hAnsiTheme="minorHAnsi"/>
          <w:sz w:val="20"/>
          <w:szCs w:val="20"/>
        </w:rPr>
        <w:t xml:space="preserve"> (pachatel nevěděl, že může ohrozit nebo porušit zájem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chráněný trestním zákonem, ačkoli to vzhledem k osobním poměrům a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  </w:t>
      </w:r>
      <w:r w:rsidRPr="00D817B4">
        <w:rPr>
          <w:rFonts w:asciiTheme="minorHAnsi" w:hAnsiTheme="minorHAnsi"/>
          <w:sz w:val="20"/>
          <w:szCs w:val="20"/>
        </w:rPr>
        <w:tab/>
        <w:t>jiným okolnostem vědět měl a mohl (např. mikrospánek řidiče))</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Další dělení</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i/>
          <w:sz w:val="20"/>
          <w:szCs w:val="20"/>
        </w:rPr>
        <w:t>konáním</w:t>
      </w:r>
      <w:r w:rsidRPr="00D817B4">
        <w:rPr>
          <w:rFonts w:asciiTheme="minorHAnsi" w:hAnsiTheme="minorHAnsi"/>
          <w:sz w:val="20"/>
          <w:szCs w:val="20"/>
        </w:rPr>
        <w:t xml:space="preserve"> (vražda) či </w:t>
      </w:r>
      <w:r w:rsidRPr="00D817B4">
        <w:rPr>
          <w:rFonts w:asciiTheme="minorHAnsi" w:hAnsiTheme="minorHAnsi"/>
          <w:i/>
          <w:sz w:val="20"/>
          <w:szCs w:val="20"/>
        </w:rPr>
        <w:t>nekonáním</w:t>
      </w:r>
      <w:r w:rsidRPr="00D817B4">
        <w:rPr>
          <w:rFonts w:asciiTheme="minorHAnsi" w:hAnsiTheme="minorHAnsi"/>
          <w:sz w:val="20"/>
          <w:szCs w:val="20"/>
        </w:rPr>
        <w:t xml:space="preserve"> (neplacení výživného, neoznámení trestného činu)</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24| Okolnosti vylučující trestní odpovědnost, vývojová stádia trestného činu</w:t>
      </w: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Okolnosti vylučující protiprávnost</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Nutná obrana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čin jinak trestný, kterým někdo odvrací útok přímo hrozící nebo trvající, není trestným činem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nejde o nutnou obranu, jestliže obrana byla zjevně nepřiměřená útoku; obrana nemusí být pouze pasivní, může být aktivní, ale přiměřená</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nutná obrana může být použita i ve prospěch osoby jiné</w:t>
      </w:r>
    </w:p>
    <w:p w:rsidR="00D817B4" w:rsidRPr="00D817B4" w:rsidRDefault="00D817B4" w:rsidP="00D817B4">
      <w:pPr>
        <w:tabs>
          <w:tab w:val="left" w:pos="360"/>
          <w:tab w:val="left" w:pos="540"/>
          <w:tab w:val="left" w:pos="720"/>
        </w:tabs>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Krajní nouze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čin jinak trestný, kterým někdo odvrací nebezpečí přímé nebo trvající, není trestný čin; nejde o krajní nouzi, jestliže způsobený následek byl stejně vysoký nebo vyšší než ten, který hrozil (např. vylomení dveří objektu k zabránění úniku plynu nebo pokud pes ohrožuje někoho na životě, policie ho může zneškodnit)</w:t>
      </w:r>
    </w:p>
    <w:p w:rsidR="00D817B4" w:rsidRPr="00D817B4" w:rsidRDefault="00D817B4" w:rsidP="00D817B4">
      <w:pPr>
        <w:jc w:val="both"/>
        <w:rPr>
          <w:rFonts w:asciiTheme="minorHAnsi" w:hAnsiTheme="minorHAnsi"/>
          <w:sz w:val="20"/>
          <w:szCs w:val="20"/>
        </w:rPr>
      </w:pPr>
    </w:p>
    <w:p w:rsidR="00804722" w:rsidRDefault="00804722" w:rsidP="00D817B4">
      <w:pPr>
        <w:jc w:val="both"/>
        <w:rPr>
          <w:rFonts w:asciiTheme="minorHAnsi" w:hAnsiTheme="minorHAnsi"/>
          <w:b/>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lastRenderedPageBreak/>
        <w:t>Oprávněné použití zbraně</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trestný čin nespáchá ten, kdo v mezích zákonných předpisů použije zbraň</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osoba, která použije zbraň, musí maximálně šetřit život a zdraví osoby, proti které zasahuje</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týká se policistů, vojáků, armády » ozbrojených složek</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Dovolené riziko</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proofErr w:type="gramStart"/>
      <w:r w:rsidRPr="00D817B4">
        <w:rPr>
          <w:rFonts w:asciiTheme="minorHAnsi" w:hAnsiTheme="minorHAnsi"/>
          <w:sz w:val="20"/>
          <w:szCs w:val="20"/>
        </w:rPr>
        <w:t>např</w:t>
      </w:r>
      <w:proofErr w:type="gramEnd"/>
      <w:r w:rsidRPr="00D817B4">
        <w:rPr>
          <w:rFonts w:asciiTheme="minorHAnsi" w:hAnsiTheme="minorHAnsi"/>
          <w:sz w:val="20"/>
          <w:szCs w:val="20"/>
        </w:rPr>
        <w:t>. detonace při výzkumu nové látky výzkumným ústavem</w:t>
      </w:r>
    </w:p>
    <w:p w:rsidR="00D817B4" w:rsidRPr="00D817B4" w:rsidRDefault="00D817B4" w:rsidP="00D817B4">
      <w:pPr>
        <w:ind w:left="60"/>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Výkon povolání</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lékař, pokud amputuje končetinu proto, aby zachránil život</w:t>
      </w:r>
    </w:p>
    <w:p w:rsidR="00D817B4" w:rsidRPr="00D817B4" w:rsidRDefault="00D817B4" w:rsidP="00D817B4">
      <w:pPr>
        <w:tabs>
          <w:tab w:val="left" w:pos="360"/>
          <w:tab w:val="left" w:pos="540"/>
          <w:tab w:val="left" w:pos="720"/>
        </w:tabs>
        <w:rPr>
          <w:rFonts w:asciiTheme="minorHAnsi" w:hAnsiTheme="minorHAnsi"/>
          <w:sz w:val="20"/>
          <w:szCs w:val="20"/>
        </w:rPr>
      </w:pP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Vývojová stádia trestné činnosti</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 xml:space="preserve">1. </w:t>
      </w:r>
      <w:proofErr w:type="gramStart"/>
      <w:r w:rsidRPr="00D817B4">
        <w:rPr>
          <w:rFonts w:asciiTheme="minorHAnsi" w:hAnsiTheme="minorHAnsi"/>
          <w:b/>
          <w:sz w:val="20"/>
          <w:szCs w:val="20"/>
        </w:rPr>
        <w:t>fáze</w:t>
      </w:r>
      <w:proofErr w:type="gramEnd"/>
      <w:r w:rsidRPr="00D817B4">
        <w:rPr>
          <w:rFonts w:asciiTheme="minorHAnsi" w:hAnsiTheme="minorHAnsi"/>
          <w:b/>
          <w:sz w:val="20"/>
          <w:szCs w:val="20"/>
        </w:rPr>
        <w:t>:  Příprava</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myšlenka spáchat trestný čin; musí tam být projev vůle – organizujeme trestnou činnosti</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obstarání zbraně, nářadí, odcizení auta, návod a rada, co a kde udělat</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2: fáze:  Pokus</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pachatel spáchal trestný čin přesto, že nenaplnil všechny znaky SPTČ</w:t>
      </w:r>
    </w:p>
    <w:p w:rsidR="00D817B4" w:rsidRPr="00D817B4" w:rsidRDefault="00D817B4" w:rsidP="00D817B4">
      <w:pPr>
        <w:tabs>
          <w:tab w:val="left" w:pos="360"/>
          <w:tab w:val="left" w:pos="540"/>
          <w:tab w:val="left" w:pos="720"/>
        </w:tabs>
        <w:rPr>
          <w:rFonts w:asciiTheme="minorHAnsi" w:hAnsiTheme="minorHAnsi"/>
          <w:sz w:val="20"/>
          <w:szCs w:val="20"/>
        </w:rPr>
      </w:pPr>
    </w:p>
    <w:p w:rsidR="00D817B4" w:rsidRPr="00D817B4" w:rsidRDefault="00D817B4" w:rsidP="00D817B4">
      <w:pPr>
        <w:tabs>
          <w:tab w:val="left" w:pos="360"/>
          <w:tab w:val="left" w:pos="540"/>
          <w:tab w:val="left" w:pos="720"/>
        </w:tabs>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příprava</w:t>
      </w:r>
      <w:proofErr w:type="gramEnd"/>
      <w:r w:rsidRPr="00D817B4">
        <w:rPr>
          <w:rFonts w:asciiTheme="minorHAnsi" w:hAnsiTheme="minorHAnsi"/>
          <w:sz w:val="20"/>
          <w:szCs w:val="20"/>
        </w:rPr>
        <w:t xml:space="preserve"> i pokus je trestná</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k zániku trestnosti pokusu a přípravy může dojít v případě, jestliže dobrovolně upustí pachatel od dalšího jednání, které směřuje k dokonání a odstraní hrozící nebezpečí a své zamýšlené jednání neprodleně oznámí státnímu zástupci nebo policii</w:t>
      </w:r>
    </w:p>
    <w:p w:rsidR="00D817B4" w:rsidRPr="00D817B4" w:rsidRDefault="00D817B4" w:rsidP="00D817B4">
      <w:pPr>
        <w:tabs>
          <w:tab w:val="left" w:pos="5655"/>
        </w:tabs>
        <w:jc w:val="both"/>
        <w:rPr>
          <w:rFonts w:asciiTheme="minorHAnsi" w:hAnsiTheme="minorHAnsi"/>
          <w:sz w:val="20"/>
          <w:szCs w:val="20"/>
        </w:rPr>
      </w:pPr>
      <w:r w:rsidRPr="00D817B4">
        <w:rPr>
          <w:rFonts w:asciiTheme="minorHAnsi" w:hAnsiTheme="minorHAnsi"/>
          <w:sz w:val="20"/>
          <w:szCs w:val="20"/>
        </w:rPr>
        <w:tab/>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Zánik trestnosti obecně</w:t>
      </w:r>
    </w:p>
    <w:p w:rsidR="00D817B4" w:rsidRPr="00D817B4" w:rsidRDefault="00D817B4" w:rsidP="00D817B4">
      <w:pPr>
        <w:numPr>
          <w:ilvl w:val="0"/>
          <w:numId w:val="55"/>
        </w:numPr>
        <w:jc w:val="both"/>
        <w:rPr>
          <w:rFonts w:asciiTheme="minorHAnsi" w:hAnsiTheme="minorHAnsi"/>
          <w:sz w:val="20"/>
          <w:szCs w:val="20"/>
        </w:rPr>
      </w:pPr>
      <w:r w:rsidRPr="00D817B4">
        <w:rPr>
          <w:rFonts w:asciiTheme="minorHAnsi" w:hAnsiTheme="minorHAnsi"/>
          <w:sz w:val="20"/>
          <w:szCs w:val="20"/>
        </w:rPr>
        <w:t xml:space="preserve">změna situace </w:t>
      </w:r>
      <w:r w:rsidRPr="00D817B4">
        <w:rPr>
          <w:rFonts w:asciiTheme="minorHAnsi" w:hAnsiTheme="minorHAnsi" w:cs="Arial"/>
          <w:sz w:val="20"/>
          <w:szCs w:val="20"/>
        </w:rPr>
        <w:t>»</w:t>
      </w:r>
      <w:r w:rsidRPr="00D817B4">
        <w:rPr>
          <w:rFonts w:asciiTheme="minorHAnsi" w:hAnsiTheme="minorHAnsi"/>
          <w:sz w:val="20"/>
          <w:szCs w:val="20"/>
        </w:rPr>
        <w:t xml:space="preserve"> trestná je služba v cizím vojsku znepřátelené země, ale pokud se z té dané země stane země spřátelená, dojde k zániku této trestnosti;</w:t>
      </w:r>
    </w:p>
    <w:p w:rsidR="00D817B4" w:rsidRPr="00D817B4" w:rsidRDefault="00D817B4" w:rsidP="00D817B4">
      <w:pPr>
        <w:numPr>
          <w:ilvl w:val="0"/>
          <w:numId w:val="55"/>
        </w:numPr>
        <w:jc w:val="both"/>
        <w:rPr>
          <w:rFonts w:asciiTheme="minorHAnsi" w:hAnsiTheme="minorHAnsi"/>
          <w:sz w:val="20"/>
          <w:szCs w:val="20"/>
        </w:rPr>
      </w:pPr>
      <w:r w:rsidRPr="00D817B4">
        <w:rPr>
          <w:rFonts w:asciiTheme="minorHAnsi" w:hAnsiTheme="minorHAnsi"/>
          <w:sz w:val="20"/>
          <w:szCs w:val="20"/>
        </w:rPr>
        <w:t>osoba pachatele přestala být nebezpečná pro společnost nebo např.: osoba neposkytla první pomoc, ovšem vzápětí zachránila několik jiných osob s nasazením života</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Druhy trestů</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peněžitý trest</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2 000 – 2 000 000 Kč</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podmínečné odsouzení</w:t>
      </w:r>
      <w:r w:rsidRPr="00D817B4">
        <w:rPr>
          <w:rFonts w:asciiTheme="minorHAnsi" w:hAnsiTheme="minorHAnsi"/>
          <w:sz w:val="20"/>
          <w:szCs w:val="20"/>
        </w:rPr>
        <w:t xml:space="preserve"> k trestu odnětí svobody</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zákaz činnosti</w:t>
      </w:r>
      <w:r w:rsidRPr="00D817B4">
        <w:rPr>
          <w:rFonts w:asciiTheme="minorHAnsi" w:hAnsiTheme="minorHAnsi"/>
          <w:sz w:val="20"/>
          <w:szCs w:val="20"/>
        </w:rPr>
        <w:t xml:space="preserve"> na dobu 1 až 10 let (např. lékař, řidič)</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zákaz pobytu</w:t>
      </w:r>
      <w:r w:rsidRPr="00D817B4">
        <w:rPr>
          <w:rFonts w:asciiTheme="minorHAnsi" w:hAnsiTheme="minorHAnsi"/>
          <w:sz w:val="20"/>
          <w:szCs w:val="20"/>
        </w:rPr>
        <w:t xml:space="preserve"> na 1 až 5 let za úmyslný trestný čin (např. opakovaný trestný čin osoby s bydlištěm mimo lokalitu (- město, stát))</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propadnutí věci</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věci, kterými byl spáchán trestný čin (např. vypalovačka)</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propadnutí majetku</w:t>
      </w:r>
      <w:r w:rsidRPr="00D817B4">
        <w:rPr>
          <w:rFonts w:asciiTheme="minorHAnsi" w:hAnsiTheme="minorHAnsi"/>
          <w:sz w:val="20"/>
          <w:szCs w:val="20"/>
        </w:rPr>
        <w:t xml:space="preserve"> – pokud je někdo odsouzen na doživotí a vedle vraždy spáchal majetkovou trestnou činnost</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iCs/>
          <w:sz w:val="20"/>
          <w:szCs w:val="20"/>
        </w:rPr>
        <w:t>vyhoštění</w:t>
      </w:r>
      <w:r w:rsidRPr="00D817B4">
        <w:rPr>
          <w:rFonts w:asciiTheme="minorHAnsi" w:hAnsiTheme="minorHAnsi"/>
          <w:sz w:val="20"/>
          <w:szCs w:val="20"/>
        </w:rPr>
        <w:t xml:space="preserve"> cizince, spáchal-li trestný čin</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nepodmíněný trest</w:t>
      </w:r>
      <w:r w:rsidRPr="00D817B4">
        <w:rPr>
          <w:rFonts w:asciiTheme="minorHAnsi" w:hAnsiTheme="minorHAnsi"/>
          <w:sz w:val="20"/>
          <w:szCs w:val="20"/>
        </w:rPr>
        <w:t xml:space="preserve"> odnětí svobody</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ztráta čestných titulů</w:t>
      </w:r>
      <w:r w:rsidRPr="00D817B4">
        <w:rPr>
          <w:rFonts w:asciiTheme="minorHAnsi" w:hAnsiTheme="minorHAnsi"/>
          <w:sz w:val="20"/>
          <w:szCs w:val="20"/>
        </w:rPr>
        <w:t>, vyznamenání, ztráta vojenské hodnosti;</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výjimečný trest</w:t>
      </w:r>
      <w:r w:rsidRPr="00D817B4">
        <w:rPr>
          <w:rFonts w:asciiTheme="minorHAnsi" w:hAnsiTheme="minorHAnsi"/>
          <w:sz w:val="20"/>
          <w:szCs w:val="20"/>
        </w:rPr>
        <w:t xml:space="preserve"> odnětí svobody na 15 – 25 let, doživotí (vlastizrada, teror nebo několikanásobná vražda obzvlášť zavrženíhodným způsobem)</w:t>
      </w:r>
    </w:p>
    <w:p w:rsidR="00D817B4" w:rsidRPr="00D817B4" w:rsidRDefault="00D817B4" w:rsidP="00D817B4">
      <w:pPr>
        <w:numPr>
          <w:ilvl w:val="0"/>
          <w:numId w:val="56"/>
        </w:numPr>
        <w:jc w:val="both"/>
        <w:rPr>
          <w:rFonts w:asciiTheme="minorHAnsi" w:hAnsiTheme="minorHAnsi"/>
          <w:sz w:val="20"/>
          <w:szCs w:val="20"/>
        </w:rPr>
      </w:pPr>
      <w:r w:rsidRPr="00D817B4">
        <w:rPr>
          <w:rFonts w:asciiTheme="minorHAnsi" w:hAnsiTheme="minorHAnsi"/>
          <w:i/>
          <w:sz w:val="20"/>
          <w:szCs w:val="20"/>
        </w:rPr>
        <w:t>obecně prospěšné práce</w:t>
      </w:r>
      <w:r w:rsidRPr="00D817B4">
        <w:rPr>
          <w:rFonts w:asciiTheme="minorHAnsi" w:hAnsiTheme="minorHAnsi"/>
          <w:sz w:val="20"/>
          <w:szCs w:val="20"/>
        </w:rPr>
        <w:t xml:space="preserve"> na 50 – 400 hodin</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25| Druhy civilního procesu, zásady občanského soudního řízení</w:t>
      </w:r>
    </w:p>
    <w:p w:rsidR="00D817B4" w:rsidRPr="00D817B4" w:rsidRDefault="00D817B4" w:rsidP="00D817B4">
      <w:pPr>
        <w:tabs>
          <w:tab w:val="left" w:pos="360"/>
          <w:tab w:val="left" w:pos="540"/>
          <w:tab w:val="left" w:pos="720"/>
        </w:tabs>
        <w:jc w:val="center"/>
        <w:rPr>
          <w:rFonts w:asciiTheme="minorHAnsi" w:hAnsiTheme="minorHAnsi"/>
          <w:sz w:val="20"/>
          <w:szCs w:val="20"/>
        </w:rPr>
      </w:pPr>
      <w:r w:rsidRPr="00D817B4">
        <w:rPr>
          <w:rFonts w:asciiTheme="minorHAnsi" w:hAnsiTheme="minorHAnsi"/>
          <w:b/>
          <w:sz w:val="20"/>
          <w:szCs w:val="20"/>
        </w:rPr>
        <w:t>Druhy civilního procesu</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za základní dělení civilního procesu bývá považováno rozdělení na řízení nalézací a vykonávací (dále pak konkurzní, vyrovnávací a zajišťovací)</w:t>
      </w:r>
    </w:p>
    <w:p w:rsidR="00D817B4" w:rsidRPr="00D817B4" w:rsidRDefault="00D817B4" w:rsidP="00D817B4">
      <w:pPr>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Řízení nalézací (sporné a nesporné)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druh CP, který vede k rozhodnutí, jímž soud buď zjišťuje, co je právem, anebo právo (ve smyslu právního vztahu a jeho komponent) vytváří – jde o „nalézání“ práva, nikoliv však v obecné poloze, ale jde o stanovení právního posouzení jednotlivých případů, přičemž dochází k určité konkretizaci („dotváření“) právní normy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lastRenderedPageBreak/>
        <w:t>soud</w:t>
      </w:r>
      <w:proofErr w:type="gramEnd"/>
      <w:r w:rsidRPr="00D817B4">
        <w:rPr>
          <w:rFonts w:asciiTheme="minorHAnsi" w:hAnsiTheme="minorHAnsi"/>
          <w:sz w:val="20"/>
          <w:szCs w:val="20"/>
        </w:rPr>
        <w:t xml:space="preserve"> zde vydává autoritativní rozhodnutí, které zpravidla lze vykonat prostřednictvím řízení vykonávacího. Výjimku tvoří řízení konkurzní a vyrovnávací, při němž dochází k přímému výkonu práva, hlava 5. </w:t>
      </w:r>
      <w:proofErr w:type="gramStart"/>
      <w:r w:rsidRPr="00D817B4">
        <w:rPr>
          <w:rFonts w:asciiTheme="minorHAnsi" w:hAnsiTheme="minorHAnsi"/>
          <w:sz w:val="20"/>
          <w:szCs w:val="20"/>
        </w:rPr>
        <w:t>části</w:t>
      </w:r>
      <w:proofErr w:type="gramEnd"/>
      <w:r w:rsidRPr="00D817B4">
        <w:rPr>
          <w:rFonts w:asciiTheme="minorHAnsi" w:hAnsiTheme="minorHAnsi"/>
          <w:sz w:val="20"/>
          <w:szCs w:val="20"/>
        </w:rPr>
        <w:t xml:space="preserve"> 3. OSŘ pod názvem</w:t>
      </w:r>
    </w:p>
    <w:p w:rsidR="00D817B4" w:rsidRPr="00D817B4" w:rsidRDefault="00D817B4" w:rsidP="00D817B4">
      <w:pPr>
        <w:tabs>
          <w:tab w:val="left" w:pos="360"/>
          <w:tab w:val="left" w:pos="540"/>
          <w:tab w:val="left" w:pos="720"/>
        </w:tabs>
        <w:jc w:val="both"/>
        <w:rPr>
          <w:rFonts w:asciiTheme="minorHAnsi" w:hAnsiTheme="minorHAnsi"/>
          <w:sz w:val="20"/>
          <w:szCs w:val="20"/>
        </w:rPr>
      </w:pPr>
      <w:r w:rsidRPr="00D817B4">
        <w:rPr>
          <w:rFonts w:asciiTheme="minorHAnsi" w:hAnsiTheme="minorHAnsi"/>
          <w:sz w:val="20"/>
          <w:szCs w:val="20"/>
        </w:rPr>
        <w:tab/>
        <w:t xml:space="preserve">a) </w:t>
      </w:r>
      <w:proofErr w:type="gramStart"/>
      <w:r w:rsidRPr="00D817B4">
        <w:rPr>
          <w:rFonts w:asciiTheme="minorHAnsi" w:hAnsiTheme="minorHAnsi"/>
          <w:sz w:val="20"/>
          <w:szCs w:val="20"/>
          <w:u w:val="single"/>
        </w:rPr>
        <w:t>řízení</w:t>
      </w:r>
      <w:proofErr w:type="gramEnd"/>
      <w:r w:rsidRPr="00D817B4">
        <w:rPr>
          <w:rFonts w:asciiTheme="minorHAnsi" w:hAnsiTheme="minorHAnsi"/>
          <w:sz w:val="20"/>
          <w:szCs w:val="20"/>
          <w:u w:val="single"/>
        </w:rPr>
        <w:t xml:space="preserve"> sporné</w:t>
      </w:r>
      <w:r w:rsidRPr="00D817B4">
        <w:rPr>
          <w:rFonts w:asciiTheme="minorHAnsi" w:hAnsiTheme="minorHAnsi"/>
          <w:sz w:val="20"/>
          <w:szCs w:val="20"/>
        </w:rPr>
        <w:t xml:space="preserve">: jsou vydávána rozhodnutí deklaratorní (ne však vždy), má reparační fci (napravit </w:t>
      </w:r>
      <w:r w:rsidRPr="00D817B4">
        <w:rPr>
          <w:rFonts w:asciiTheme="minorHAnsi" w:hAnsiTheme="minorHAnsi"/>
          <w:sz w:val="20"/>
          <w:szCs w:val="20"/>
        </w:rPr>
        <w:tab/>
      </w:r>
      <w:r w:rsidRPr="00D817B4">
        <w:rPr>
          <w:rFonts w:asciiTheme="minorHAnsi" w:hAnsiTheme="minorHAnsi"/>
          <w:sz w:val="20"/>
          <w:szCs w:val="20"/>
        </w:rPr>
        <w:tab/>
        <w:t xml:space="preserve"> porušení práva)</w:t>
      </w:r>
    </w:p>
    <w:p w:rsidR="00D817B4" w:rsidRPr="00D817B4" w:rsidRDefault="00D817B4" w:rsidP="00D817B4">
      <w:pPr>
        <w:tabs>
          <w:tab w:val="left" w:pos="360"/>
          <w:tab w:val="left" w:pos="540"/>
          <w:tab w:val="left" w:pos="720"/>
        </w:tabs>
        <w:jc w:val="both"/>
        <w:rPr>
          <w:rFonts w:asciiTheme="minorHAnsi" w:hAnsiTheme="minorHAnsi"/>
          <w:sz w:val="20"/>
          <w:szCs w:val="20"/>
        </w:rPr>
      </w:pPr>
      <w:r w:rsidRPr="00D817B4">
        <w:rPr>
          <w:rFonts w:asciiTheme="minorHAnsi" w:hAnsiTheme="minorHAnsi"/>
          <w:sz w:val="20"/>
          <w:szCs w:val="20"/>
        </w:rPr>
        <w:tab/>
        <w:t xml:space="preserve">b) </w:t>
      </w:r>
      <w:proofErr w:type="gramStart"/>
      <w:r w:rsidRPr="00D817B4">
        <w:rPr>
          <w:rFonts w:asciiTheme="minorHAnsi" w:hAnsiTheme="minorHAnsi"/>
          <w:sz w:val="20"/>
          <w:szCs w:val="20"/>
          <w:u w:val="single"/>
        </w:rPr>
        <w:t>řízení</w:t>
      </w:r>
      <w:proofErr w:type="gramEnd"/>
      <w:r w:rsidRPr="00D817B4">
        <w:rPr>
          <w:rFonts w:asciiTheme="minorHAnsi" w:hAnsiTheme="minorHAnsi"/>
          <w:sz w:val="20"/>
          <w:szCs w:val="20"/>
          <w:u w:val="single"/>
        </w:rPr>
        <w:t xml:space="preserve"> nesporné</w:t>
      </w:r>
      <w:r w:rsidRPr="00D817B4">
        <w:rPr>
          <w:rFonts w:asciiTheme="minorHAnsi" w:hAnsiTheme="minorHAnsi"/>
          <w:sz w:val="20"/>
          <w:szCs w:val="20"/>
        </w:rPr>
        <w:t xml:space="preserve">: jsou vydávána rozhodnutí konstitutivní, má preventivní fci (předejít možným </w:t>
      </w:r>
      <w:r w:rsidRPr="00D817B4">
        <w:rPr>
          <w:rFonts w:asciiTheme="minorHAnsi" w:hAnsiTheme="minorHAnsi"/>
          <w:sz w:val="20"/>
          <w:szCs w:val="20"/>
        </w:rPr>
        <w:tab/>
      </w:r>
      <w:r w:rsidRPr="00D817B4">
        <w:rPr>
          <w:rFonts w:asciiTheme="minorHAnsi" w:hAnsiTheme="minorHAnsi"/>
          <w:sz w:val="20"/>
          <w:szCs w:val="20"/>
        </w:rPr>
        <w:tab/>
        <w:t xml:space="preserve"> sporům tím, že právní vztahy postaví na pevný základ), hlava 5. </w:t>
      </w:r>
      <w:proofErr w:type="gramStart"/>
      <w:r w:rsidRPr="00D817B4">
        <w:rPr>
          <w:rFonts w:asciiTheme="minorHAnsi" w:hAnsiTheme="minorHAnsi"/>
          <w:sz w:val="20"/>
          <w:szCs w:val="20"/>
        </w:rPr>
        <w:t>části</w:t>
      </w:r>
      <w:proofErr w:type="gramEnd"/>
      <w:r w:rsidRPr="00D817B4">
        <w:rPr>
          <w:rFonts w:asciiTheme="minorHAnsi" w:hAnsiTheme="minorHAnsi"/>
          <w:sz w:val="20"/>
          <w:szCs w:val="20"/>
        </w:rPr>
        <w:t xml:space="preserve"> 3. OSŘ pod názvem </w:t>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 xml:space="preserve"> „Zvláštní ustanovení“</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Řízení vykonávací (exekuční)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sleduje</w:t>
      </w:r>
      <w:proofErr w:type="gramEnd"/>
      <w:r w:rsidRPr="00D817B4">
        <w:rPr>
          <w:rFonts w:asciiTheme="minorHAnsi" w:hAnsiTheme="minorHAnsi"/>
          <w:sz w:val="20"/>
          <w:szCs w:val="20"/>
        </w:rPr>
        <w:t xml:space="preserve"> realizaci toho, co bylo shledáno právem v případě, že nedošlo k dobrovolnému plnění. Dochází tedy k donucení, k výkonu práva i proti vůli toho, kdo </w:t>
      </w:r>
      <w:proofErr w:type="gramStart"/>
      <w:r w:rsidRPr="00D817B4">
        <w:rPr>
          <w:rFonts w:asciiTheme="minorHAnsi" w:hAnsiTheme="minorHAnsi"/>
          <w:sz w:val="20"/>
          <w:szCs w:val="20"/>
        </w:rPr>
        <w:t>měl</w:t>
      </w:r>
      <w:proofErr w:type="gramEnd"/>
      <w:r w:rsidRPr="00D817B4">
        <w:rPr>
          <w:rFonts w:asciiTheme="minorHAnsi" w:hAnsiTheme="minorHAnsi"/>
          <w:sz w:val="20"/>
          <w:szCs w:val="20"/>
        </w:rPr>
        <w:t xml:space="preserve"> právní povinnost k plnění. Většina konstitutivních rozhodnutí a rozhodnutí nahrazující projev vůle nucený výkon ani nepotřebují.</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exekučním titulem však nemusí být jen vykonatelné soudní rozhodnutí</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v jeho průběhu dochází ke vzniku zvláštních, procesně založených hmp vztahů</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má dvě formy:</w:t>
      </w:r>
    </w:p>
    <w:p w:rsidR="00D817B4" w:rsidRPr="00D817B4" w:rsidRDefault="00D817B4" w:rsidP="00D817B4">
      <w:pPr>
        <w:tabs>
          <w:tab w:val="left" w:pos="360"/>
          <w:tab w:val="left" w:pos="540"/>
          <w:tab w:val="left" w:pos="720"/>
        </w:tabs>
        <w:rPr>
          <w:rFonts w:asciiTheme="minorHAnsi" w:hAnsiTheme="minorHAnsi"/>
          <w:sz w:val="20"/>
          <w:szCs w:val="20"/>
        </w:rPr>
      </w:pPr>
      <w:r w:rsidRPr="00D817B4">
        <w:rPr>
          <w:rFonts w:asciiTheme="minorHAnsi" w:hAnsiTheme="minorHAnsi"/>
          <w:sz w:val="20"/>
          <w:szCs w:val="20"/>
        </w:rPr>
        <w:tab/>
        <w:t xml:space="preserve">1) </w:t>
      </w:r>
      <w:proofErr w:type="gramStart"/>
      <w:r w:rsidRPr="00D817B4">
        <w:rPr>
          <w:rFonts w:asciiTheme="minorHAnsi" w:hAnsiTheme="minorHAnsi"/>
          <w:sz w:val="20"/>
          <w:szCs w:val="20"/>
        </w:rPr>
        <w:t>od</w:t>
      </w:r>
      <w:proofErr w:type="gramEnd"/>
      <w:r w:rsidRPr="00D817B4">
        <w:rPr>
          <w:rFonts w:asciiTheme="minorHAnsi" w:hAnsiTheme="minorHAnsi"/>
          <w:sz w:val="20"/>
          <w:szCs w:val="20"/>
        </w:rPr>
        <w:t xml:space="preserve"> počátku až do konce probíhá u soudu</w:t>
      </w:r>
    </w:p>
    <w:p w:rsidR="00D817B4" w:rsidRPr="00D817B4" w:rsidRDefault="00D817B4" w:rsidP="00D817B4">
      <w:pPr>
        <w:tabs>
          <w:tab w:val="left" w:pos="360"/>
          <w:tab w:val="left" w:pos="540"/>
          <w:tab w:val="left" w:pos="720"/>
        </w:tabs>
        <w:jc w:val="both"/>
        <w:rPr>
          <w:rFonts w:asciiTheme="minorHAnsi" w:hAnsiTheme="minorHAnsi"/>
          <w:sz w:val="20"/>
          <w:szCs w:val="20"/>
        </w:rPr>
      </w:pPr>
      <w:r w:rsidRPr="00D817B4">
        <w:rPr>
          <w:rFonts w:asciiTheme="minorHAnsi" w:hAnsiTheme="minorHAnsi"/>
          <w:sz w:val="20"/>
          <w:szCs w:val="20"/>
        </w:rPr>
        <w:tab/>
        <w:t xml:space="preserve">2) </w:t>
      </w:r>
      <w:proofErr w:type="gramStart"/>
      <w:r w:rsidRPr="00D817B4">
        <w:rPr>
          <w:rFonts w:asciiTheme="minorHAnsi" w:hAnsiTheme="minorHAnsi"/>
          <w:sz w:val="20"/>
          <w:szCs w:val="20"/>
        </w:rPr>
        <w:t>soud</w:t>
      </w:r>
      <w:proofErr w:type="gramEnd"/>
      <w:r w:rsidRPr="00D817B4">
        <w:rPr>
          <w:rFonts w:asciiTheme="minorHAnsi" w:hAnsiTheme="minorHAnsi"/>
          <w:sz w:val="20"/>
          <w:szCs w:val="20"/>
        </w:rPr>
        <w:t xml:space="preserve"> na základě zák. </w:t>
      </w:r>
      <w:proofErr w:type="gramStart"/>
      <w:r w:rsidRPr="00D817B4">
        <w:rPr>
          <w:rFonts w:asciiTheme="minorHAnsi" w:hAnsiTheme="minorHAnsi"/>
          <w:sz w:val="20"/>
          <w:szCs w:val="20"/>
        </w:rPr>
        <w:t>č. 120/2001</w:t>
      </w:r>
      <w:proofErr w:type="gramEnd"/>
      <w:r w:rsidRPr="00D817B4">
        <w:rPr>
          <w:rFonts w:asciiTheme="minorHAnsi" w:hAnsiTheme="minorHAnsi"/>
          <w:sz w:val="20"/>
          <w:szCs w:val="20"/>
        </w:rPr>
        <w:t xml:space="preserve"> Sb., (exekuční řád) nařídí exekuci a jejím provedením pověří </w:t>
      </w:r>
      <w:r w:rsidRPr="00D817B4">
        <w:rPr>
          <w:rFonts w:asciiTheme="minorHAnsi" w:hAnsiTheme="minorHAnsi"/>
          <w:sz w:val="20"/>
          <w:szCs w:val="20"/>
        </w:rPr>
        <w:tab/>
      </w:r>
      <w:r w:rsidRPr="00D817B4">
        <w:rPr>
          <w:rFonts w:asciiTheme="minorHAnsi" w:hAnsiTheme="minorHAnsi"/>
          <w:sz w:val="20"/>
          <w:szCs w:val="20"/>
        </w:rPr>
        <w:tab/>
        <w:t xml:space="preserve"> soudního exekutora, kterého si oprávněný zvolil</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Řízení konkurzní a vyrovnávací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dvě</w:t>
      </w:r>
      <w:proofErr w:type="gramEnd"/>
      <w:r w:rsidRPr="00D817B4">
        <w:rPr>
          <w:rFonts w:asciiTheme="minorHAnsi" w:hAnsiTheme="minorHAnsi"/>
          <w:sz w:val="20"/>
          <w:szCs w:val="20"/>
        </w:rPr>
        <w:t xml:space="preserve"> alternativy procesního řešení úpadku (pouze!). Zahrnují v sobě jak prvky řízení nalézacího, tak prvky řízení vykonávacího</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není</w:t>
      </w:r>
      <w:proofErr w:type="gramEnd"/>
      <w:r w:rsidRPr="00D817B4">
        <w:rPr>
          <w:rFonts w:asciiTheme="minorHAnsi" w:hAnsiTheme="minorHAnsi"/>
          <w:sz w:val="20"/>
          <w:szCs w:val="20"/>
        </w:rPr>
        <w:t xml:space="preserve"> zde třeba exekučního titulu: podmínky odůvodňující zásah soudu se zjišťují až v jejich rámci. Cílem je dosáhnout určitého uspořádání majetkových vztahů mezi větším počtem subjektů. Dosažení tohoto uspořádání je pak v témže řízení realizováno</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konkurz a vyrovnání (byť mají stejný účel), se od sebe liší svým procesním průběhem i řešením, k němuž směřují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konkurzní</w:t>
      </w:r>
      <w:proofErr w:type="gramEnd"/>
      <w:r w:rsidRPr="00D817B4">
        <w:rPr>
          <w:rFonts w:asciiTheme="minorHAnsi" w:hAnsiTheme="minorHAnsi"/>
          <w:sz w:val="20"/>
          <w:szCs w:val="20"/>
        </w:rPr>
        <w:t xml:space="preserve"> řízení má oficiózní povahu a dává jen málo prostoru pro dispozici účastníků.</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vyrovnání má zcela dispozitivní ráz, jeho podstata spočívá v určitém kompromisním návrhu ze strany úpadce a v jeho přijetí věřiteli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výsledkem obou je poměrné uspokojení věřitelů, které v případě vyrovnání je řešením definitivním, ale po konkurzu nedochází k zániku neuhrazených zbytků pohledávek</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Řízení zajišťovací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slouží</w:t>
      </w:r>
      <w:proofErr w:type="gramEnd"/>
      <w:r w:rsidRPr="00D817B4">
        <w:rPr>
          <w:rFonts w:asciiTheme="minorHAnsi" w:hAnsiTheme="minorHAnsi"/>
          <w:sz w:val="20"/>
          <w:szCs w:val="20"/>
        </w:rPr>
        <w:t xml:space="preserve"> k předběžnému zajištění práva nebo jeho výkonu v případě jeho ohrožení. Okolnost, že proběhlo zjišťovací řízení, nebrání tomu, aby ohledně téhož práva v budoucnu bylo rozhodováno v řízení nalézacím nebo aby ohledně něho došlo k exekuci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netvoří určitý ucelený proces, ale patří do něho jednotlivé instituty, které nemají (kromě svého účelu) příliš společného: předběžná opatření, prétorský smír, zřízení soudcovského zástavního práva na nemovitostech a předběžná ochrana práva na základě § </w:t>
      </w:r>
      <w:smartTag w:uri="urn:schemas-microsoft-com:office:smarttags" w:element="metricconverter">
        <w:smartTagPr>
          <w:attr w:name="ProductID" w:val="5 OZ"/>
        </w:smartTagPr>
        <w:r w:rsidRPr="00D817B4">
          <w:rPr>
            <w:rFonts w:asciiTheme="minorHAnsi" w:hAnsiTheme="minorHAnsi"/>
            <w:sz w:val="20"/>
            <w:szCs w:val="20"/>
          </w:rPr>
          <w:t>5 OZ</w:t>
        </w:r>
      </w:smartTag>
      <w:r w:rsidRPr="00D817B4">
        <w:rPr>
          <w:rFonts w:asciiTheme="minorHAnsi" w:hAnsiTheme="minorHAnsi"/>
          <w:sz w:val="20"/>
          <w:szCs w:val="20"/>
        </w:rPr>
        <w:t xml:space="preserve"> (cílem je obnovit poslední pokojný tav před porušením práva, aniž by bylo věcně o právech rozhodnuto</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Rozhodčí (arbitrážní) řízení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tj</w:t>
      </w:r>
      <w:proofErr w:type="gramEnd"/>
      <w:r w:rsidRPr="00D817B4">
        <w:rPr>
          <w:rFonts w:asciiTheme="minorHAnsi" w:hAnsiTheme="minorHAnsi"/>
          <w:sz w:val="20"/>
          <w:szCs w:val="20"/>
        </w:rPr>
        <w:t xml:space="preserve">. </w:t>
      </w:r>
      <w:proofErr w:type="gramStart"/>
      <w:r w:rsidRPr="00D817B4">
        <w:rPr>
          <w:rFonts w:asciiTheme="minorHAnsi" w:hAnsiTheme="minorHAnsi"/>
          <w:sz w:val="20"/>
          <w:szCs w:val="20"/>
        </w:rPr>
        <w:t>řízení</w:t>
      </w:r>
      <w:proofErr w:type="gramEnd"/>
      <w:r w:rsidRPr="00D817B4">
        <w:rPr>
          <w:rFonts w:asciiTheme="minorHAnsi" w:hAnsiTheme="minorHAnsi"/>
          <w:sz w:val="20"/>
          <w:szCs w:val="20"/>
        </w:rPr>
        <w:t xml:space="preserve"> před rozhodci podle zák. č. 216/1994 Sb. Roli „nezúčastněného třetího“ zde hraje nikoliv soud, ale rozhodce či rozhodci, pokud se tak strany smluvně dohodly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spory se řeší podle zásad ekvity (spravedlivého, rozumného uspořádání), které ovšem nesmí odporovat kogentním ustanovením zákona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řešení sporů má rovněž procesní povahu a rozhodčím nálezům propůjčuje stát svou autoritu tím, že je vykonává )a někdy si vyhrazuje možnost jejich přezkoumání) x činnost mediační (cílem je zprostředkovat mezi stranami tak, aby vůbec nedošlo ke sporu)</w:t>
      </w:r>
    </w:p>
    <w:p w:rsidR="00D817B4" w:rsidRPr="00D817B4" w:rsidRDefault="00D817B4" w:rsidP="00D817B4">
      <w:pPr>
        <w:tabs>
          <w:tab w:val="left" w:pos="360"/>
          <w:tab w:val="left" w:pos="540"/>
          <w:tab w:val="left" w:pos="720"/>
        </w:tabs>
        <w:jc w:val="center"/>
        <w:rPr>
          <w:rFonts w:asciiTheme="minorHAnsi" w:hAnsiTheme="minorHAnsi"/>
          <w:b/>
          <w:sz w:val="20"/>
          <w:szCs w:val="20"/>
        </w:rPr>
      </w:pPr>
      <w:r w:rsidRPr="00D817B4">
        <w:rPr>
          <w:rFonts w:asciiTheme="minorHAnsi" w:hAnsiTheme="minorHAnsi"/>
          <w:b/>
          <w:sz w:val="20"/>
          <w:szCs w:val="20"/>
        </w:rPr>
        <w:t>Zásady občanského soudního řízení:</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dispoziční</w:t>
      </w:r>
      <w:r w:rsidRPr="00D817B4">
        <w:rPr>
          <w:rFonts w:asciiTheme="minorHAnsi" w:hAnsiTheme="minorHAnsi"/>
          <w:sz w:val="20"/>
          <w:szCs w:val="20"/>
        </w:rPr>
        <w:t xml:space="preserve"> – zahájení řízení pouze na návrh účastníka řízení  </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procesní rovnosti účastníků řízení</w:t>
      </w:r>
      <w:r w:rsidRPr="00D817B4">
        <w:rPr>
          <w:rFonts w:asciiTheme="minorHAnsi" w:hAnsiTheme="minorHAnsi"/>
          <w:sz w:val="20"/>
          <w:szCs w:val="20"/>
        </w:rPr>
        <w:t xml:space="preserve"> – všichni účastníci mají před soudem stejná procesní práva a povinnosti</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projednací</w:t>
      </w:r>
      <w:r w:rsidRPr="00D817B4">
        <w:rPr>
          <w:rFonts w:asciiTheme="minorHAnsi" w:hAnsiTheme="minorHAnsi"/>
          <w:sz w:val="20"/>
          <w:szCs w:val="20"/>
        </w:rPr>
        <w:t xml:space="preserve"> – soud projedná pouze to, co mu účastníci řízení navrhnou </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volného hodnocení důkazů</w:t>
      </w:r>
      <w:r w:rsidRPr="00D817B4">
        <w:rPr>
          <w:rFonts w:asciiTheme="minorHAnsi" w:hAnsiTheme="minorHAnsi"/>
          <w:sz w:val="20"/>
          <w:szCs w:val="20"/>
        </w:rPr>
        <w:t xml:space="preserve"> – správ.orgán může důkazy hodnotit podle vlastního přesvědčení, sám posoudí co je významnější</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zásada veřejnosti</w:t>
      </w:r>
      <w:r w:rsidRPr="00D817B4">
        <w:rPr>
          <w:rFonts w:asciiTheme="minorHAnsi" w:hAnsiTheme="minorHAnsi"/>
          <w:sz w:val="20"/>
          <w:szCs w:val="20"/>
        </w:rPr>
        <w:t xml:space="preserve"> – hlavní líčení je veřejné, někdy může být veřejnost vyloučena, rozsudek vyhlašován vždy veřejně</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lastRenderedPageBreak/>
        <w:t>zásada ústnosti</w:t>
      </w:r>
      <w:r w:rsidRPr="00D817B4">
        <w:rPr>
          <w:rFonts w:asciiTheme="minorHAnsi" w:hAnsiTheme="minorHAnsi"/>
          <w:sz w:val="20"/>
          <w:szCs w:val="20"/>
        </w:rPr>
        <w:t xml:space="preserve"> – soudní jednání vedeno ústně</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přímosti</w:t>
      </w:r>
      <w:r w:rsidRPr="00D817B4">
        <w:rPr>
          <w:rFonts w:asciiTheme="minorHAnsi" w:hAnsiTheme="minorHAnsi"/>
          <w:sz w:val="20"/>
          <w:szCs w:val="20"/>
        </w:rPr>
        <w:t xml:space="preserve"> – soud je při jednání v přímém, osobním kontaktu s účastníky</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jednotnosti řízení</w:t>
      </w:r>
      <w:r w:rsidRPr="00D817B4">
        <w:rPr>
          <w:rFonts w:asciiTheme="minorHAnsi" w:hAnsiTheme="minorHAnsi"/>
          <w:sz w:val="20"/>
          <w:szCs w:val="20"/>
        </w:rPr>
        <w:t xml:space="preserve"> = arbitrárního pořádku – řízení tvoří od zahájení do vydání rozhodnutí jeden celek, není stanoven postup</w:t>
      </w:r>
    </w:p>
    <w:p w:rsidR="00D817B4" w:rsidRPr="00D817B4" w:rsidRDefault="00D817B4" w:rsidP="00D817B4">
      <w:pPr>
        <w:ind w:left="360" w:hanging="360"/>
        <w:jc w:val="both"/>
        <w:rPr>
          <w:rFonts w:asciiTheme="minorHAnsi" w:hAnsiTheme="minorHAnsi"/>
          <w:sz w:val="20"/>
          <w:szCs w:val="20"/>
        </w:rPr>
      </w:pPr>
      <w:r w:rsidRPr="00D817B4">
        <w:rPr>
          <w:rFonts w:asciiTheme="minorHAnsi" w:hAnsiTheme="minorHAnsi"/>
          <w:sz w:val="20"/>
          <w:szCs w:val="20"/>
        </w:rPr>
        <w:tab/>
        <w:t xml:space="preserve"> </w:t>
      </w:r>
      <w:r w:rsidRPr="00D817B4">
        <w:rPr>
          <w:rFonts w:asciiTheme="minorHAnsi" w:hAnsiTheme="minorHAnsi" w:cs="Times"/>
          <w:sz w:val="20"/>
          <w:szCs w:val="20"/>
        </w:rPr>
        <w:t>×</w:t>
      </w:r>
      <w:r w:rsidRPr="00D817B4">
        <w:rPr>
          <w:rFonts w:asciiTheme="minorHAnsi" w:hAnsiTheme="minorHAnsi"/>
          <w:sz w:val="20"/>
          <w:szCs w:val="20"/>
        </w:rPr>
        <w:t xml:space="preserve">   </w:t>
      </w:r>
      <w:r w:rsidRPr="00D817B4">
        <w:rPr>
          <w:rFonts w:asciiTheme="minorHAnsi" w:hAnsiTheme="minorHAnsi"/>
          <w:sz w:val="20"/>
          <w:szCs w:val="20"/>
        </w:rPr>
        <w:tab/>
      </w:r>
      <w:proofErr w:type="gramStart"/>
      <w:r w:rsidRPr="00D817B4">
        <w:rPr>
          <w:rFonts w:asciiTheme="minorHAnsi" w:hAnsiTheme="minorHAnsi"/>
          <w:sz w:val="20"/>
          <w:szCs w:val="20"/>
        </w:rPr>
        <w:t>koncentrační</w:t>
      </w:r>
      <w:proofErr w:type="gramEnd"/>
      <w:r w:rsidRPr="00D817B4">
        <w:rPr>
          <w:rFonts w:asciiTheme="minorHAnsi" w:hAnsiTheme="minorHAnsi"/>
          <w:sz w:val="20"/>
          <w:szCs w:val="20"/>
        </w:rPr>
        <w:t xml:space="preserve"> – určité návrhy, tvrzení, důkazy lze předkládat pouze v urč.stádiu řízení a to pod </w:t>
      </w:r>
      <w:r w:rsidRPr="00D817B4">
        <w:rPr>
          <w:rFonts w:asciiTheme="minorHAnsi" w:hAnsiTheme="minorHAnsi"/>
          <w:sz w:val="20"/>
          <w:szCs w:val="20"/>
        </w:rPr>
        <w:tab/>
        <w:t>sankcí prekluze</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rychlosti</w:t>
      </w:r>
      <w:r w:rsidRPr="00D817B4">
        <w:rPr>
          <w:rFonts w:asciiTheme="minorHAnsi" w:hAnsiTheme="minorHAnsi"/>
          <w:sz w:val="20"/>
          <w:szCs w:val="20"/>
        </w:rPr>
        <w:t xml:space="preserve"> – řízení by mělo proběhnout v co nejkratší době</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hospodárnosti</w:t>
      </w:r>
      <w:r w:rsidRPr="00D817B4">
        <w:rPr>
          <w:rFonts w:asciiTheme="minorHAnsi" w:hAnsiTheme="minorHAnsi"/>
          <w:sz w:val="20"/>
          <w:szCs w:val="20"/>
        </w:rPr>
        <w:t xml:space="preserve"> – řízení by mělo proběhnout s co nejmenšími náklady</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formální pravdy</w:t>
      </w:r>
      <w:r w:rsidRPr="00D817B4">
        <w:rPr>
          <w:rFonts w:asciiTheme="minorHAnsi" w:hAnsiTheme="minorHAnsi"/>
          <w:sz w:val="20"/>
          <w:szCs w:val="20"/>
        </w:rPr>
        <w:t xml:space="preserve"> – soud rozhoduje podle toho, co mu účastníci předloží za důkazy a skutečnosti – o čem se soud nedozvěděl nebo co mu nebylo prokázáno nemůže vzít při rozhodování v úvahu – </w:t>
      </w:r>
      <w:r w:rsidRPr="00D817B4">
        <w:rPr>
          <w:rFonts w:asciiTheme="minorHAnsi" w:hAnsiTheme="minorHAnsi"/>
          <w:sz w:val="20"/>
          <w:szCs w:val="20"/>
          <w:u w:val="single"/>
        </w:rPr>
        <w:t>při sporném řízení</w:t>
      </w:r>
    </w:p>
    <w:p w:rsidR="00D817B4" w:rsidRPr="00D817B4" w:rsidRDefault="00D817B4" w:rsidP="00D817B4">
      <w:pPr>
        <w:numPr>
          <w:ilvl w:val="1"/>
          <w:numId w:val="57"/>
        </w:numPr>
        <w:ind w:left="360" w:hanging="360"/>
        <w:jc w:val="both"/>
        <w:rPr>
          <w:rFonts w:asciiTheme="minorHAnsi" w:hAnsiTheme="minorHAnsi"/>
          <w:sz w:val="20"/>
          <w:szCs w:val="20"/>
        </w:rPr>
      </w:pPr>
      <w:r w:rsidRPr="00D817B4">
        <w:rPr>
          <w:rFonts w:asciiTheme="minorHAnsi" w:hAnsiTheme="minorHAnsi"/>
          <w:b/>
          <w:sz w:val="20"/>
          <w:szCs w:val="20"/>
        </w:rPr>
        <w:t>materiální pravdy</w:t>
      </w:r>
      <w:r w:rsidRPr="00D817B4">
        <w:rPr>
          <w:rFonts w:asciiTheme="minorHAnsi" w:hAnsiTheme="minorHAnsi"/>
          <w:sz w:val="20"/>
          <w:szCs w:val="20"/>
        </w:rPr>
        <w:t xml:space="preserve"> – soud by měl postupovat tak, aby byl zjištěn skutkový stav věci v rozsahu potřebném k rozhodnutí – soud sám nese procesní odpovědnost–soud má povinnost dobrat se v řízení pravdy a za tím účelem musí sám pravdu vyšetřit – </w:t>
      </w:r>
      <w:r w:rsidRPr="00D817B4">
        <w:rPr>
          <w:rFonts w:asciiTheme="minorHAnsi" w:hAnsiTheme="minorHAnsi"/>
          <w:b/>
          <w:sz w:val="20"/>
          <w:szCs w:val="20"/>
        </w:rPr>
        <w:t>při nesporném řízení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26| Průběh občanského soudního řízení, druhy rozhodnutí, opravné řízení</w:t>
      </w:r>
    </w:p>
    <w:p w:rsidR="00D817B4" w:rsidRPr="00D817B4" w:rsidRDefault="00D817B4" w:rsidP="00D817B4">
      <w:pPr>
        <w:jc w:val="center"/>
        <w:rPr>
          <w:rFonts w:asciiTheme="minorHAnsi" w:hAnsiTheme="minorHAnsi"/>
          <w:b/>
          <w:sz w:val="20"/>
          <w:szCs w:val="20"/>
          <w:lang w:val="cs-CZ"/>
        </w:rPr>
      </w:pPr>
      <w:r w:rsidRPr="00D817B4">
        <w:rPr>
          <w:rFonts w:asciiTheme="minorHAnsi" w:hAnsiTheme="minorHAnsi"/>
          <w:b/>
          <w:sz w:val="20"/>
          <w:szCs w:val="20"/>
          <w:lang w:val="cs-CZ"/>
        </w:rPr>
        <w:t>Průběh líčení</w:t>
      </w:r>
    </w:p>
    <w:p w:rsidR="00D817B4" w:rsidRPr="00D817B4" w:rsidRDefault="00D817B4" w:rsidP="00D817B4">
      <w:pPr>
        <w:ind w:left="180" w:hanging="180"/>
        <w:jc w:val="both"/>
        <w:rPr>
          <w:rFonts w:asciiTheme="minorHAnsi" w:hAnsiTheme="minorHAnsi"/>
          <w:sz w:val="20"/>
          <w:szCs w:val="20"/>
          <w:lang w:val="cs-CZ"/>
        </w:rPr>
      </w:pPr>
      <w:r w:rsidRPr="00D817B4">
        <w:rPr>
          <w:rFonts w:asciiTheme="minorHAnsi" w:hAnsiTheme="minorHAnsi"/>
          <w:sz w:val="20"/>
          <w:szCs w:val="20"/>
          <w:lang w:val="cs-CZ"/>
        </w:rPr>
        <w:t>- první mluví u soudu žalobce, poté svědci a znalci a naposledy mluví žalovaný</w:t>
      </w:r>
    </w:p>
    <w:p w:rsidR="00D817B4" w:rsidRPr="00D817B4" w:rsidRDefault="00D817B4" w:rsidP="00D817B4">
      <w:pPr>
        <w:ind w:left="180" w:hanging="180"/>
        <w:jc w:val="both"/>
        <w:rPr>
          <w:rFonts w:asciiTheme="minorHAnsi" w:hAnsiTheme="minorHAnsi"/>
          <w:sz w:val="20"/>
          <w:szCs w:val="20"/>
          <w:lang w:val="cs-CZ"/>
        </w:rPr>
      </w:pPr>
      <w:r w:rsidRPr="00D817B4">
        <w:rPr>
          <w:rFonts w:asciiTheme="minorHAnsi" w:hAnsiTheme="minorHAnsi"/>
          <w:sz w:val="20"/>
          <w:szCs w:val="20"/>
          <w:lang w:val="cs-CZ"/>
        </w:rPr>
        <w:t>- soudní řízení končí vydáním individuálního právního aktu:</w:t>
      </w:r>
    </w:p>
    <w:p w:rsidR="00D817B4" w:rsidRPr="00D817B4" w:rsidRDefault="00D817B4" w:rsidP="00D817B4">
      <w:pPr>
        <w:tabs>
          <w:tab w:val="left" w:pos="360"/>
        </w:tabs>
        <w:jc w:val="both"/>
        <w:rPr>
          <w:rFonts w:asciiTheme="minorHAnsi" w:hAnsiTheme="minorHAnsi"/>
          <w:sz w:val="20"/>
          <w:szCs w:val="20"/>
          <w:lang w:val="cs-CZ"/>
        </w:rPr>
      </w:pPr>
      <w:r w:rsidRPr="00D817B4">
        <w:rPr>
          <w:rFonts w:asciiTheme="minorHAnsi" w:hAnsiTheme="minorHAnsi"/>
          <w:sz w:val="20"/>
          <w:szCs w:val="20"/>
          <w:lang w:val="cs-CZ"/>
        </w:rPr>
        <w:tab/>
        <w:t xml:space="preserve">a) </w:t>
      </w:r>
      <w:r w:rsidRPr="00D817B4">
        <w:rPr>
          <w:rFonts w:asciiTheme="minorHAnsi" w:hAnsiTheme="minorHAnsi"/>
          <w:sz w:val="20"/>
          <w:szCs w:val="20"/>
          <w:u w:val="single"/>
          <w:lang w:val="cs-CZ"/>
        </w:rPr>
        <w:t>usnesení</w:t>
      </w:r>
      <w:r w:rsidRPr="00D817B4">
        <w:rPr>
          <w:rFonts w:asciiTheme="minorHAnsi" w:hAnsiTheme="minorHAnsi"/>
          <w:sz w:val="20"/>
          <w:szCs w:val="20"/>
          <w:lang w:val="cs-CZ"/>
        </w:rPr>
        <w:t xml:space="preserve"> – pokud se řízení přeruší</w:t>
      </w:r>
      <w:r w:rsidRPr="00D817B4">
        <w:rPr>
          <w:rFonts w:asciiTheme="minorHAnsi" w:hAnsiTheme="minorHAnsi"/>
          <w:b/>
          <w:sz w:val="20"/>
          <w:szCs w:val="20"/>
          <w:lang w:val="cs-CZ"/>
        </w:rPr>
        <w:t xml:space="preserve"> </w:t>
      </w:r>
      <w:r w:rsidRPr="00D817B4">
        <w:rPr>
          <w:rFonts w:asciiTheme="minorHAnsi" w:hAnsiTheme="minorHAnsi"/>
          <w:sz w:val="20"/>
          <w:szCs w:val="20"/>
          <w:lang w:val="cs-CZ"/>
        </w:rPr>
        <w:t>(pro nedostatek důkazů, ze zdravotních důvodů)</w:t>
      </w:r>
    </w:p>
    <w:p w:rsidR="00D817B4" w:rsidRPr="00D817B4" w:rsidRDefault="00D817B4" w:rsidP="00D817B4">
      <w:pPr>
        <w:tabs>
          <w:tab w:val="left" w:pos="360"/>
          <w:tab w:val="left" w:pos="540"/>
        </w:tabs>
        <w:jc w:val="both"/>
        <w:rPr>
          <w:rFonts w:asciiTheme="minorHAnsi" w:hAnsiTheme="minorHAnsi"/>
          <w:sz w:val="20"/>
          <w:szCs w:val="20"/>
          <w:lang w:val="cs-CZ"/>
        </w:rPr>
      </w:pPr>
      <w:r w:rsidRPr="00D817B4">
        <w:rPr>
          <w:rFonts w:asciiTheme="minorHAnsi" w:hAnsiTheme="minorHAnsi"/>
          <w:sz w:val="20"/>
          <w:szCs w:val="20"/>
          <w:lang w:val="cs-CZ"/>
        </w:rPr>
        <w:tab/>
        <w:t xml:space="preserve">b) </w:t>
      </w:r>
      <w:r w:rsidRPr="00D817B4">
        <w:rPr>
          <w:rFonts w:asciiTheme="minorHAnsi" w:hAnsiTheme="minorHAnsi"/>
          <w:sz w:val="20"/>
          <w:szCs w:val="20"/>
          <w:u w:val="single"/>
          <w:lang w:val="cs-CZ"/>
        </w:rPr>
        <w:t>zastavení soudního řízení</w:t>
      </w:r>
      <w:r w:rsidRPr="00D817B4">
        <w:rPr>
          <w:rFonts w:asciiTheme="minorHAnsi" w:hAnsiTheme="minorHAnsi"/>
          <w:b/>
          <w:sz w:val="20"/>
          <w:szCs w:val="20"/>
          <w:lang w:val="cs-CZ"/>
        </w:rPr>
        <w:t xml:space="preserve"> </w:t>
      </w:r>
      <w:r w:rsidRPr="00D817B4">
        <w:rPr>
          <w:rFonts w:asciiTheme="minorHAnsi" w:hAnsiTheme="minorHAnsi"/>
          <w:sz w:val="20"/>
          <w:szCs w:val="20"/>
          <w:lang w:val="cs-CZ"/>
        </w:rPr>
        <w:t xml:space="preserve">(smrt žalované osoby, odpadnutí důvodu žaloby, vzetí žaloby </w:t>
      </w:r>
      <w:r w:rsidRPr="00D817B4">
        <w:rPr>
          <w:rFonts w:asciiTheme="minorHAnsi" w:hAnsiTheme="minorHAnsi"/>
          <w:sz w:val="20"/>
          <w:szCs w:val="20"/>
          <w:lang w:val="cs-CZ"/>
        </w:rPr>
        <w:tab/>
      </w:r>
      <w:r w:rsidRPr="00D817B4">
        <w:rPr>
          <w:rFonts w:asciiTheme="minorHAnsi" w:hAnsiTheme="minorHAnsi"/>
          <w:sz w:val="20"/>
          <w:szCs w:val="20"/>
          <w:lang w:val="cs-CZ"/>
        </w:rPr>
        <w:tab/>
      </w:r>
      <w:r w:rsidRPr="00D817B4">
        <w:rPr>
          <w:rFonts w:asciiTheme="minorHAnsi" w:hAnsiTheme="minorHAnsi"/>
          <w:sz w:val="20"/>
          <w:szCs w:val="20"/>
          <w:lang w:val="cs-CZ"/>
        </w:rPr>
        <w:tab/>
        <w:t xml:space="preserve"> zpět (- poplatek), nedostatek důkazů)</w:t>
      </w:r>
    </w:p>
    <w:p w:rsidR="00D817B4" w:rsidRPr="00D817B4" w:rsidRDefault="00D817B4" w:rsidP="00D817B4">
      <w:pPr>
        <w:tabs>
          <w:tab w:val="left" w:pos="360"/>
          <w:tab w:val="left" w:pos="540"/>
        </w:tabs>
        <w:jc w:val="both"/>
        <w:rPr>
          <w:rFonts w:asciiTheme="minorHAnsi" w:hAnsiTheme="minorHAnsi"/>
          <w:sz w:val="20"/>
          <w:szCs w:val="20"/>
          <w:lang w:val="cs-CZ"/>
        </w:rPr>
      </w:pPr>
      <w:r w:rsidRPr="00D817B4">
        <w:rPr>
          <w:rFonts w:asciiTheme="minorHAnsi" w:hAnsiTheme="minorHAnsi"/>
          <w:sz w:val="20"/>
          <w:szCs w:val="20"/>
          <w:lang w:val="cs-CZ"/>
        </w:rPr>
        <w:tab/>
        <w:t xml:space="preserve">c) </w:t>
      </w:r>
      <w:r w:rsidRPr="00D817B4">
        <w:rPr>
          <w:rFonts w:asciiTheme="minorHAnsi" w:hAnsiTheme="minorHAnsi"/>
          <w:sz w:val="20"/>
          <w:szCs w:val="20"/>
          <w:u w:val="single"/>
          <w:lang w:val="cs-CZ"/>
        </w:rPr>
        <w:t>smír</w:t>
      </w:r>
      <w:r w:rsidRPr="00D817B4">
        <w:rPr>
          <w:rFonts w:asciiTheme="minorHAnsi" w:hAnsiTheme="minorHAnsi"/>
          <w:sz w:val="20"/>
          <w:szCs w:val="20"/>
          <w:lang w:val="cs-CZ"/>
        </w:rPr>
        <w:t xml:space="preserve"> – žalobce a žalovaný se dohodnou – má stejnou hodnotu jako pravomocný a </w:t>
      </w:r>
      <w:r w:rsidRPr="00D817B4">
        <w:rPr>
          <w:rFonts w:asciiTheme="minorHAnsi" w:hAnsiTheme="minorHAnsi"/>
          <w:sz w:val="20"/>
          <w:szCs w:val="20"/>
          <w:lang w:val="cs-CZ"/>
        </w:rPr>
        <w:tab/>
      </w:r>
      <w:r w:rsidRPr="00D817B4">
        <w:rPr>
          <w:rFonts w:asciiTheme="minorHAnsi" w:hAnsiTheme="minorHAnsi"/>
          <w:sz w:val="20"/>
          <w:szCs w:val="20"/>
          <w:lang w:val="cs-CZ"/>
        </w:rPr>
        <w:tab/>
      </w:r>
      <w:r w:rsidRPr="00D817B4">
        <w:rPr>
          <w:rFonts w:asciiTheme="minorHAnsi" w:hAnsiTheme="minorHAnsi"/>
          <w:sz w:val="20"/>
          <w:szCs w:val="20"/>
          <w:lang w:val="cs-CZ"/>
        </w:rPr>
        <w:tab/>
      </w:r>
      <w:r w:rsidRPr="00D817B4">
        <w:rPr>
          <w:rFonts w:asciiTheme="minorHAnsi" w:hAnsiTheme="minorHAnsi"/>
          <w:sz w:val="20"/>
          <w:szCs w:val="20"/>
          <w:lang w:val="cs-CZ"/>
        </w:rPr>
        <w:tab/>
        <w:t xml:space="preserve"> vykonatelný rozsudek, smír musí schválit soud, který vydá usnesení</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sz w:val="20"/>
          <w:szCs w:val="20"/>
          <w:lang w:val="cs-CZ"/>
        </w:rPr>
        <w:t xml:space="preserve"> </w:t>
      </w: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Rozsudek</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obsahuje </w:t>
      </w:r>
      <w:r w:rsidRPr="00D817B4">
        <w:rPr>
          <w:rFonts w:asciiTheme="minorHAnsi" w:hAnsiTheme="minorHAnsi"/>
          <w:i/>
          <w:sz w:val="20"/>
          <w:szCs w:val="20"/>
        </w:rPr>
        <w:t>označení soudu</w:t>
      </w:r>
      <w:r w:rsidRPr="00D817B4">
        <w:rPr>
          <w:rFonts w:asciiTheme="minorHAnsi" w:hAnsiTheme="minorHAnsi"/>
          <w:sz w:val="20"/>
          <w:szCs w:val="20"/>
        </w:rPr>
        <w:t xml:space="preserve">, </w:t>
      </w:r>
      <w:r w:rsidRPr="00D817B4">
        <w:rPr>
          <w:rFonts w:asciiTheme="minorHAnsi" w:hAnsiTheme="minorHAnsi"/>
          <w:i/>
          <w:sz w:val="20"/>
          <w:szCs w:val="20"/>
        </w:rPr>
        <w:t>jednací číslo</w:t>
      </w:r>
      <w:r w:rsidRPr="00D817B4">
        <w:rPr>
          <w:rFonts w:asciiTheme="minorHAnsi" w:hAnsiTheme="minorHAnsi"/>
          <w:sz w:val="20"/>
          <w:szCs w:val="20"/>
        </w:rPr>
        <w:t xml:space="preserve">, </w:t>
      </w:r>
      <w:r w:rsidRPr="00D817B4">
        <w:rPr>
          <w:rFonts w:asciiTheme="minorHAnsi" w:hAnsiTheme="minorHAnsi"/>
          <w:i/>
          <w:sz w:val="20"/>
          <w:szCs w:val="20"/>
        </w:rPr>
        <w:t>razítka</w:t>
      </w:r>
      <w:r w:rsidRPr="00D817B4">
        <w:rPr>
          <w:rFonts w:asciiTheme="minorHAnsi" w:hAnsiTheme="minorHAnsi"/>
          <w:sz w:val="20"/>
          <w:szCs w:val="20"/>
        </w:rPr>
        <w:t xml:space="preserve">, </w:t>
      </w:r>
      <w:r w:rsidRPr="00D817B4">
        <w:rPr>
          <w:rFonts w:asciiTheme="minorHAnsi" w:hAnsiTheme="minorHAnsi"/>
          <w:i/>
          <w:sz w:val="20"/>
          <w:szCs w:val="20"/>
        </w:rPr>
        <w:t>podpisy</w:t>
      </w:r>
      <w:r w:rsidRPr="00D817B4">
        <w:rPr>
          <w:rFonts w:asciiTheme="minorHAnsi" w:hAnsiTheme="minorHAnsi"/>
          <w:sz w:val="20"/>
          <w:szCs w:val="20"/>
        </w:rPr>
        <w:t xml:space="preserve">, </w:t>
      </w:r>
      <w:r w:rsidRPr="00D817B4">
        <w:rPr>
          <w:rFonts w:asciiTheme="minorHAnsi" w:hAnsiTheme="minorHAnsi"/>
          <w:i/>
          <w:sz w:val="20"/>
          <w:szCs w:val="20"/>
        </w:rPr>
        <w:t>státní znak</w:t>
      </w:r>
      <w:r w:rsidRPr="00D817B4">
        <w:rPr>
          <w:rFonts w:asciiTheme="minorHAnsi" w:hAnsiTheme="minorHAnsi"/>
          <w:sz w:val="20"/>
          <w:szCs w:val="20"/>
        </w:rPr>
        <w:t>, „</w:t>
      </w:r>
      <w:r w:rsidRPr="00D817B4">
        <w:rPr>
          <w:rFonts w:asciiTheme="minorHAnsi" w:hAnsiTheme="minorHAnsi"/>
          <w:i/>
          <w:sz w:val="20"/>
          <w:szCs w:val="20"/>
        </w:rPr>
        <w:t>jménem republiky</w:t>
      </w:r>
      <w:r w:rsidRPr="00D817B4">
        <w:rPr>
          <w:rFonts w:asciiTheme="minorHAnsi" w:hAnsiTheme="minorHAnsi"/>
          <w:sz w:val="20"/>
          <w:szCs w:val="20"/>
        </w:rPr>
        <w:t xml:space="preserve">“, </w:t>
      </w:r>
      <w:r w:rsidRPr="00D817B4">
        <w:rPr>
          <w:rFonts w:asciiTheme="minorHAnsi" w:hAnsiTheme="minorHAnsi"/>
          <w:i/>
          <w:sz w:val="20"/>
          <w:szCs w:val="20"/>
        </w:rPr>
        <w:t>enunciát</w:t>
      </w:r>
      <w:r w:rsidRPr="00D817B4">
        <w:rPr>
          <w:rFonts w:asciiTheme="minorHAnsi" w:hAnsiTheme="minorHAnsi"/>
          <w:b/>
          <w:sz w:val="20"/>
          <w:szCs w:val="20"/>
        </w:rPr>
        <w:t xml:space="preserve"> </w:t>
      </w:r>
      <w:r w:rsidRPr="00D817B4">
        <w:rPr>
          <w:rFonts w:asciiTheme="minorHAnsi" w:hAnsiTheme="minorHAnsi"/>
          <w:sz w:val="20"/>
          <w:szCs w:val="20"/>
        </w:rPr>
        <w:t>(= výrok – který soud, v jaké právní věci, proti komu a jak rozhodl),</w:t>
      </w:r>
    </w:p>
    <w:p w:rsidR="00D817B4" w:rsidRPr="00D817B4" w:rsidRDefault="00D817B4" w:rsidP="00D817B4">
      <w:pPr>
        <w:tabs>
          <w:tab w:val="left" w:pos="180"/>
        </w:tabs>
        <w:jc w:val="both"/>
        <w:rPr>
          <w:rFonts w:asciiTheme="minorHAnsi" w:hAnsiTheme="minorHAnsi"/>
          <w:sz w:val="20"/>
          <w:szCs w:val="20"/>
        </w:rPr>
      </w:pPr>
      <w:r w:rsidRPr="00D817B4">
        <w:rPr>
          <w:rFonts w:asciiTheme="minorHAnsi" w:hAnsiTheme="minorHAnsi"/>
          <w:i/>
          <w:sz w:val="20"/>
          <w:szCs w:val="20"/>
        </w:rPr>
        <w:tab/>
      </w:r>
      <w:proofErr w:type="gramStart"/>
      <w:r w:rsidRPr="00D817B4">
        <w:rPr>
          <w:rFonts w:asciiTheme="minorHAnsi" w:hAnsiTheme="minorHAnsi"/>
          <w:i/>
          <w:sz w:val="20"/>
          <w:szCs w:val="20"/>
        </w:rPr>
        <w:t>odůvodnění</w:t>
      </w:r>
      <w:proofErr w:type="gramEnd"/>
      <w:r w:rsidRPr="00D817B4">
        <w:rPr>
          <w:rFonts w:asciiTheme="minorHAnsi" w:hAnsiTheme="minorHAnsi"/>
          <w:sz w:val="20"/>
          <w:szCs w:val="20"/>
        </w:rPr>
        <w:t xml:space="preserve"> (- jaké důkazy byly použity),</w:t>
      </w:r>
    </w:p>
    <w:p w:rsidR="00D817B4" w:rsidRPr="00D817B4" w:rsidRDefault="00D817B4" w:rsidP="00D817B4">
      <w:pPr>
        <w:tabs>
          <w:tab w:val="left" w:pos="180"/>
        </w:tabs>
        <w:jc w:val="both"/>
        <w:rPr>
          <w:rFonts w:asciiTheme="minorHAnsi" w:hAnsiTheme="minorHAnsi"/>
          <w:sz w:val="20"/>
          <w:szCs w:val="20"/>
        </w:rPr>
      </w:pPr>
      <w:r w:rsidRPr="00D817B4">
        <w:rPr>
          <w:rFonts w:asciiTheme="minorHAnsi" w:hAnsiTheme="minorHAnsi"/>
          <w:i/>
          <w:sz w:val="20"/>
          <w:szCs w:val="20"/>
        </w:rPr>
        <w:tab/>
      </w:r>
      <w:proofErr w:type="gramStart"/>
      <w:r w:rsidRPr="00D817B4">
        <w:rPr>
          <w:rFonts w:asciiTheme="minorHAnsi" w:hAnsiTheme="minorHAnsi"/>
          <w:i/>
          <w:sz w:val="20"/>
          <w:szCs w:val="20"/>
        </w:rPr>
        <w:t>poučení</w:t>
      </w:r>
      <w:proofErr w:type="gramEnd"/>
      <w:r w:rsidRPr="00D817B4">
        <w:rPr>
          <w:rFonts w:asciiTheme="minorHAnsi" w:hAnsiTheme="minorHAnsi"/>
          <w:sz w:val="20"/>
          <w:szCs w:val="20"/>
        </w:rPr>
        <w:t xml:space="preserve"> (- můžeme podat tzv. řádný opravný prostředek – odvolání, které pošleme soudu, jenž </w:t>
      </w:r>
      <w:r w:rsidRPr="00D817B4">
        <w:rPr>
          <w:rFonts w:asciiTheme="minorHAnsi" w:hAnsiTheme="minorHAnsi"/>
          <w:sz w:val="20"/>
          <w:szCs w:val="20"/>
        </w:rPr>
        <w:tab/>
        <w:t xml:space="preserve">rozsudek vydal. Soud pak pošle materiál vyššímu soudu (soud může udělat autoremeduru = </w:t>
      </w:r>
      <w:r w:rsidRPr="00D817B4">
        <w:rPr>
          <w:rFonts w:asciiTheme="minorHAnsi" w:hAnsiTheme="minorHAnsi"/>
          <w:sz w:val="20"/>
          <w:szCs w:val="20"/>
        </w:rPr>
        <w:tab/>
        <w:t>samoopravný prostředek – neposílá se vyššímu soudu, ale sám vydá rozsudek))</w:t>
      </w:r>
    </w:p>
    <w:p w:rsidR="00D817B4" w:rsidRPr="00D817B4" w:rsidRDefault="00D817B4" w:rsidP="00D817B4">
      <w:pPr>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osoba</w:t>
      </w:r>
      <w:proofErr w:type="gramEnd"/>
      <w:r w:rsidRPr="00D817B4">
        <w:rPr>
          <w:rFonts w:asciiTheme="minorHAnsi" w:hAnsiTheme="minorHAnsi"/>
          <w:sz w:val="20"/>
          <w:szCs w:val="20"/>
        </w:rPr>
        <w:t>, které se týká exekuce (= osoba povinná) má povinnost sdělit soudu, kde pracuje. Pouze 1/3 čisté mzdy může být předmětem exekuce. Přednostní právo má ten, kdo má pohledávku ve věci výživného (alimenty), poté pohledávky z trestních činů až poté stát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usnesení</w:t>
      </w:r>
      <w:proofErr w:type="gramEnd"/>
      <w:r w:rsidRPr="00D817B4">
        <w:rPr>
          <w:rFonts w:asciiTheme="minorHAnsi" w:hAnsiTheme="minorHAnsi"/>
          <w:sz w:val="20"/>
          <w:szCs w:val="20"/>
        </w:rPr>
        <w:t xml:space="preserve"> se pošle osobě žalované, zaměstnavateli a žalobci.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usnesení</w:t>
      </w:r>
      <w:proofErr w:type="gramEnd"/>
      <w:r w:rsidRPr="00D817B4">
        <w:rPr>
          <w:rFonts w:asciiTheme="minorHAnsi" w:hAnsiTheme="minorHAnsi"/>
          <w:sz w:val="20"/>
          <w:szCs w:val="20"/>
        </w:rPr>
        <w:t xml:space="preserve"> se zapíše do zápočtového listu, předmětem exekuce může být i podpora v nezaměstnanosti, stejně jako invalidní důchod. Jakýkoliv příjem může být předmětem exekuce</w:t>
      </w: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Opravné řízení</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proofErr w:type="gramStart"/>
      <w:r w:rsidRPr="00D817B4">
        <w:rPr>
          <w:rFonts w:asciiTheme="minorHAnsi" w:hAnsiTheme="minorHAnsi"/>
          <w:sz w:val="20"/>
          <w:szCs w:val="20"/>
        </w:rPr>
        <w:t>opravným</w:t>
      </w:r>
      <w:proofErr w:type="gramEnd"/>
      <w:r w:rsidRPr="00D817B4">
        <w:rPr>
          <w:rFonts w:asciiTheme="minorHAnsi" w:hAnsiTheme="minorHAnsi"/>
          <w:sz w:val="20"/>
          <w:szCs w:val="20"/>
        </w:rPr>
        <w:t xml:space="preserve"> prostředkem proti rozsudkům soudu 1. stupně = </w:t>
      </w:r>
      <w:r w:rsidRPr="00D817B4">
        <w:rPr>
          <w:rFonts w:asciiTheme="minorHAnsi" w:hAnsiTheme="minorHAnsi"/>
          <w:sz w:val="20"/>
          <w:szCs w:val="20"/>
          <w:u w:val="single"/>
        </w:rPr>
        <w:t>odvolání</w:t>
      </w:r>
      <w:r w:rsidRPr="00D817B4">
        <w:rPr>
          <w:rFonts w:asciiTheme="minorHAnsi" w:hAnsiTheme="minorHAnsi"/>
          <w:sz w:val="20"/>
          <w:szCs w:val="20"/>
        </w:rPr>
        <w:t xml:space="preserve"> – má odkladný účinek</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r w:rsidRPr="00D817B4">
        <w:rPr>
          <w:rFonts w:asciiTheme="minorHAnsi" w:hAnsiTheme="minorHAnsi"/>
          <w:sz w:val="20"/>
          <w:szCs w:val="20"/>
        </w:rPr>
        <w:t>lhůta k podání odvolání je 8 dní od doručení opisu rozsudku</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proofErr w:type="gramStart"/>
      <w:r w:rsidRPr="00D817B4">
        <w:rPr>
          <w:rFonts w:asciiTheme="minorHAnsi" w:hAnsiTheme="minorHAnsi"/>
          <w:sz w:val="20"/>
          <w:szCs w:val="20"/>
        </w:rPr>
        <w:t>o</w:t>
      </w:r>
      <w:proofErr w:type="gramEnd"/>
      <w:r w:rsidRPr="00D817B4">
        <w:rPr>
          <w:rFonts w:asciiTheme="minorHAnsi" w:hAnsiTheme="minorHAnsi"/>
          <w:sz w:val="20"/>
          <w:szCs w:val="20"/>
        </w:rPr>
        <w:t xml:space="preserve"> odvolání se rozhoduje v tzv. </w:t>
      </w:r>
      <w:r w:rsidRPr="00D817B4">
        <w:rPr>
          <w:rFonts w:asciiTheme="minorHAnsi" w:hAnsiTheme="minorHAnsi"/>
          <w:sz w:val="20"/>
          <w:szCs w:val="20"/>
          <w:u w:val="single"/>
        </w:rPr>
        <w:t>veřejném zasedání</w:t>
      </w:r>
      <w:r w:rsidRPr="00D817B4">
        <w:rPr>
          <w:rFonts w:asciiTheme="minorHAnsi" w:hAnsiTheme="minorHAnsi"/>
          <w:sz w:val="20"/>
          <w:szCs w:val="20"/>
        </w:rPr>
        <w:t xml:space="preserve"> – soud přezkoumává napadený rozsudek, k tomu už se nelze znovu odvolat</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r w:rsidRPr="00D817B4">
        <w:rPr>
          <w:rFonts w:asciiTheme="minorHAnsi" w:hAnsiTheme="minorHAnsi"/>
          <w:sz w:val="20"/>
          <w:szCs w:val="20"/>
        </w:rPr>
        <w:t>další řádné opravné prostředky:</w:t>
      </w:r>
      <w:r w:rsidRPr="00D817B4">
        <w:rPr>
          <w:rFonts w:asciiTheme="minorHAnsi" w:hAnsiTheme="minorHAnsi"/>
          <w:sz w:val="20"/>
          <w:szCs w:val="20"/>
        </w:rPr>
        <w:tab/>
      </w:r>
      <w:r w:rsidRPr="00D817B4">
        <w:rPr>
          <w:rFonts w:asciiTheme="minorHAnsi" w:hAnsiTheme="minorHAnsi"/>
          <w:sz w:val="20"/>
          <w:szCs w:val="20"/>
          <w:u w:val="single"/>
        </w:rPr>
        <w:t>stížnost</w:t>
      </w:r>
      <w:r w:rsidRPr="00D817B4">
        <w:rPr>
          <w:rFonts w:asciiTheme="minorHAnsi" w:hAnsiTheme="minorHAnsi"/>
          <w:sz w:val="20"/>
          <w:szCs w:val="20"/>
        </w:rPr>
        <w:t xml:space="preserve"> – proti usnesení</w:t>
      </w:r>
    </w:p>
    <w:p w:rsidR="00D817B4" w:rsidRPr="00D817B4" w:rsidRDefault="00D817B4" w:rsidP="00D817B4">
      <w:pPr>
        <w:jc w:val="both"/>
        <w:rPr>
          <w:rFonts w:asciiTheme="minorHAnsi" w:hAnsiTheme="minorHAnsi"/>
          <w:sz w:val="20"/>
          <w:szCs w:val="20"/>
          <w:u w:val="single"/>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sz w:val="20"/>
          <w:szCs w:val="20"/>
          <w:u w:val="single"/>
        </w:rPr>
        <w:t>odpor</w:t>
      </w:r>
      <w:proofErr w:type="gramEnd"/>
      <w:r w:rsidRPr="00D817B4">
        <w:rPr>
          <w:rFonts w:asciiTheme="minorHAnsi" w:hAnsiTheme="minorHAnsi"/>
          <w:sz w:val="20"/>
          <w:szCs w:val="20"/>
        </w:rPr>
        <w:t xml:space="preserve">    – proti trestnímu příkazu </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r w:rsidRPr="00D817B4">
        <w:rPr>
          <w:rFonts w:asciiTheme="minorHAnsi" w:hAnsiTheme="minorHAnsi"/>
          <w:sz w:val="20"/>
          <w:szCs w:val="20"/>
        </w:rPr>
        <w:t>mimořádné opravné prostředky:  (směřují proti pravomocnému rozhodnutí)</w:t>
      </w:r>
    </w:p>
    <w:p w:rsidR="00D817B4" w:rsidRPr="00D817B4" w:rsidRDefault="00D817B4" w:rsidP="00D817B4">
      <w:pPr>
        <w:numPr>
          <w:ilvl w:val="0"/>
          <w:numId w:val="59"/>
        </w:numPr>
        <w:tabs>
          <w:tab w:val="clear" w:pos="360"/>
          <w:tab w:val="num" w:pos="540"/>
        </w:tabs>
        <w:ind w:left="540"/>
        <w:jc w:val="both"/>
        <w:rPr>
          <w:rFonts w:asciiTheme="minorHAnsi" w:hAnsiTheme="minorHAnsi"/>
          <w:sz w:val="20"/>
          <w:szCs w:val="20"/>
        </w:rPr>
      </w:pPr>
      <w:r w:rsidRPr="00D817B4">
        <w:rPr>
          <w:rFonts w:asciiTheme="minorHAnsi" w:hAnsiTheme="minorHAnsi"/>
          <w:sz w:val="20"/>
          <w:szCs w:val="20"/>
          <w:u w:val="single"/>
        </w:rPr>
        <w:t>žaloba na obnovu řízení</w:t>
      </w:r>
      <w:r w:rsidRPr="00D817B4">
        <w:rPr>
          <w:rFonts w:asciiTheme="minorHAnsi" w:hAnsiTheme="minorHAnsi"/>
          <w:sz w:val="20"/>
          <w:szCs w:val="20"/>
        </w:rPr>
        <w:t xml:space="preserve"> - možná jen v případě, kdy to stanoví zákon (</w:t>
      </w:r>
      <w:r w:rsidRPr="00D817B4">
        <w:rPr>
          <w:rFonts w:asciiTheme="minorHAnsi" w:hAnsiTheme="minorHAnsi"/>
          <w:sz w:val="20"/>
          <w:szCs w:val="20"/>
        </w:rPr>
        <w:sym w:font="Symbol" w:char="00DE"/>
      </w:r>
      <w:r w:rsidRPr="00D817B4">
        <w:rPr>
          <w:rFonts w:asciiTheme="minorHAnsi" w:hAnsiTheme="minorHAnsi"/>
          <w:sz w:val="20"/>
          <w:szCs w:val="20"/>
        </w:rPr>
        <w:t xml:space="preserve"> vyšly najevo nové skutečnosti, které mohou přinést příznivé rozhodnutí a kt. nebyly známy nebo je nebylo možné dokázat) </w:t>
      </w:r>
      <w:r w:rsidRPr="00D817B4">
        <w:rPr>
          <w:rFonts w:asciiTheme="minorHAnsi" w:hAnsiTheme="minorHAnsi"/>
          <w:sz w:val="20"/>
          <w:szCs w:val="20"/>
        </w:rPr>
        <w:sym w:font="Symbol" w:char="00DE"/>
      </w:r>
      <w:r w:rsidRPr="00D817B4">
        <w:rPr>
          <w:rFonts w:asciiTheme="minorHAnsi" w:hAnsiTheme="minorHAnsi"/>
          <w:sz w:val="20"/>
          <w:szCs w:val="20"/>
        </w:rPr>
        <w:t xml:space="preserve"> řízení o povolení obnovy – končí rozsudkem, který ruší původní nebo </w:t>
      </w:r>
    </w:p>
    <w:p w:rsidR="00D817B4" w:rsidRPr="00D817B4" w:rsidRDefault="00D817B4" w:rsidP="00D817B4">
      <w:pPr>
        <w:tabs>
          <w:tab w:val="num" w:pos="540"/>
        </w:tabs>
        <w:ind w:left="540" w:hanging="360"/>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sym w:font="Symbol" w:char="00DE"/>
      </w:r>
      <w:r w:rsidRPr="00D817B4">
        <w:rPr>
          <w:rFonts w:asciiTheme="minorHAnsi" w:hAnsiTheme="minorHAnsi"/>
          <w:sz w:val="20"/>
          <w:szCs w:val="20"/>
        </w:rPr>
        <w:t xml:space="preserve"> </w:t>
      </w:r>
      <w:proofErr w:type="gramStart"/>
      <w:r w:rsidRPr="00D817B4">
        <w:rPr>
          <w:rFonts w:asciiTheme="minorHAnsi" w:hAnsiTheme="minorHAnsi"/>
          <w:sz w:val="20"/>
          <w:szCs w:val="20"/>
        </w:rPr>
        <w:t>řízení</w:t>
      </w:r>
      <w:proofErr w:type="gramEnd"/>
      <w:r w:rsidRPr="00D817B4">
        <w:rPr>
          <w:rFonts w:asciiTheme="minorHAnsi" w:hAnsiTheme="minorHAnsi"/>
          <w:sz w:val="20"/>
          <w:szCs w:val="20"/>
        </w:rPr>
        <w:t xml:space="preserve"> obnovené = nové (končí rozsudkem a je možno se odvolat)</w:t>
      </w:r>
    </w:p>
    <w:p w:rsidR="00D817B4" w:rsidRPr="00D817B4" w:rsidRDefault="00D817B4" w:rsidP="00D817B4">
      <w:pPr>
        <w:tabs>
          <w:tab w:val="num" w:pos="540"/>
          <w:tab w:val="left" w:pos="2977"/>
        </w:tabs>
        <w:ind w:left="540" w:hanging="360"/>
        <w:jc w:val="both"/>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nutno</w:t>
      </w:r>
      <w:proofErr w:type="gramEnd"/>
      <w:r w:rsidRPr="00D817B4">
        <w:rPr>
          <w:rFonts w:asciiTheme="minorHAnsi" w:hAnsiTheme="minorHAnsi"/>
          <w:sz w:val="20"/>
          <w:szCs w:val="20"/>
        </w:rPr>
        <w:t xml:space="preserve"> podat do 3 měsíců ode dne, kdy se účastník o důvodu obnovy dozvěděl</w:t>
      </w:r>
    </w:p>
    <w:p w:rsidR="00D817B4" w:rsidRPr="00D817B4" w:rsidRDefault="00D817B4" w:rsidP="00D817B4">
      <w:pPr>
        <w:numPr>
          <w:ilvl w:val="0"/>
          <w:numId w:val="59"/>
        </w:numPr>
        <w:tabs>
          <w:tab w:val="clear" w:pos="360"/>
          <w:tab w:val="num" w:pos="540"/>
        </w:tabs>
        <w:ind w:left="540"/>
        <w:jc w:val="both"/>
        <w:rPr>
          <w:rFonts w:asciiTheme="minorHAnsi" w:hAnsiTheme="minorHAnsi"/>
          <w:sz w:val="20"/>
          <w:szCs w:val="20"/>
        </w:rPr>
      </w:pPr>
      <w:r w:rsidRPr="00D817B4">
        <w:rPr>
          <w:rFonts w:asciiTheme="minorHAnsi" w:hAnsiTheme="minorHAnsi"/>
          <w:sz w:val="20"/>
          <w:szCs w:val="20"/>
          <w:u w:val="single"/>
        </w:rPr>
        <w:t>stížnost pro porušení</w:t>
      </w:r>
      <w:r w:rsidRPr="00D817B4">
        <w:rPr>
          <w:rFonts w:asciiTheme="minorHAnsi" w:hAnsiTheme="minorHAnsi"/>
          <w:i/>
          <w:sz w:val="20"/>
          <w:szCs w:val="20"/>
        </w:rPr>
        <w:t xml:space="preserve"> </w:t>
      </w:r>
      <w:r w:rsidRPr="00D817B4">
        <w:rPr>
          <w:rFonts w:asciiTheme="minorHAnsi" w:hAnsiTheme="minorHAnsi"/>
          <w:sz w:val="20"/>
          <w:szCs w:val="20"/>
          <w:u w:val="single"/>
        </w:rPr>
        <w:t>zákona</w:t>
      </w:r>
      <w:r w:rsidRPr="00D817B4">
        <w:rPr>
          <w:rFonts w:asciiTheme="minorHAnsi" w:hAnsiTheme="minorHAnsi"/>
          <w:sz w:val="20"/>
          <w:szCs w:val="20"/>
        </w:rPr>
        <w:t xml:space="preserve"> - může ji podat jen ministr spravedlnosti</w:t>
      </w:r>
    </w:p>
    <w:p w:rsidR="00D817B4" w:rsidRPr="00D817B4" w:rsidRDefault="00D817B4" w:rsidP="00D817B4">
      <w:pPr>
        <w:tabs>
          <w:tab w:val="num" w:pos="540"/>
          <w:tab w:val="left" w:pos="3261"/>
        </w:tabs>
        <w:ind w:left="540" w:hanging="360"/>
        <w:jc w:val="both"/>
        <w:rPr>
          <w:rFonts w:asciiTheme="minorHAnsi" w:hAnsiTheme="minorHAnsi"/>
          <w:sz w:val="20"/>
          <w:szCs w:val="20"/>
        </w:rPr>
      </w:pPr>
      <w:r w:rsidRPr="00D817B4">
        <w:rPr>
          <w:rFonts w:asciiTheme="minorHAnsi" w:hAnsiTheme="minorHAnsi"/>
          <w:sz w:val="20"/>
          <w:szCs w:val="20"/>
        </w:rPr>
        <w:tab/>
        <w:t xml:space="preserve"> - </w:t>
      </w:r>
      <w:proofErr w:type="gramStart"/>
      <w:r w:rsidRPr="00D817B4">
        <w:rPr>
          <w:rFonts w:asciiTheme="minorHAnsi" w:hAnsiTheme="minorHAnsi"/>
          <w:sz w:val="20"/>
          <w:szCs w:val="20"/>
        </w:rPr>
        <w:t>podmínky</w:t>
      </w:r>
      <w:proofErr w:type="gramEnd"/>
      <w:r w:rsidRPr="00D817B4">
        <w:rPr>
          <w:rFonts w:asciiTheme="minorHAnsi" w:hAnsiTheme="minorHAnsi"/>
          <w:sz w:val="20"/>
          <w:szCs w:val="20"/>
        </w:rPr>
        <w:t xml:space="preserve"> podání stížnosti se týkají předchozího rozsudku</w:t>
      </w:r>
    </w:p>
    <w:p w:rsidR="00D817B4" w:rsidRPr="00D817B4" w:rsidRDefault="00D817B4" w:rsidP="00D817B4">
      <w:pPr>
        <w:tabs>
          <w:tab w:val="num" w:pos="540"/>
        </w:tabs>
        <w:ind w:left="540" w:hanging="360"/>
        <w:jc w:val="both"/>
        <w:rPr>
          <w:rFonts w:asciiTheme="minorHAnsi" w:hAnsiTheme="minorHAnsi"/>
          <w:sz w:val="20"/>
          <w:szCs w:val="20"/>
        </w:rPr>
      </w:pPr>
      <w:r w:rsidRPr="00D817B4">
        <w:rPr>
          <w:rFonts w:asciiTheme="minorHAnsi" w:hAnsiTheme="minorHAnsi"/>
          <w:sz w:val="20"/>
          <w:szCs w:val="20"/>
        </w:rPr>
        <w:t xml:space="preserve">3) </w:t>
      </w:r>
      <w:r w:rsidRPr="00D817B4">
        <w:rPr>
          <w:rFonts w:asciiTheme="minorHAnsi" w:hAnsiTheme="minorHAnsi"/>
          <w:sz w:val="20"/>
          <w:szCs w:val="20"/>
        </w:rPr>
        <w:tab/>
      </w:r>
      <w:proofErr w:type="gramStart"/>
      <w:r w:rsidRPr="00D817B4">
        <w:rPr>
          <w:rFonts w:asciiTheme="minorHAnsi" w:hAnsiTheme="minorHAnsi"/>
          <w:sz w:val="20"/>
          <w:szCs w:val="20"/>
          <w:u w:val="single"/>
        </w:rPr>
        <w:t>žaloba</w:t>
      </w:r>
      <w:proofErr w:type="gramEnd"/>
      <w:r w:rsidRPr="00D817B4">
        <w:rPr>
          <w:rFonts w:asciiTheme="minorHAnsi" w:hAnsiTheme="minorHAnsi"/>
          <w:sz w:val="20"/>
          <w:szCs w:val="20"/>
          <w:u w:val="single"/>
        </w:rPr>
        <w:t xml:space="preserve"> pro zmatečnost</w:t>
      </w:r>
    </w:p>
    <w:p w:rsidR="00D817B4" w:rsidRPr="00D817B4" w:rsidRDefault="00D817B4" w:rsidP="00D817B4">
      <w:pPr>
        <w:tabs>
          <w:tab w:val="num" w:pos="540"/>
        </w:tabs>
        <w:ind w:left="540" w:hanging="360"/>
        <w:jc w:val="both"/>
        <w:rPr>
          <w:rFonts w:asciiTheme="minorHAnsi" w:hAnsiTheme="minorHAnsi"/>
          <w:sz w:val="20"/>
          <w:szCs w:val="20"/>
        </w:rPr>
      </w:pPr>
      <w:r w:rsidRPr="00D817B4">
        <w:rPr>
          <w:rFonts w:asciiTheme="minorHAnsi" w:hAnsiTheme="minorHAnsi"/>
          <w:sz w:val="20"/>
          <w:szCs w:val="20"/>
        </w:rPr>
        <w:t xml:space="preserve">4) </w:t>
      </w:r>
      <w:r w:rsidRPr="00D817B4">
        <w:rPr>
          <w:rFonts w:asciiTheme="minorHAnsi" w:hAnsiTheme="minorHAnsi"/>
          <w:sz w:val="20"/>
          <w:szCs w:val="20"/>
        </w:rPr>
        <w:tab/>
      </w:r>
      <w:proofErr w:type="gramStart"/>
      <w:r w:rsidRPr="00D817B4">
        <w:rPr>
          <w:rFonts w:asciiTheme="minorHAnsi" w:hAnsiTheme="minorHAnsi"/>
          <w:sz w:val="20"/>
          <w:szCs w:val="20"/>
          <w:u w:val="single"/>
        </w:rPr>
        <w:t>dovolání</w:t>
      </w:r>
      <w:proofErr w:type="gramEnd"/>
    </w:p>
    <w:p w:rsidR="00D817B4" w:rsidRPr="00D817B4" w:rsidRDefault="00D817B4" w:rsidP="00D817B4">
      <w:pPr>
        <w:tabs>
          <w:tab w:val="left" w:pos="360"/>
          <w:tab w:val="left" w:pos="540"/>
          <w:tab w:val="left" w:pos="720"/>
        </w:tabs>
        <w:rPr>
          <w:rFonts w:asciiTheme="minorHAnsi" w:hAnsiTheme="minorHAnsi"/>
          <w:sz w:val="20"/>
          <w:szCs w:val="20"/>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27| Trestní řízení, zásady a průběh</w:t>
      </w:r>
    </w:p>
    <w:p w:rsidR="00D817B4" w:rsidRPr="00D817B4" w:rsidRDefault="00D817B4" w:rsidP="00D817B4">
      <w:pPr>
        <w:pStyle w:val="Zkladntext"/>
        <w:jc w:val="center"/>
        <w:rPr>
          <w:rFonts w:asciiTheme="minorHAnsi" w:hAnsiTheme="minorHAnsi"/>
          <w:sz w:val="20"/>
          <w:szCs w:val="20"/>
        </w:rPr>
      </w:pPr>
      <w:r w:rsidRPr="00D817B4">
        <w:rPr>
          <w:rFonts w:asciiTheme="minorHAnsi" w:hAnsiTheme="minorHAnsi"/>
          <w:b/>
          <w:sz w:val="20"/>
          <w:szCs w:val="20"/>
        </w:rPr>
        <w:t>Zásady trestního řízení</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stíhání jen ze zákon. důvodů</w:t>
      </w:r>
      <w:r w:rsidRPr="00D817B4">
        <w:rPr>
          <w:rFonts w:asciiTheme="minorHAnsi" w:hAnsiTheme="minorHAnsi"/>
          <w:sz w:val="20"/>
          <w:szCs w:val="20"/>
          <w:lang w:val="cs-CZ"/>
        </w:rPr>
        <w:t xml:space="preserve"> – nikdo by neměl být bezdůvodně stíhán, do </w:t>
      </w:r>
      <w:proofErr w:type="gramStart"/>
      <w:r w:rsidRPr="00D817B4">
        <w:rPr>
          <w:rFonts w:asciiTheme="minorHAnsi" w:hAnsiTheme="minorHAnsi"/>
          <w:sz w:val="20"/>
          <w:szCs w:val="20"/>
          <w:lang w:val="cs-CZ"/>
        </w:rPr>
        <w:t>obč</w:t>
      </w:r>
      <w:proofErr w:type="gramEnd"/>
      <w:r w:rsidRPr="00D817B4">
        <w:rPr>
          <w:rFonts w:asciiTheme="minorHAnsi" w:hAnsiTheme="minorHAnsi"/>
          <w:sz w:val="20"/>
          <w:szCs w:val="20"/>
          <w:lang w:val="cs-CZ"/>
        </w:rPr>
        <w:t>.</w:t>
      </w:r>
      <w:proofErr w:type="gramStart"/>
      <w:r w:rsidRPr="00D817B4">
        <w:rPr>
          <w:rFonts w:asciiTheme="minorHAnsi" w:hAnsiTheme="minorHAnsi"/>
          <w:sz w:val="20"/>
          <w:szCs w:val="20"/>
          <w:lang w:val="cs-CZ"/>
        </w:rPr>
        <w:t>práv</w:t>
      </w:r>
      <w:proofErr w:type="gramEnd"/>
      <w:r w:rsidRPr="00D817B4">
        <w:rPr>
          <w:rFonts w:asciiTheme="minorHAnsi" w:hAnsiTheme="minorHAnsi"/>
          <w:sz w:val="20"/>
          <w:szCs w:val="20"/>
          <w:lang w:val="cs-CZ"/>
        </w:rPr>
        <w:t xml:space="preserve"> zasahovat jen v nezbytné míře</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legality</w:t>
      </w:r>
      <w:r w:rsidRPr="00D817B4">
        <w:rPr>
          <w:rFonts w:asciiTheme="minorHAnsi" w:hAnsiTheme="minorHAnsi"/>
          <w:sz w:val="20"/>
          <w:szCs w:val="20"/>
          <w:lang w:val="cs-CZ"/>
        </w:rPr>
        <w:t xml:space="preserve"> – </w:t>
      </w:r>
      <w:proofErr w:type="gramStart"/>
      <w:r w:rsidRPr="00D817B4">
        <w:rPr>
          <w:rFonts w:asciiTheme="minorHAnsi" w:hAnsiTheme="minorHAnsi"/>
          <w:sz w:val="20"/>
          <w:szCs w:val="20"/>
          <w:lang w:val="cs-CZ"/>
        </w:rPr>
        <w:t>st.zástupce</w:t>
      </w:r>
      <w:proofErr w:type="gramEnd"/>
      <w:r w:rsidRPr="00D817B4">
        <w:rPr>
          <w:rFonts w:asciiTheme="minorHAnsi" w:hAnsiTheme="minorHAnsi"/>
          <w:sz w:val="20"/>
          <w:szCs w:val="20"/>
          <w:lang w:val="cs-CZ"/>
        </w:rPr>
        <w:t xml:space="preserve"> povinen stíhat všechny trest.činy, o kterých se dozví, nemůže se vybírat, co bude stíhat a co ne</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 xml:space="preserve">zásada </w:t>
      </w:r>
      <w:proofErr w:type="gramStart"/>
      <w:r w:rsidRPr="00D817B4">
        <w:rPr>
          <w:rFonts w:asciiTheme="minorHAnsi" w:hAnsiTheme="minorHAnsi"/>
          <w:b/>
          <w:sz w:val="20"/>
          <w:szCs w:val="20"/>
          <w:lang w:val="cs-CZ"/>
        </w:rPr>
        <w:t>oficiality</w:t>
      </w:r>
      <w:r w:rsidRPr="00D817B4">
        <w:rPr>
          <w:rFonts w:asciiTheme="minorHAnsi" w:hAnsiTheme="minorHAnsi"/>
          <w:sz w:val="20"/>
          <w:szCs w:val="20"/>
          <w:lang w:val="cs-CZ"/>
        </w:rPr>
        <w:t xml:space="preserve"> – orgány</w:t>
      </w:r>
      <w:proofErr w:type="gramEnd"/>
      <w:r w:rsidRPr="00D817B4">
        <w:rPr>
          <w:rFonts w:asciiTheme="minorHAnsi" w:hAnsiTheme="minorHAnsi"/>
          <w:sz w:val="20"/>
          <w:szCs w:val="20"/>
          <w:lang w:val="cs-CZ"/>
        </w:rPr>
        <w:t xml:space="preserve"> činné v trest.řízení provádějí své úkony z úřední </w:t>
      </w:r>
      <w:proofErr w:type="gramStart"/>
      <w:r w:rsidRPr="00D817B4">
        <w:rPr>
          <w:rFonts w:asciiTheme="minorHAnsi" w:hAnsiTheme="minorHAnsi"/>
          <w:sz w:val="20"/>
          <w:szCs w:val="20"/>
          <w:lang w:val="cs-CZ"/>
        </w:rPr>
        <w:t>povinnosti</w:t>
      </w:r>
      <w:proofErr w:type="gramEnd"/>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obžalovací</w:t>
      </w:r>
      <w:r w:rsidRPr="00D817B4">
        <w:rPr>
          <w:rFonts w:asciiTheme="minorHAnsi" w:hAnsiTheme="minorHAnsi"/>
          <w:sz w:val="20"/>
          <w:szCs w:val="20"/>
          <w:lang w:val="cs-CZ"/>
        </w:rPr>
        <w:t xml:space="preserve"> – jednání před soudem má charakter sporu mezi rovnocennými stranami – žalobce, obžalovaný</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veřejnosti</w:t>
      </w:r>
      <w:r w:rsidRPr="00D817B4">
        <w:rPr>
          <w:rFonts w:asciiTheme="minorHAnsi" w:hAnsiTheme="minorHAnsi"/>
          <w:sz w:val="20"/>
          <w:szCs w:val="20"/>
          <w:lang w:val="cs-CZ"/>
        </w:rPr>
        <w:t xml:space="preserve"> – hlavní líčení je veřejné, někdy může být veřejnost vyloučena, rozsudek vyhlašován vždy veřejně</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vyhledávací</w:t>
      </w:r>
      <w:r w:rsidRPr="00D817B4">
        <w:rPr>
          <w:rFonts w:asciiTheme="minorHAnsi" w:hAnsiTheme="minorHAnsi"/>
          <w:sz w:val="20"/>
          <w:szCs w:val="20"/>
          <w:lang w:val="cs-CZ"/>
        </w:rPr>
        <w:t xml:space="preserve"> – povinnost orgánu činných v </w:t>
      </w:r>
      <w:proofErr w:type="gramStart"/>
      <w:r w:rsidRPr="00D817B4">
        <w:rPr>
          <w:rFonts w:asciiTheme="minorHAnsi" w:hAnsiTheme="minorHAnsi"/>
          <w:sz w:val="20"/>
          <w:szCs w:val="20"/>
          <w:lang w:val="cs-CZ"/>
        </w:rPr>
        <w:t>tr</w:t>
      </w:r>
      <w:proofErr w:type="gramEnd"/>
      <w:r w:rsidRPr="00D817B4">
        <w:rPr>
          <w:rFonts w:asciiTheme="minorHAnsi" w:hAnsiTheme="minorHAnsi"/>
          <w:sz w:val="20"/>
          <w:szCs w:val="20"/>
          <w:lang w:val="cs-CZ"/>
        </w:rPr>
        <w:t>.</w:t>
      </w:r>
      <w:proofErr w:type="gramStart"/>
      <w:r w:rsidRPr="00D817B4">
        <w:rPr>
          <w:rFonts w:asciiTheme="minorHAnsi" w:hAnsiTheme="minorHAnsi"/>
          <w:sz w:val="20"/>
          <w:szCs w:val="20"/>
          <w:lang w:val="cs-CZ"/>
        </w:rPr>
        <w:t>řízení</w:t>
      </w:r>
      <w:proofErr w:type="gramEnd"/>
      <w:r w:rsidRPr="00D817B4">
        <w:rPr>
          <w:rFonts w:asciiTheme="minorHAnsi" w:hAnsiTheme="minorHAnsi"/>
          <w:sz w:val="20"/>
          <w:szCs w:val="20"/>
          <w:lang w:val="cs-CZ"/>
        </w:rPr>
        <w:t xml:space="preserve"> zjišťovat skutečnosti ve prospěch i neprospěch z úřední povinnosti</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bezprostřednosti</w:t>
      </w:r>
      <w:r w:rsidRPr="00D817B4">
        <w:rPr>
          <w:rFonts w:asciiTheme="minorHAnsi" w:hAnsiTheme="minorHAnsi"/>
          <w:sz w:val="20"/>
          <w:szCs w:val="20"/>
          <w:lang w:val="cs-CZ"/>
        </w:rPr>
        <w:t xml:space="preserve"> – soud při rozhodování čerpá z důkazů jemu předložených, jiné nemůže brát v úvahu</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ústnosti</w:t>
      </w:r>
      <w:r w:rsidRPr="00D817B4">
        <w:rPr>
          <w:rFonts w:asciiTheme="minorHAnsi" w:hAnsiTheme="minorHAnsi"/>
          <w:sz w:val="20"/>
          <w:szCs w:val="20"/>
          <w:lang w:val="cs-CZ"/>
        </w:rPr>
        <w:t xml:space="preserve"> – soudní jednání vedeno ústně</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volného hodnocení důkazů</w:t>
      </w:r>
      <w:r w:rsidRPr="00D817B4">
        <w:rPr>
          <w:rFonts w:asciiTheme="minorHAnsi" w:hAnsiTheme="minorHAnsi"/>
          <w:sz w:val="20"/>
          <w:szCs w:val="20"/>
          <w:lang w:val="cs-CZ"/>
        </w:rPr>
        <w:t xml:space="preserve"> – soud může důkazy hodnotit podle vlastního přesvědčení, co je významnější posoudí sám</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zajištění práva na obhajobu</w:t>
      </w:r>
      <w:r w:rsidRPr="00D817B4">
        <w:rPr>
          <w:rFonts w:asciiTheme="minorHAnsi" w:hAnsiTheme="minorHAnsi"/>
          <w:sz w:val="20"/>
          <w:szCs w:val="20"/>
          <w:lang w:val="cs-CZ"/>
        </w:rPr>
        <w:t xml:space="preserve"> – obviněný má právo na obhájce, nebo hájit se sám,…</w:t>
      </w:r>
    </w:p>
    <w:p w:rsidR="00D817B4" w:rsidRPr="00D817B4" w:rsidRDefault="00D817B4" w:rsidP="00D817B4">
      <w:pPr>
        <w:numPr>
          <w:ilvl w:val="0"/>
          <w:numId w:val="60"/>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zásada presumpce neviny</w:t>
      </w:r>
      <w:r w:rsidRPr="00D817B4">
        <w:rPr>
          <w:rFonts w:asciiTheme="minorHAnsi" w:hAnsiTheme="minorHAnsi"/>
          <w:sz w:val="20"/>
          <w:szCs w:val="20"/>
          <w:lang w:val="cs-CZ"/>
        </w:rPr>
        <w:t xml:space="preserve"> – na obviněného je třeba pohlížet jako na nevinného, dokud mu není prokázána vina</w:t>
      </w:r>
    </w:p>
    <w:p w:rsidR="00D817B4" w:rsidRPr="00D817B4" w:rsidRDefault="00D817B4" w:rsidP="00D817B4">
      <w:pPr>
        <w:tabs>
          <w:tab w:val="num" w:pos="360"/>
          <w:tab w:val="left" w:pos="2835"/>
        </w:tabs>
        <w:ind w:left="360" w:hanging="360"/>
        <w:jc w:val="both"/>
        <w:rPr>
          <w:rFonts w:asciiTheme="minorHAnsi" w:hAnsiTheme="minorHAnsi"/>
          <w:sz w:val="20"/>
          <w:szCs w:val="20"/>
          <w:lang w:val="cs-CZ"/>
        </w:rPr>
      </w:pPr>
      <w:r w:rsidRPr="00D817B4">
        <w:rPr>
          <w:rFonts w:asciiTheme="minorHAnsi" w:hAnsiTheme="minorHAnsi"/>
          <w:sz w:val="20"/>
          <w:szCs w:val="20"/>
          <w:lang w:val="cs-CZ"/>
        </w:rPr>
        <w:t>- v případě pochybností je třeba rozhodnout ve prospěch obviněného</w:t>
      </w:r>
    </w:p>
    <w:p w:rsidR="00D817B4" w:rsidRPr="00D817B4" w:rsidRDefault="00D817B4" w:rsidP="00D817B4">
      <w:pPr>
        <w:tabs>
          <w:tab w:val="num" w:pos="360"/>
          <w:tab w:val="left" w:pos="2835"/>
        </w:tabs>
        <w:ind w:left="360" w:hanging="360"/>
        <w:jc w:val="both"/>
        <w:rPr>
          <w:rFonts w:asciiTheme="minorHAnsi" w:hAnsiTheme="minorHAnsi"/>
          <w:sz w:val="20"/>
          <w:szCs w:val="20"/>
          <w:lang w:val="cs-CZ"/>
        </w:rPr>
      </w:pPr>
      <w:r w:rsidRPr="00D817B4">
        <w:rPr>
          <w:rFonts w:asciiTheme="minorHAnsi" w:hAnsiTheme="minorHAnsi"/>
          <w:sz w:val="20"/>
          <w:szCs w:val="20"/>
          <w:lang w:val="cs-CZ"/>
        </w:rPr>
        <w:t>- důkazní břemeno o vině nese strana žalující, obviněný není povinen prokazovat svou nevinu</w:t>
      </w:r>
    </w:p>
    <w:p w:rsidR="00D817B4" w:rsidRPr="00D817B4" w:rsidRDefault="00D817B4" w:rsidP="00D817B4">
      <w:pPr>
        <w:rPr>
          <w:rFonts w:asciiTheme="minorHAnsi" w:hAnsiTheme="minorHAnsi"/>
          <w:b/>
          <w:sz w:val="20"/>
          <w:szCs w:val="20"/>
          <w:lang w:val="cs-CZ"/>
        </w:rPr>
      </w:pP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Fáze trestního řízení</w:t>
      </w:r>
    </w:p>
    <w:p w:rsidR="00D817B4" w:rsidRPr="00D817B4" w:rsidRDefault="00D817B4" w:rsidP="00D817B4">
      <w:pPr>
        <w:numPr>
          <w:ilvl w:val="0"/>
          <w:numId w:val="61"/>
        </w:numPr>
        <w:tabs>
          <w:tab w:val="num" w:pos="180"/>
          <w:tab w:val="left" w:pos="360"/>
        </w:tabs>
        <w:ind w:left="180" w:hanging="180"/>
        <w:rPr>
          <w:rFonts w:asciiTheme="minorHAnsi" w:hAnsiTheme="minorHAnsi"/>
          <w:b/>
          <w:sz w:val="20"/>
          <w:szCs w:val="20"/>
        </w:rPr>
      </w:pPr>
      <w:r w:rsidRPr="00D817B4">
        <w:rPr>
          <w:rFonts w:asciiTheme="minorHAnsi" w:hAnsiTheme="minorHAnsi"/>
          <w:b/>
          <w:sz w:val="20"/>
          <w:szCs w:val="20"/>
        </w:rPr>
        <w:t>řízení přípravné</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zjišťuje se,zda je podezření tolik důvodné,aby mohla být podána obžaloba st.zástupcem-co bylo spácháno, kdo, navrhne trest</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přípravné řízení končí podáním obžaloby u soudu </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pokud se to potvrdí, začíná vyšetřování policejními orgány</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nebo se v průběhu nezjistí, kdo to spáchal </w:t>
      </w:r>
      <w:r w:rsidRPr="00D817B4">
        <w:rPr>
          <w:rFonts w:asciiTheme="minorHAnsi" w:hAnsiTheme="minorHAnsi"/>
          <w:sz w:val="20"/>
          <w:szCs w:val="20"/>
        </w:rPr>
        <w:sym w:font="Symbol" w:char="00DE"/>
      </w:r>
      <w:r w:rsidRPr="00D817B4">
        <w:rPr>
          <w:rFonts w:asciiTheme="minorHAnsi" w:hAnsiTheme="minorHAnsi"/>
          <w:sz w:val="20"/>
          <w:szCs w:val="20"/>
        </w:rPr>
        <w:t xml:space="preserve"> odklad </w:t>
      </w:r>
      <w:r w:rsidRPr="00D817B4">
        <w:rPr>
          <w:rFonts w:asciiTheme="minorHAnsi" w:hAnsiTheme="minorHAnsi"/>
          <w:sz w:val="20"/>
          <w:szCs w:val="20"/>
        </w:rPr>
        <w:sym w:font="Symbol" w:char="00DE"/>
      </w:r>
      <w:r w:rsidRPr="00D817B4">
        <w:rPr>
          <w:rFonts w:asciiTheme="minorHAnsi" w:hAnsiTheme="minorHAnsi"/>
          <w:sz w:val="20"/>
          <w:szCs w:val="20"/>
        </w:rPr>
        <w:t xml:space="preserve"> zjištění, že nejde o trestní čin </w:t>
      </w:r>
      <w:r w:rsidRPr="00D817B4">
        <w:rPr>
          <w:rFonts w:asciiTheme="minorHAnsi" w:hAnsiTheme="minorHAnsi"/>
          <w:sz w:val="20"/>
          <w:szCs w:val="20"/>
        </w:rPr>
        <w:sym w:font="Symbol" w:char="00DE"/>
      </w:r>
      <w:r w:rsidRPr="00D817B4">
        <w:rPr>
          <w:rFonts w:asciiTheme="minorHAnsi" w:hAnsiTheme="minorHAnsi"/>
          <w:sz w:val="20"/>
          <w:szCs w:val="20"/>
        </w:rPr>
        <w:t xml:space="preserve"> zastavení </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když je obžalovaný nemocný </w:t>
      </w:r>
      <w:r w:rsidRPr="00D817B4">
        <w:rPr>
          <w:rFonts w:asciiTheme="minorHAnsi" w:hAnsiTheme="minorHAnsi"/>
          <w:sz w:val="20"/>
          <w:szCs w:val="20"/>
        </w:rPr>
        <w:sym w:font="Symbol" w:char="00DE"/>
      </w:r>
      <w:r w:rsidRPr="00D817B4">
        <w:rPr>
          <w:rFonts w:asciiTheme="minorHAnsi" w:hAnsiTheme="minorHAnsi"/>
          <w:sz w:val="20"/>
          <w:szCs w:val="20"/>
        </w:rPr>
        <w:t xml:space="preserve"> přerušení </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osoba, proti které se vede řízení </w:t>
      </w:r>
      <w:r w:rsidRPr="00D817B4">
        <w:rPr>
          <w:rFonts w:asciiTheme="minorHAnsi" w:hAnsiTheme="minorHAnsi"/>
          <w:sz w:val="20"/>
          <w:szCs w:val="20"/>
        </w:rPr>
        <w:sym w:font="Symbol" w:char="00DE"/>
      </w:r>
      <w:r w:rsidRPr="00D817B4">
        <w:rPr>
          <w:rFonts w:asciiTheme="minorHAnsi" w:hAnsiTheme="minorHAnsi"/>
          <w:sz w:val="20"/>
          <w:szCs w:val="20"/>
        </w:rPr>
        <w:t xml:space="preserve"> obviněný, po obžalobě </w:t>
      </w:r>
      <w:r w:rsidRPr="00D817B4">
        <w:rPr>
          <w:rFonts w:asciiTheme="minorHAnsi" w:hAnsiTheme="minorHAnsi"/>
          <w:sz w:val="20"/>
          <w:szCs w:val="20"/>
        </w:rPr>
        <w:sym w:font="Symbol" w:char="00DE"/>
      </w:r>
      <w:r w:rsidRPr="00D817B4">
        <w:rPr>
          <w:rFonts w:asciiTheme="minorHAnsi" w:hAnsiTheme="minorHAnsi"/>
          <w:sz w:val="20"/>
          <w:szCs w:val="20"/>
        </w:rPr>
        <w:t xml:space="preserve"> obžalovaný</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příslušnost soudu je dána místem spáchání trestného činu</w:t>
      </w:r>
    </w:p>
    <w:p w:rsidR="00D817B4" w:rsidRPr="00D817B4" w:rsidRDefault="00D817B4" w:rsidP="00D817B4">
      <w:pPr>
        <w:numPr>
          <w:ilvl w:val="0"/>
          <w:numId w:val="58"/>
        </w:numPr>
        <w:tabs>
          <w:tab w:val="num" w:pos="180"/>
        </w:tabs>
        <w:ind w:left="180" w:hanging="180"/>
        <w:rPr>
          <w:rFonts w:asciiTheme="minorHAnsi" w:hAnsiTheme="minorHAnsi"/>
          <w:sz w:val="20"/>
          <w:szCs w:val="20"/>
        </w:rPr>
      </w:pPr>
      <w:proofErr w:type="gramStart"/>
      <w:r w:rsidRPr="00D817B4">
        <w:rPr>
          <w:rFonts w:asciiTheme="minorHAnsi" w:hAnsiTheme="minorHAnsi"/>
          <w:sz w:val="20"/>
          <w:szCs w:val="20"/>
        </w:rPr>
        <w:t>závažnější</w:t>
      </w:r>
      <w:proofErr w:type="gramEnd"/>
      <w:r w:rsidRPr="00D817B4">
        <w:rPr>
          <w:rFonts w:asciiTheme="minorHAnsi" w:hAnsiTheme="minorHAnsi"/>
          <w:sz w:val="20"/>
          <w:szCs w:val="20"/>
        </w:rPr>
        <w:t xml:space="preserve"> činy projednávají v 1. instanci krajskými soudy, rozhodují vrchní </w:t>
      </w:r>
    </w:p>
    <w:p w:rsidR="00D817B4" w:rsidRPr="00D817B4" w:rsidRDefault="00D817B4" w:rsidP="00D817B4">
      <w:pPr>
        <w:numPr>
          <w:ilvl w:val="0"/>
          <w:numId w:val="58"/>
        </w:numPr>
        <w:tabs>
          <w:tab w:val="num" w:pos="180"/>
        </w:tabs>
        <w:ind w:left="180" w:hanging="180"/>
        <w:rPr>
          <w:rFonts w:asciiTheme="minorHAnsi" w:hAnsiTheme="minorHAnsi"/>
          <w:sz w:val="20"/>
          <w:szCs w:val="20"/>
        </w:rPr>
      </w:pPr>
      <w:proofErr w:type="gramStart"/>
      <w:r w:rsidRPr="00D817B4">
        <w:rPr>
          <w:rFonts w:asciiTheme="minorHAnsi" w:hAnsiTheme="minorHAnsi"/>
          <w:sz w:val="20"/>
          <w:szCs w:val="20"/>
        </w:rPr>
        <w:t>méně</w:t>
      </w:r>
      <w:proofErr w:type="gramEnd"/>
      <w:r w:rsidRPr="00D817B4">
        <w:rPr>
          <w:rFonts w:asciiTheme="minorHAnsi" w:hAnsiTheme="minorHAnsi"/>
          <w:sz w:val="20"/>
          <w:szCs w:val="20"/>
        </w:rPr>
        <w:t xml:space="preserve"> závažné činy 1.stupni </w:t>
      </w:r>
      <w:r w:rsidRPr="00D817B4">
        <w:rPr>
          <w:rFonts w:asciiTheme="minorHAnsi" w:hAnsiTheme="minorHAnsi"/>
          <w:sz w:val="20"/>
          <w:szCs w:val="20"/>
        </w:rPr>
        <w:sym w:font="Symbol" w:char="00DE"/>
      </w:r>
      <w:r w:rsidRPr="00D817B4">
        <w:rPr>
          <w:rFonts w:asciiTheme="minorHAnsi" w:hAnsiTheme="minorHAnsi"/>
          <w:sz w:val="20"/>
          <w:szCs w:val="20"/>
        </w:rPr>
        <w:t xml:space="preserve"> okresní soud, 2. stupeň </w:t>
      </w:r>
      <w:r w:rsidRPr="00D817B4">
        <w:rPr>
          <w:rFonts w:asciiTheme="minorHAnsi" w:hAnsiTheme="minorHAnsi"/>
          <w:sz w:val="20"/>
          <w:szCs w:val="20"/>
        </w:rPr>
        <w:sym w:font="Symbol" w:char="00DE"/>
      </w:r>
      <w:r w:rsidRPr="00D817B4">
        <w:rPr>
          <w:rFonts w:asciiTheme="minorHAnsi" w:hAnsiTheme="minorHAnsi"/>
          <w:sz w:val="20"/>
          <w:szCs w:val="20"/>
        </w:rPr>
        <w:t xml:space="preserve"> krajský soud  (v případě odvolání)</w:t>
      </w:r>
    </w:p>
    <w:p w:rsidR="00D817B4" w:rsidRPr="00D817B4" w:rsidRDefault="00D817B4" w:rsidP="00D817B4">
      <w:pPr>
        <w:numPr>
          <w:ilvl w:val="0"/>
          <w:numId w:val="58"/>
        </w:numPr>
        <w:tabs>
          <w:tab w:val="num" w:pos="180"/>
        </w:tabs>
        <w:ind w:left="180" w:hanging="180"/>
        <w:rPr>
          <w:rFonts w:asciiTheme="minorHAnsi" w:hAnsiTheme="minorHAnsi"/>
          <w:sz w:val="20"/>
          <w:szCs w:val="20"/>
        </w:rPr>
      </w:pPr>
      <w:r w:rsidRPr="00D817B4">
        <w:rPr>
          <w:rFonts w:asciiTheme="minorHAnsi" w:hAnsiTheme="minorHAnsi"/>
          <w:sz w:val="20"/>
          <w:szCs w:val="20"/>
        </w:rPr>
        <w:t>je možné podat stížnost proti rozhodnutí v přípravném řízení</w:t>
      </w:r>
    </w:p>
    <w:p w:rsidR="00D817B4" w:rsidRPr="00D817B4" w:rsidRDefault="00D817B4" w:rsidP="00D817B4">
      <w:pPr>
        <w:tabs>
          <w:tab w:val="num" w:pos="180"/>
        </w:tabs>
        <w:ind w:left="180" w:hanging="180"/>
        <w:rPr>
          <w:rFonts w:asciiTheme="minorHAnsi" w:hAnsiTheme="minorHAnsi"/>
          <w:sz w:val="20"/>
          <w:szCs w:val="20"/>
        </w:rPr>
      </w:pPr>
    </w:p>
    <w:p w:rsidR="00D817B4" w:rsidRPr="00D817B4" w:rsidRDefault="00D817B4" w:rsidP="00D817B4">
      <w:pPr>
        <w:numPr>
          <w:ilvl w:val="0"/>
          <w:numId w:val="61"/>
        </w:numPr>
        <w:tabs>
          <w:tab w:val="num" w:pos="180"/>
          <w:tab w:val="left" w:pos="360"/>
        </w:tabs>
        <w:ind w:left="180" w:hanging="180"/>
        <w:rPr>
          <w:rFonts w:asciiTheme="minorHAnsi" w:hAnsiTheme="minorHAnsi"/>
          <w:b/>
          <w:sz w:val="20"/>
          <w:szCs w:val="20"/>
        </w:rPr>
      </w:pPr>
      <w:r w:rsidRPr="00D817B4">
        <w:rPr>
          <w:rFonts w:asciiTheme="minorHAnsi" w:hAnsiTheme="minorHAnsi"/>
          <w:b/>
          <w:sz w:val="20"/>
          <w:szCs w:val="20"/>
        </w:rPr>
        <w:t>předběžné projednání obžaloby</w:t>
      </w:r>
    </w:p>
    <w:p w:rsidR="00D817B4" w:rsidRPr="00D817B4" w:rsidRDefault="00D817B4" w:rsidP="00D817B4">
      <w:pPr>
        <w:numPr>
          <w:ilvl w:val="0"/>
          <w:numId w:val="58"/>
        </w:numPr>
        <w:tabs>
          <w:tab w:val="num" w:pos="180"/>
        </w:tabs>
        <w:ind w:left="180" w:hanging="180"/>
        <w:rPr>
          <w:rFonts w:asciiTheme="minorHAnsi" w:hAnsiTheme="minorHAnsi"/>
          <w:b/>
          <w:sz w:val="20"/>
          <w:szCs w:val="20"/>
        </w:rPr>
      </w:pPr>
      <w:r w:rsidRPr="00D817B4">
        <w:rPr>
          <w:rFonts w:asciiTheme="minorHAnsi" w:hAnsiTheme="minorHAnsi"/>
          <w:sz w:val="20"/>
          <w:szCs w:val="20"/>
        </w:rPr>
        <w:t>toto stadium není nezbytné – soud přezkoumá zda jde o odůvodněnou obžalobu, pokud ne, vrátí ji k došetření</w:t>
      </w:r>
    </w:p>
    <w:p w:rsidR="00D817B4" w:rsidRPr="00D817B4" w:rsidRDefault="00D817B4" w:rsidP="00D817B4">
      <w:pPr>
        <w:tabs>
          <w:tab w:val="num" w:pos="180"/>
        </w:tabs>
        <w:ind w:left="180" w:hanging="180"/>
        <w:rPr>
          <w:rFonts w:asciiTheme="minorHAnsi" w:hAnsiTheme="minorHAnsi"/>
          <w:b/>
          <w:sz w:val="20"/>
          <w:szCs w:val="20"/>
        </w:rPr>
      </w:pPr>
    </w:p>
    <w:p w:rsidR="00D817B4" w:rsidRPr="00D817B4" w:rsidRDefault="00D817B4" w:rsidP="00D817B4">
      <w:pPr>
        <w:numPr>
          <w:ilvl w:val="0"/>
          <w:numId w:val="61"/>
        </w:numPr>
        <w:tabs>
          <w:tab w:val="num" w:pos="180"/>
          <w:tab w:val="left" w:pos="360"/>
        </w:tabs>
        <w:ind w:left="180" w:hanging="180"/>
        <w:rPr>
          <w:rFonts w:asciiTheme="minorHAnsi" w:hAnsiTheme="minorHAnsi"/>
          <w:b/>
          <w:sz w:val="20"/>
          <w:szCs w:val="20"/>
        </w:rPr>
      </w:pPr>
      <w:r w:rsidRPr="00D817B4">
        <w:rPr>
          <w:rFonts w:asciiTheme="minorHAnsi" w:hAnsiTheme="minorHAnsi"/>
          <w:b/>
          <w:sz w:val="20"/>
          <w:szCs w:val="20"/>
        </w:rPr>
        <w:t>řízení před soudem = hlavní líčení</w:t>
      </w:r>
    </w:p>
    <w:p w:rsidR="00D817B4" w:rsidRPr="00D817B4" w:rsidRDefault="00D817B4" w:rsidP="00D817B4">
      <w:pPr>
        <w:numPr>
          <w:ilvl w:val="0"/>
          <w:numId w:val="58"/>
        </w:numPr>
        <w:tabs>
          <w:tab w:val="num" w:pos="180"/>
        </w:tabs>
        <w:ind w:left="180" w:hanging="180"/>
        <w:rPr>
          <w:rFonts w:asciiTheme="minorHAnsi" w:hAnsiTheme="minorHAnsi"/>
          <w:sz w:val="20"/>
          <w:szCs w:val="20"/>
        </w:rPr>
      </w:pPr>
      <w:r w:rsidRPr="00D817B4">
        <w:rPr>
          <w:rFonts w:asciiTheme="minorHAnsi" w:hAnsiTheme="minorHAnsi"/>
          <w:sz w:val="20"/>
          <w:szCs w:val="20"/>
        </w:rPr>
        <w:t>přednesení obžaloby stát.zástupem</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r w:rsidRPr="00D817B4">
        <w:rPr>
          <w:rFonts w:asciiTheme="minorHAnsi" w:hAnsiTheme="minorHAnsi"/>
          <w:sz w:val="20"/>
          <w:szCs w:val="20"/>
          <w:u w:val="single"/>
        </w:rPr>
        <w:t>platí zásady, které se týkají osoby, proti níž se vede řízení:</w:t>
      </w:r>
    </w:p>
    <w:p w:rsidR="00D817B4" w:rsidRPr="00D817B4" w:rsidRDefault="00D817B4" w:rsidP="00D817B4">
      <w:pPr>
        <w:numPr>
          <w:ilvl w:val="0"/>
          <w:numId w:val="58"/>
        </w:numPr>
        <w:tabs>
          <w:tab w:val="num" w:pos="180"/>
          <w:tab w:val="num" w:pos="1068"/>
        </w:tabs>
        <w:ind w:left="180" w:hanging="180"/>
        <w:jc w:val="both"/>
        <w:rPr>
          <w:rFonts w:asciiTheme="minorHAnsi" w:hAnsiTheme="minorHAnsi"/>
          <w:sz w:val="20"/>
          <w:szCs w:val="20"/>
        </w:rPr>
      </w:pPr>
      <w:r w:rsidRPr="00D817B4">
        <w:rPr>
          <w:rFonts w:asciiTheme="minorHAnsi" w:hAnsiTheme="minorHAnsi"/>
          <w:sz w:val="20"/>
          <w:szCs w:val="20"/>
        </w:rPr>
        <w:t xml:space="preserve">presumpce neviny – až do okamžiku, kdy nabude rozsudek o vině právní moci </w:t>
      </w:r>
      <w:r w:rsidRPr="00D817B4">
        <w:rPr>
          <w:rFonts w:asciiTheme="minorHAnsi" w:hAnsiTheme="minorHAnsi"/>
          <w:sz w:val="20"/>
          <w:szCs w:val="20"/>
        </w:rPr>
        <w:sym w:font="Symbol" w:char="00DE"/>
      </w:r>
      <w:r w:rsidRPr="00D817B4">
        <w:rPr>
          <w:rFonts w:asciiTheme="minorHAnsi" w:hAnsiTheme="minorHAnsi"/>
          <w:sz w:val="20"/>
          <w:szCs w:val="20"/>
        </w:rPr>
        <w:t xml:space="preserve"> nevinný</w:t>
      </w:r>
    </w:p>
    <w:p w:rsidR="00D817B4" w:rsidRPr="00D817B4" w:rsidRDefault="00D817B4" w:rsidP="00D817B4">
      <w:pPr>
        <w:numPr>
          <w:ilvl w:val="0"/>
          <w:numId w:val="58"/>
        </w:numPr>
        <w:tabs>
          <w:tab w:val="num" w:pos="180"/>
          <w:tab w:val="num" w:pos="1068"/>
        </w:tabs>
        <w:ind w:left="180" w:hanging="180"/>
        <w:jc w:val="both"/>
        <w:rPr>
          <w:rFonts w:asciiTheme="minorHAnsi" w:hAnsiTheme="minorHAnsi"/>
          <w:sz w:val="20"/>
          <w:szCs w:val="20"/>
        </w:rPr>
      </w:pPr>
      <w:r w:rsidRPr="00D817B4">
        <w:rPr>
          <w:rFonts w:asciiTheme="minorHAnsi" w:hAnsiTheme="minorHAnsi"/>
          <w:sz w:val="20"/>
          <w:szCs w:val="20"/>
        </w:rPr>
        <w:t>in dubio pro reo– v pochybnostech ve prospěch obviněného</w:t>
      </w:r>
    </w:p>
    <w:p w:rsidR="00D817B4" w:rsidRPr="00D817B4" w:rsidRDefault="00D817B4" w:rsidP="00D817B4">
      <w:pPr>
        <w:numPr>
          <w:ilvl w:val="0"/>
          <w:numId w:val="58"/>
        </w:numPr>
        <w:tabs>
          <w:tab w:val="num" w:pos="180"/>
          <w:tab w:val="num" w:pos="1068"/>
        </w:tabs>
        <w:ind w:left="180" w:hanging="180"/>
        <w:jc w:val="both"/>
        <w:rPr>
          <w:rFonts w:asciiTheme="minorHAnsi" w:hAnsiTheme="minorHAnsi"/>
          <w:sz w:val="20"/>
          <w:szCs w:val="20"/>
        </w:rPr>
      </w:pPr>
      <w:r w:rsidRPr="00D817B4">
        <w:rPr>
          <w:rFonts w:asciiTheme="minorHAnsi" w:hAnsiTheme="minorHAnsi"/>
          <w:sz w:val="20"/>
          <w:szCs w:val="20"/>
        </w:rPr>
        <w:t>právo na tlumočníka</w:t>
      </w:r>
    </w:p>
    <w:p w:rsidR="00D817B4" w:rsidRPr="00D817B4" w:rsidRDefault="00D817B4" w:rsidP="00D817B4">
      <w:pPr>
        <w:numPr>
          <w:ilvl w:val="0"/>
          <w:numId w:val="58"/>
        </w:numPr>
        <w:tabs>
          <w:tab w:val="num" w:pos="180"/>
          <w:tab w:val="num" w:pos="1068"/>
        </w:tabs>
        <w:ind w:left="180" w:hanging="180"/>
        <w:jc w:val="both"/>
        <w:rPr>
          <w:rFonts w:asciiTheme="minorHAnsi" w:hAnsiTheme="minorHAnsi"/>
          <w:sz w:val="20"/>
          <w:szCs w:val="20"/>
        </w:rPr>
      </w:pPr>
      <w:r w:rsidRPr="00D817B4">
        <w:rPr>
          <w:rFonts w:asciiTheme="minorHAnsi" w:hAnsiTheme="minorHAnsi"/>
          <w:sz w:val="20"/>
          <w:szCs w:val="20"/>
        </w:rPr>
        <w:t>právo na obhajobu – obhajoba nutná, obhájce nutný už v přípravném řízení, jinak stanoví obhájce ex offo</w:t>
      </w:r>
    </w:p>
    <w:p w:rsidR="00D817B4" w:rsidRPr="00D817B4" w:rsidRDefault="00D817B4" w:rsidP="00D817B4">
      <w:pPr>
        <w:numPr>
          <w:ilvl w:val="0"/>
          <w:numId w:val="58"/>
        </w:numPr>
        <w:tabs>
          <w:tab w:val="num" w:pos="180"/>
          <w:tab w:val="num" w:pos="1068"/>
        </w:tabs>
        <w:ind w:left="180" w:hanging="180"/>
        <w:jc w:val="both"/>
        <w:rPr>
          <w:rFonts w:asciiTheme="minorHAnsi" w:hAnsiTheme="minorHAnsi"/>
          <w:sz w:val="20"/>
          <w:szCs w:val="20"/>
        </w:rPr>
      </w:pPr>
      <w:r w:rsidRPr="00D817B4">
        <w:rPr>
          <w:rFonts w:asciiTheme="minorHAnsi" w:hAnsiTheme="minorHAnsi"/>
          <w:sz w:val="20"/>
          <w:szCs w:val="20"/>
        </w:rPr>
        <w:t>právo vyjádřit se ke všem skutečnostem a důkazům</w:t>
      </w:r>
    </w:p>
    <w:p w:rsidR="00D817B4" w:rsidRPr="00D817B4" w:rsidRDefault="00D817B4" w:rsidP="00D817B4">
      <w:pPr>
        <w:numPr>
          <w:ilvl w:val="0"/>
          <w:numId w:val="58"/>
        </w:numPr>
        <w:tabs>
          <w:tab w:val="num" w:pos="180"/>
          <w:tab w:val="num" w:pos="1068"/>
        </w:tabs>
        <w:ind w:left="180" w:hanging="180"/>
        <w:jc w:val="both"/>
        <w:rPr>
          <w:rFonts w:asciiTheme="minorHAnsi" w:hAnsiTheme="minorHAnsi"/>
          <w:sz w:val="20"/>
          <w:szCs w:val="20"/>
        </w:rPr>
      </w:pPr>
      <w:r w:rsidRPr="00D817B4">
        <w:rPr>
          <w:rFonts w:asciiTheme="minorHAnsi" w:hAnsiTheme="minorHAnsi"/>
          <w:sz w:val="20"/>
          <w:szCs w:val="20"/>
        </w:rPr>
        <w:t>právo mlčet</w:t>
      </w:r>
    </w:p>
    <w:p w:rsidR="00D817B4" w:rsidRPr="00D817B4" w:rsidRDefault="00D817B4" w:rsidP="00D817B4">
      <w:pPr>
        <w:numPr>
          <w:ilvl w:val="0"/>
          <w:numId w:val="58"/>
        </w:numPr>
        <w:tabs>
          <w:tab w:val="num" w:pos="180"/>
          <w:tab w:val="num" w:pos="1068"/>
        </w:tabs>
        <w:ind w:left="180" w:hanging="180"/>
        <w:jc w:val="both"/>
        <w:rPr>
          <w:rFonts w:asciiTheme="minorHAnsi" w:hAnsiTheme="minorHAnsi"/>
          <w:sz w:val="20"/>
          <w:szCs w:val="20"/>
        </w:rPr>
      </w:pPr>
      <w:r w:rsidRPr="00D817B4">
        <w:rPr>
          <w:rFonts w:asciiTheme="minorHAnsi" w:hAnsiTheme="minorHAnsi"/>
          <w:sz w:val="20"/>
          <w:szCs w:val="20"/>
        </w:rPr>
        <w:t>právo navrhovat</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r w:rsidRPr="00D817B4">
        <w:rPr>
          <w:rFonts w:asciiTheme="minorHAnsi" w:hAnsiTheme="minorHAnsi"/>
          <w:sz w:val="20"/>
          <w:szCs w:val="20"/>
          <w:u w:val="single"/>
        </w:rPr>
        <w:t>zásady, které se týkají řízení před soudem:</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zásada</w:t>
      </w:r>
      <w:proofErr w:type="gramEnd"/>
      <w:r w:rsidRPr="00D817B4">
        <w:rPr>
          <w:rFonts w:asciiTheme="minorHAnsi" w:hAnsiTheme="minorHAnsi"/>
          <w:sz w:val="20"/>
          <w:szCs w:val="20"/>
        </w:rPr>
        <w:t xml:space="preserve"> veřejnosti – ochrana svědků (</w:t>
      </w:r>
      <w:r w:rsidRPr="00D817B4">
        <w:rPr>
          <w:rFonts w:asciiTheme="minorHAnsi" w:hAnsiTheme="minorHAnsi"/>
          <w:sz w:val="20"/>
          <w:szCs w:val="20"/>
        </w:rPr>
        <w:sym w:font="Symbol" w:char="00DE"/>
      </w:r>
      <w:r w:rsidRPr="00D817B4">
        <w:rPr>
          <w:rFonts w:asciiTheme="minorHAnsi" w:hAnsiTheme="minorHAnsi"/>
          <w:sz w:val="20"/>
          <w:szCs w:val="20"/>
        </w:rPr>
        <w:t xml:space="preserve"> veřejnost se vyloučí), rozsudek musí být vyhlášen veřejně</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zásada</w:t>
      </w:r>
      <w:proofErr w:type="gramEnd"/>
      <w:r w:rsidRPr="00D817B4">
        <w:rPr>
          <w:rFonts w:asciiTheme="minorHAnsi" w:hAnsiTheme="minorHAnsi"/>
          <w:sz w:val="20"/>
          <w:szCs w:val="20"/>
        </w:rPr>
        <w:t xml:space="preserve"> ústnosti</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zásada</w:t>
      </w:r>
      <w:proofErr w:type="gramEnd"/>
      <w:r w:rsidRPr="00D817B4">
        <w:rPr>
          <w:rFonts w:asciiTheme="minorHAnsi" w:hAnsiTheme="minorHAnsi"/>
          <w:sz w:val="20"/>
          <w:szCs w:val="20"/>
        </w:rPr>
        <w:t xml:space="preserve"> oficiality – povinnost stíhat všechny činy</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zásada</w:t>
      </w:r>
      <w:proofErr w:type="gramEnd"/>
      <w:r w:rsidRPr="00D817B4">
        <w:rPr>
          <w:rFonts w:asciiTheme="minorHAnsi" w:hAnsiTheme="minorHAnsi"/>
          <w:sz w:val="20"/>
          <w:szCs w:val="20"/>
        </w:rPr>
        <w:t xml:space="preserve"> akuzační – řízení se zahajuje na základě obžaloby stát. </w:t>
      </w:r>
      <w:proofErr w:type="gramStart"/>
      <w:r w:rsidRPr="00D817B4">
        <w:rPr>
          <w:rFonts w:asciiTheme="minorHAnsi" w:hAnsiTheme="minorHAnsi"/>
          <w:sz w:val="20"/>
          <w:szCs w:val="20"/>
        </w:rPr>
        <w:t>zástupce</w:t>
      </w:r>
      <w:proofErr w:type="gramEnd"/>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přímosti</w:t>
      </w:r>
      <w:proofErr w:type="gramEnd"/>
      <w:r w:rsidRPr="00D817B4">
        <w:rPr>
          <w:rFonts w:asciiTheme="minorHAnsi" w:hAnsiTheme="minorHAnsi"/>
          <w:sz w:val="20"/>
          <w:szCs w:val="20"/>
        </w:rPr>
        <w:t xml:space="preserve"> (bezprostřednosti) – rozhodne na zákl. </w:t>
      </w:r>
      <w:proofErr w:type="gramStart"/>
      <w:r w:rsidRPr="00D817B4">
        <w:rPr>
          <w:rFonts w:asciiTheme="minorHAnsi" w:hAnsiTheme="minorHAnsi"/>
          <w:sz w:val="20"/>
          <w:szCs w:val="20"/>
        </w:rPr>
        <w:t>bezprostředních</w:t>
      </w:r>
      <w:proofErr w:type="gramEnd"/>
      <w:r w:rsidRPr="00D817B4">
        <w:rPr>
          <w:rFonts w:asciiTheme="minorHAnsi" w:hAnsiTheme="minorHAnsi"/>
          <w:sz w:val="20"/>
          <w:szCs w:val="20"/>
        </w:rPr>
        <w:t xml:space="preserve"> důkazů</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lastRenderedPageBreak/>
        <w:t xml:space="preserve">- </w:t>
      </w:r>
      <w:proofErr w:type="gramStart"/>
      <w:r w:rsidRPr="00D817B4">
        <w:rPr>
          <w:rFonts w:asciiTheme="minorHAnsi" w:hAnsiTheme="minorHAnsi"/>
          <w:sz w:val="20"/>
          <w:szCs w:val="20"/>
        </w:rPr>
        <w:t>materiální</w:t>
      </w:r>
      <w:proofErr w:type="gramEnd"/>
      <w:r w:rsidRPr="00D817B4">
        <w:rPr>
          <w:rFonts w:asciiTheme="minorHAnsi" w:hAnsiTheme="minorHAnsi"/>
          <w:sz w:val="20"/>
          <w:szCs w:val="20"/>
        </w:rPr>
        <w:t xml:space="preserve"> pravdy</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dokazování</w:t>
      </w:r>
      <w:proofErr w:type="gramEnd"/>
      <w:r w:rsidRPr="00D817B4">
        <w:rPr>
          <w:rFonts w:asciiTheme="minorHAnsi" w:hAnsiTheme="minorHAnsi"/>
          <w:sz w:val="20"/>
          <w:szCs w:val="20"/>
        </w:rPr>
        <w:t xml:space="preserve"> – začíná výslechem obžalovaného, poté svědci, znalci,..</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závěrečné</w:t>
      </w:r>
      <w:proofErr w:type="gramEnd"/>
      <w:r w:rsidRPr="00D817B4">
        <w:rPr>
          <w:rFonts w:asciiTheme="minorHAnsi" w:hAnsiTheme="minorHAnsi"/>
          <w:sz w:val="20"/>
          <w:szCs w:val="20"/>
        </w:rPr>
        <w:t xml:space="preserve"> řeči </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rozsudek</w:t>
      </w:r>
      <w:proofErr w:type="gramEnd"/>
      <w:r w:rsidRPr="00D817B4">
        <w:rPr>
          <w:rFonts w:asciiTheme="minorHAnsi" w:hAnsiTheme="minorHAnsi"/>
          <w:sz w:val="20"/>
          <w:szCs w:val="20"/>
        </w:rPr>
        <w:t xml:space="preserve"> – tím končí hlavní líčení, soud buď  ho uzná vinným nebo zprostí obžaloby</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trestní</w:t>
      </w:r>
      <w:proofErr w:type="gramEnd"/>
      <w:r w:rsidRPr="00D817B4">
        <w:rPr>
          <w:rFonts w:asciiTheme="minorHAnsi" w:hAnsiTheme="minorHAnsi"/>
          <w:sz w:val="20"/>
          <w:szCs w:val="20"/>
        </w:rPr>
        <w:t xml:space="preserve"> příkaz – má povahu odsuzujícího rozsudku, je-li stav spolehlivě prokázán, může samosoudce</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vydat</w:t>
      </w:r>
      <w:proofErr w:type="gramEnd"/>
      <w:r w:rsidRPr="00D817B4">
        <w:rPr>
          <w:rFonts w:asciiTheme="minorHAnsi" w:hAnsiTheme="minorHAnsi"/>
          <w:sz w:val="20"/>
          <w:szCs w:val="20"/>
        </w:rPr>
        <w:t xml:space="preserve"> trest bez projednání v hlavním líčení – tresty omezeny – nelze nepodmíněné tresty odnětí</w:t>
      </w:r>
    </w:p>
    <w:p w:rsidR="00D817B4" w:rsidRPr="00D817B4" w:rsidRDefault="00D817B4" w:rsidP="00D817B4">
      <w:p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svobody</w:t>
      </w:r>
      <w:proofErr w:type="gramEnd"/>
    </w:p>
    <w:p w:rsidR="00D817B4" w:rsidRPr="00D817B4" w:rsidRDefault="00D817B4" w:rsidP="00D817B4">
      <w:pPr>
        <w:tabs>
          <w:tab w:val="num" w:pos="180"/>
        </w:tabs>
        <w:ind w:left="180" w:hanging="180"/>
        <w:rPr>
          <w:rFonts w:asciiTheme="minorHAnsi" w:hAnsiTheme="minorHAnsi"/>
          <w:sz w:val="20"/>
          <w:szCs w:val="20"/>
        </w:rPr>
      </w:pPr>
    </w:p>
    <w:p w:rsidR="00D817B4" w:rsidRPr="00D817B4" w:rsidRDefault="00D817B4" w:rsidP="00D817B4">
      <w:pPr>
        <w:numPr>
          <w:ilvl w:val="0"/>
          <w:numId w:val="61"/>
        </w:numPr>
        <w:tabs>
          <w:tab w:val="num" w:pos="180"/>
          <w:tab w:val="left" w:pos="360"/>
        </w:tabs>
        <w:ind w:left="180" w:hanging="180"/>
        <w:jc w:val="both"/>
        <w:rPr>
          <w:rFonts w:asciiTheme="minorHAnsi" w:hAnsiTheme="minorHAnsi"/>
          <w:b/>
          <w:sz w:val="20"/>
          <w:szCs w:val="20"/>
        </w:rPr>
      </w:pPr>
      <w:r w:rsidRPr="00D817B4">
        <w:rPr>
          <w:rFonts w:asciiTheme="minorHAnsi" w:hAnsiTheme="minorHAnsi"/>
          <w:b/>
          <w:sz w:val="20"/>
          <w:szCs w:val="20"/>
        </w:rPr>
        <w:t>odvolací řízení</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proofErr w:type="gramStart"/>
      <w:r w:rsidRPr="00D817B4">
        <w:rPr>
          <w:rFonts w:asciiTheme="minorHAnsi" w:hAnsiTheme="minorHAnsi"/>
          <w:sz w:val="20"/>
          <w:szCs w:val="20"/>
        </w:rPr>
        <w:t>opravným</w:t>
      </w:r>
      <w:proofErr w:type="gramEnd"/>
      <w:r w:rsidRPr="00D817B4">
        <w:rPr>
          <w:rFonts w:asciiTheme="minorHAnsi" w:hAnsiTheme="minorHAnsi"/>
          <w:sz w:val="20"/>
          <w:szCs w:val="20"/>
        </w:rPr>
        <w:t xml:space="preserve"> prostředkem proti rozsudkům soudu 1. stupně = </w:t>
      </w:r>
      <w:r w:rsidRPr="00D817B4">
        <w:rPr>
          <w:rFonts w:asciiTheme="minorHAnsi" w:hAnsiTheme="minorHAnsi"/>
          <w:sz w:val="20"/>
          <w:szCs w:val="20"/>
          <w:u w:val="single"/>
        </w:rPr>
        <w:t>odvolání</w:t>
      </w:r>
      <w:r w:rsidRPr="00D817B4">
        <w:rPr>
          <w:rFonts w:asciiTheme="minorHAnsi" w:hAnsiTheme="minorHAnsi"/>
          <w:sz w:val="20"/>
          <w:szCs w:val="20"/>
        </w:rPr>
        <w:t xml:space="preserve"> – má odkladný účinek</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r w:rsidRPr="00D817B4">
        <w:rPr>
          <w:rFonts w:asciiTheme="minorHAnsi" w:hAnsiTheme="minorHAnsi"/>
          <w:sz w:val="20"/>
          <w:szCs w:val="20"/>
        </w:rPr>
        <w:t>lhůta k podání odvolání je 8 dní od doručení opisu rozsudku</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proofErr w:type="gramStart"/>
      <w:r w:rsidRPr="00D817B4">
        <w:rPr>
          <w:rFonts w:asciiTheme="minorHAnsi" w:hAnsiTheme="minorHAnsi"/>
          <w:sz w:val="20"/>
          <w:szCs w:val="20"/>
        </w:rPr>
        <w:t>o</w:t>
      </w:r>
      <w:proofErr w:type="gramEnd"/>
      <w:r w:rsidRPr="00D817B4">
        <w:rPr>
          <w:rFonts w:asciiTheme="minorHAnsi" w:hAnsiTheme="minorHAnsi"/>
          <w:sz w:val="20"/>
          <w:szCs w:val="20"/>
        </w:rPr>
        <w:t xml:space="preserve"> odvolání se rozhoduje v tzv. </w:t>
      </w:r>
      <w:r w:rsidRPr="00D817B4">
        <w:rPr>
          <w:rFonts w:asciiTheme="minorHAnsi" w:hAnsiTheme="minorHAnsi"/>
          <w:sz w:val="20"/>
          <w:szCs w:val="20"/>
          <w:u w:val="single"/>
        </w:rPr>
        <w:t>veřejném zasedání</w:t>
      </w:r>
      <w:r w:rsidRPr="00D817B4">
        <w:rPr>
          <w:rFonts w:asciiTheme="minorHAnsi" w:hAnsiTheme="minorHAnsi"/>
          <w:sz w:val="20"/>
          <w:szCs w:val="20"/>
        </w:rPr>
        <w:t xml:space="preserve"> – soud přezkoumává napadený rozsudek, k tomu už se nelze znovu odvolat</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r w:rsidRPr="00D817B4">
        <w:rPr>
          <w:rFonts w:asciiTheme="minorHAnsi" w:hAnsiTheme="minorHAnsi"/>
          <w:sz w:val="20"/>
          <w:szCs w:val="20"/>
        </w:rPr>
        <w:t>další řádné opravné prostředky:</w:t>
      </w:r>
      <w:r w:rsidRPr="00D817B4">
        <w:rPr>
          <w:rFonts w:asciiTheme="minorHAnsi" w:hAnsiTheme="minorHAnsi"/>
          <w:sz w:val="20"/>
          <w:szCs w:val="20"/>
        </w:rPr>
        <w:tab/>
      </w:r>
      <w:r w:rsidRPr="00D817B4">
        <w:rPr>
          <w:rFonts w:asciiTheme="minorHAnsi" w:hAnsiTheme="minorHAnsi"/>
          <w:sz w:val="20"/>
          <w:szCs w:val="20"/>
          <w:u w:val="single"/>
        </w:rPr>
        <w:t>stížnost</w:t>
      </w:r>
      <w:r w:rsidRPr="00D817B4">
        <w:rPr>
          <w:rFonts w:asciiTheme="minorHAnsi" w:hAnsiTheme="minorHAnsi"/>
          <w:sz w:val="20"/>
          <w:szCs w:val="20"/>
        </w:rPr>
        <w:t xml:space="preserve"> – proti usnesení</w:t>
      </w:r>
    </w:p>
    <w:p w:rsidR="00D817B4" w:rsidRPr="00D817B4" w:rsidRDefault="00D817B4" w:rsidP="00D817B4">
      <w:pPr>
        <w:jc w:val="both"/>
        <w:rPr>
          <w:rFonts w:asciiTheme="minorHAnsi" w:hAnsiTheme="minorHAnsi"/>
          <w:sz w:val="20"/>
          <w:szCs w:val="20"/>
          <w:u w:val="single"/>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sz w:val="20"/>
          <w:szCs w:val="20"/>
          <w:u w:val="single"/>
        </w:rPr>
        <w:t>odpor</w:t>
      </w:r>
      <w:proofErr w:type="gramEnd"/>
      <w:r w:rsidRPr="00D817B4">
        <w:rPr>
          <w:rFonts w:asciiTheme="minorHAnsi" w:hAnsiTheme="minorHAnsi"/>
          <w:sz w:val="20"/>
          <w:szCs w:val="20"/>
        </w:rPr>
        <w:t xml:space="preserve">    – proti trestnímu příkazu </w:t>
      </w:r>
    </w:p>
    <w:p w:rsidR="00D817B4" w:rsidRPr="00D817B4" w:rsidRDefault="00D817B4" w:rsidP="00D817B4">
      <w:pPr>
        <w:numPr>
          <w:ilvl w:val="0"/>
          <w:numId w:val="58"/>
        </w:numPr>
        <w:tabs>
          <w:tab w:val="num" w:pos="180"/>
        </w:tabs>
        <w:ind w:left="180" w:hanging="180"/>
        <w:jc w:val="both"/>
        <w:rPr>
          <w:rFonts w:asciiTheme="minorHAnsi" w:hAnsiTheme="minorHAnsi"/>
          <w:sz w:val="20"/>
          <w:szCs w:val="20"/>
          <w:u w:val="single"/>
        </w:rPr>
      </w:pPr>
      <w:r w:rsidRPr="00D817B4">
        <w:rPr>
          <w:rFonts w:asciiTheme="minorHAnsi" w:hAnsiTheme="minorHAnsi"/>
          <w:sz w:val="20"/>
          <w:szCs w:val="20"/>
        </w:rPr>
        <w:t>mimořádné opravné prostředky:  (směřují proti pravomocnému rozhodnutí)</w:t>
      </w:r>
    </w:p>
    <w:p w:rsidR="00D817B4" w:rsidRPr="00D817B4" w:rsidRDefault="00D817B4" w:rsidP="00D817B4">
      <w:pPr>
        <w:numPr>
          <w:ilvl w:val="0"/>
          <w:numId w:val="59"/>
        </w:numPr>
        <w:tabs>
          <w:tab w:val="clear" w:pos="360"/>
          <w:tab w:val="num" w:pos="540"/>
        </w:tabs>
        <w:ind w:left="540"/>
        <w:jc w:val="both"/>
        <w:rPr>
          <w:rFonts w:asciiTheme="minorHAnsi" w:hAnsiTheme="minorHAnsi"/>
          <w:sz w:val="20"/>
          <w:szCs w:val="20"/>
        </w:rPr>
      </w:pPr>
      <w:r w:rsidRPr="00D817B4">
        <w:rPr>
          <w:rFonts w:asciiTheme="minorHAnsi" w:hAnsiTheme="minorHAnsi"/>
          <w:sz w:val="20"/>
          <w:szCs w:val="20"/>
          <w:u w:val="single"/>
        </w:rPr>
        <w:t>žaloba na obnovu řízení</w:t>
      </w:r>
      <w:r w:rsidRPr="00D817B4">
        <w:rPr>
          <w:rFonts w:asciiTheme="minorHAnsi" w:hAnsiTheme="minorHAnsi"/>
          <w:sz w:val="20"/>
          <w:szCs w:val="20"/>
        </w:rPr>
        <w:t xml:space="preserve"> - možná jen v případě, kdy to stanoví zákon (</w:t>
      </w:r>
      <w:r w:rsidRPr="00D817B4">
        <w:rPr>
          <w:rFonts w:asciiTheme="minorHAnsi" w:hAnsiTheme="minorHAnsi"/>
          <w:sz w:val="20"/>
          <w:szCs w:val="20"/>
        </w:rPr>
        <w:sym w:font="Symbol" w:char="00DE"/>
      </w:r>
      <w:r w:rsidRPr="00D817B4">
        <w:rPr>
          <w:rFonts w:asciiTheme="minorHAnsi" w:hAnsiTheme="minorHAnsi"/>
          <w:sz w:val="20"/>
          <w:szCs w:val="20"/>
        </w:rPr>
        <w:t xml:space="preserve"> vyšly najevo nové skutečnosti, které mohou přinést příznivé rozhodnutí a kt. nebyly známy nebo je nebylo možné dokázat) </w:t>
      </w:r>
      <w:r w:rsidRPr="00D817B4">
        <w:rPr>
          <w:rFonts w:asciiTheme="minorHAnsi" w:hAnsiTheme="minorHAnsi"/>
          <w:sz w:val="20"/>
          <w:szCs w:val="20"/>
        </w:rPr>
        <w:sym w:font="Symbol" w:char="00DE"/>
      </w:r>
      <w:r w:rsidRPr="00D817B4">
        <w:rPr>
          <w:rFonts w:asciiTheme="minorHAnsi" w:hAnsiTheme="minorHAnsi"/>
          <w:sz w:val="20"/>
          <w:szCs w:val="20"/>
        </w:rPr>
        <w:t xml:space="preserve"> řízení o povolení obnovy – končí rozsudkem, který ruší původní nebo </w:t>
      </w:r>
    </w:p>
    <w:p w:rsidR="00D817B4" w:rsidRPr="00D817B4" w:rsidRDefault="00D817B4" w:rsidP="00D817B4">
      <w:pPr>
        <w:tabs>
          <w:tab w:val="num" w:pos="540"/>
        </w:tabs>
        <w:ind w:left="540" w:hanging="360"/>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sym w:font="Symbol" w:char="00DE"/>
      </w:r>
      <w:r w:rsidRPr="00D817B4">
        <w:rPr>
          <w:rFonts w:asciiTheme="minorHAnsi" w:hAnsiTheme="minorHAnsi"/>
          <w:sz w:val="20"/>
          <w:szCs w:val="20"/>
        </w:rPr>
        <w:t xml:space="preserve"> </w:t>
      </w:r>
      <w:proofErr w:type="gramStart"/>
      <w:r w:rsidRPr="00D817B4">
        <w:rPr>
          <w:rFonts w:asciiTheme="minorHAnsi" w:hAnsiTheme="minorHAnsi"/>
          <w:sz w:val="20"/>
          <w:szCs w:val="20"/>
        </w:rPr>
        <w:t>řízení</w:t>
      </w:r>
      <w:proofErr w:type="gramEnd"/>
      <w:r w:rsidRPr="00D817B4">
        <w:rPr>
          <w:rFonts w:asciiTheme="minorHAnsi" w:hAnsiTheme="minorHAnsi"/>
          <w:sz w:val="20"/>
          <w:szCs w:val="20"/>
        </w:rPr>
        <w:t xml:space="preserve"> obnovené = nové (končí rozsudkem a je možno se odvolat)</w:t>
      </w:r>
    </w:p>
    <w:p w:rsidR="00D817B4" w:rsidRPr="00D817B4" w:rsidRDefault="00D817B4" w:rsidP="00D817B4">
      <w:pPr>
        <w:tabs>
          <w:tab w:val="num" w:pos="540"/>
          <w:tab w:val="left" w:pos="2977"/>
        </w:tabs>
        <w:ind w:left="540" w:hanging="360"/>
        <w:jc w:val="both"/>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nutno</w:t>
      </w:r>
      <w:proofErr w:type="gramEnd"/>
      <w:r w:rsidRPr="00D817B4">
        <w:rPr>
          <w:rFonts w:asciiTheme="minorHAnsi" w:hAnsiTheme="minorHAnsi"/>
          <w:sz w:val="20"/>
          <w:szCs w:val="20"/>
        </w:rPr>
        <w:t xml:space="preserve"> podat do 3 měsíců ode dne, kdy se účastník o důvodu obnovy dozvěděl</w:t>
      </w:r>
    </w:p>
    <w:p w:rsidR="00D817B4" w:rsidRPr="00D817B4" w:rsidRDefault="00D817B4" w:rsidP="00D817B4">
      <w:pPr>
        <w:numPr>
          <w:ilvl w:val="0"/>
          <w:numId w:val="59"/>
        </w:numPr>
        <w:tabs>
          <w:tab w:val="clear" w:pos="360"/>
          <w:tab w:val="num" w:pos="540"/>
        </w:tabs>
        <w:ind w:left="540"/>
        <w:jc w:val="both"/>
        <w:rPr>
          <w:rFonts w:asciiTheme="minorHAnsi" w:hAnsiTheme="minorHAnsi"/>
          <w:sz w:val="20"/>
          <w:szCs w:val="20"/>
        </w:rPr>
      </w:pPr>
      <w:r w:rsidRPr="00D817B4">
        <w:rPr>
          <w:rFonts w:asciiTheme="minorHAnsi" w:hAnsiTheme="minorHAnsi"/>
          <w:sz w:val="20"/>
          <w:szCs w:val="20"/>
          <w:u w:val="single"/>
        </w:rPr>
        <w:t>stížnost pro porušení</w:t>
      </w:r>
      <w:r w:rsidRPr="00D817B4">
        <w:rPr>
          <w:rFonts w:asciiTheme="minorHAnsi" w:hAnsiTheme="minorHAnsi"/>
          <w:i/>
          <w:sz w:val="20"/>
          <w:szCs w:val="20"/>
        </w:rPr>
        <w:t xml:space="preserve"> </w:t>
      </w:r>
      <w:r w:rsidRPr="00D817B4">
        <w:rPr>
          <w:rFonts w:asciiTheme="minorHAnsi" w:hAnsiTheme="minorHAnsi"/>
          <w:sz w:val="20"/>
          <w:szCs w:val="20"/>
          <w:u w:val="single"/>
        </w:rPr>
        <w:t>zákona</w:t>
      </w:r>
      <w:r w:rsidRPr="00D817B4">
        <w:rPr>
          <w:rFonts w:asciiTheme="minorHAnsi" w:hAnsiTheme="minorHAnsi"/>
          <w:sz w:val="20"/>
          <w:szCs w:val="20"/>
        </w:rPr>
        <w:t xml:space="preserve"> - může ji podat jen ministr spravedlnosti</w:t>
      </w:r>
    </w:p>
    <w:p w:rsidR="00D817B4" w:rsidRPr="00D817B4" w:rsidRDefault="00D817B4" w:rsidP="00D817B4">
      <w:pPr>
        <w:tabs>
          <w:tab w:val="num" w:pos="540"/>
          <w:tab w:val="left" w:pos="3261"/>
        </w:tabs>
        <w:ind w:left="540" w:hanging="360"/>
        <w:jc w:val="both"/>
        <w:rPr>
          <w:rFonts w:asciiTheme="minorHAnsi" w:hAnsiTheme="minorHAnsi"/>
          <w:sz w:val="20"/>
          <w:szCs w:val="20"/>
        </w:rPr>
      </w:pPr>
      <w:r w:rsidRPr="00D817B4">
        <w:rPr>
          <w:rFonts w:asciiTheme="minorHAnsi" w:hAnsiTheme="minorHAnsi"/>
          <w:sz w:val="20"/>
          <w:szCs w:val="20"/>
        </w:rPr>
        <w:tab/>
        <w:t xml:space="preserve"> - </w:t>
      </w:r>
      <w:proofErr w:type="gramStart"/>
      <w:r w:rsidRPr="00D817B4">
        <w:rPr>
          <w:rFonts w:asciiTheme="minorHAnsi" w:hAnsiTheme="minorHAnsi"/>
          <w:sz w:val="20"/>
          <w:szCs w:val="20"/>
        </w:rPr>
        <w:t>podmínky</w:t>
      </w:r>
      <w:proofErr w:type="gramEnd"/>
      <w:r w:rsidRPr="00D817B4">
        <w:rPr>
          <w:rFonts w:asciiTheme="minorHAnsi" w:hAnsiTheme="minorHAnsi"/>
          <w:sz w:val="20"/>
          <w:szCs w:val="20"/>
        </w:rPr>
        <w:t xml:space="preserve"> podání stížnosti se týkají předchozího rozsudku</w:t>
      </w:r>
    </w:p>
    <w:p w:rsidR="00D817B4" w:rsidRPr="00D817B4" w:rsidRDefault="00D817B4" w:rsidP="00D817B4">
      <w:pPr>
        <w:tabs>
          <w:tab w:val="num" w:pos="540"/>
        </w:tabs>
        <w:ind w:left="540" w:hanging="360"/>
        <w:rPr>
          <w:rFonts w:asciiTheme="minorHAnsi" w:hAnsiTheme="minorHAnsi"/>
          <w:sz w:val="20"/>
          <w:szCs w:val="20"/>
        </w:rPr>
      </w:pPr>
      <w:r w:rsidRPr="00D817B4">
        <w:rPr>
          <w:rFonts w:asciiTheme="minorHAnsi" w:hAnsiTheme="minorHAnsi"/>
          <w:sz w:val="20"/>
          <w:szCs w:val="20"/>
        </w:rPr>
        <w:t xml:space="preserve">3) </w:t>
      </w:r>
      <w:r w:rsidRPr="00D817B4">
        <w:rPr>
          <w:rFonts w:asciiTheme="minorHAnsi" w:hAnsiTheme="minorHAnsi"/>
          <w:sz w:val="20"/>
          <w:szCs w:val="20"/>
        </w:rPr>
        <w:tab/>
      </w:r>
      <w:proofErr w:type="gramStart"/>
      <w:r w:rsidRPr="00D817B4">
        <w:rPr>
          <w:rFonts w:asciiTheme="minorHAnsi" w:hAnsiTheme="minorHAnsi"/>
          <w:sz w:val="20"/>
          <w:szCs w:val="20"/>
          <w:u w:val="single"/>
        </w:rPr>
        <w:t>žaloba</w:t>
      </w:r>
      <w:proofErr w:type="gramEnd"/>
      <w:r w:rsidRPr="00D817B4">
        <w:rPr>
          <w:rFonts w:asciiTheme="minorHAnsi" w:hAnsiTheme="minorHAnsi"/>
          <w:sz w:val="20"/>
          <w:szCs w:val="20"/>
          <w:u w:val="single"/>
        </w:rPr>
        <w:t xml:space="preserve"> pro zmatečnost</w:t>
      </w:r>
    </w:p>
    <w:p w:rsidR="00D817B4" w:rsidRPr="00D817B4" w:rsidRDefault="00D817B4" w:rsidP="00D817B4">
      <w:pPr>
        <w:tabs>
          <w:tab w:val="num" w:pos="540"/>
        </w:tabs>
        <w:ind w:left="540" w:hanging="360"/>
        <w:rPr>
          <w:rFonts w:asciiTheme="minorHAnsi" w:hAnsiTheme="minorHAnsi"/>
          <w:sz w:val="20"/>
          <w:szCs w:val="20"/>
        </w:rPr>
      </w:pPr>
      <w:r w:rsidRPr="00D817B4">
        <w:rPr>
          <w:rFonts w:asciiTheme="minorHAnsi" w:hAnsiTheme="minorHAnsi"/>
          <w:sz w:val="20"/>
          <w:szCs w:val="20"/>
        </w:rPr>
        <w:t xml:space="preserve">4) </w:t>
      </w:r>
      <w:r w:rsidRPr="00D817B4">
        <w:rPr>
          <w:rFonts w:asciiTheme="minorHAnsi" w:hAnsiTheme="minorHAnsi"/>
          <w:sz w:val="20"/>
          <w:szCs w:val="20"/>
        </w:rPr>
        <w:tab/>
      </w:r>
      <w:proofErr w:type="gramStart"/>
      <w:r w:rsidRPr="00D817B4">
        <w:rPr>
          <w:rFonts w:asciiTheme="minorHAnsi" w:hAnsiTheme="minorHAnsi"/>
          <w:sz w:val="20"/>
          <w:szCs w:val="20"/>
          <w:u w:val="single"/>
        </w:rPr>
        <w:t>dovolání</w:t>
      </w:r>
      <w:proofErr w:type="gramEnd"/>
    </w:p>
    <w:p w:rsidR="00D817B4" w:rsidRPr="00D817B4" w:rsidRDefault="00D817B4" w:rsidP="00D817B4">
      <w:pPr>
        <w:tabs>
          <w:tab w:val="num" w:pos="180"/>
        </w:tabs>
        <w:ind w:left="180" w:hanging="180"/>
        <w:rPr>
          <w:rFonts w:asciiTheme="minorHAnsi" w:hAnsiTheme="minorHAnsi"/>
          <w:b/>
          <w:sz w:val="20"/>
          <w:szCs w:val="20"/>
        </w:rPr>
      </w:pPr>
    </w:p>
    <w:p w:rsidR="00D817B4" w:rsidRPr="00D817B4" w:rsidRDefault="00D817B4" w:rsidP="00D817B4">
      <w:pPr>
        <w:numPr>
          <w:ilvl w:val="0"/>
          <w:numId w:val="61"/>
        </w:numPr>
        <w:tabs>
          <w:tab w:val="num" w:pos="180"/>
          <w:tab w:val="left" w:pos="360"/>
        </w:tabs>
        <w:ind w:left="180" w:hanging="180"/>
        <w:rPr>
          <w:rFonts w:asciiTheme="minorHAnsi" w:hAnsiTheme="minorHAnsi"/>
          <w:b/>
          <w:sz w:val="20"/>
          <w:szCs w:val="20"/>
        </w:rPr>
      </w:pPr>
      <w:r w:rsidRPr="00D817B4">
        <w:rPr>
          <w:rFonts w:asciiTheme="minorHAnsi" w:hAnsiTheme="minorHAnsi"/>
          <w:b/>
          <w:sz w:val="20"/>
          <w:szCs w:val="20"/>
        </w:rPr>
        <w:t>vykonávací řízení - exekuce = výkon rozhodnutí</w:t>
      </w:r>
    </w:p>
    <w:p w:rsidR="00D817B4" w:rsidRPr="00D817B4" w:rsidRDefault="00D817B4" w:rsidP="00D817B4">
      <w:pPr>
        <w:tabs>
          <w:tab w:val="num" w:pos="180"/>
        </w:tabs>
        <w:ind w:left="180" w:hanging="180"/>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r>
      <w:proofErr w:type="gramStart"/>
      <w:r w:rsidRPr="00D817B4">
        <w:rPr>
          <w:rFonts w:asciiTheme="minorHAnsi" w:hAnsiTheme="minorHAnsi"/>
          <w:sz w:val="20"/>
          <w:szCs w:val="20"/>
        </w:rPr>
        <w:t>části</w:t>
      </w:r>
      <w:proofErr w:type="gramEnd"/>
      <w:r w:rsidRPr="00D817B4">
        <w:rPr>
          <w:rFonts w:asciiTheme="minorHAnsi" w:hAnsiTheme="minorHAnsi"/>
          <w:sz w:val="20"/>
          <w:szCs w:val="20"/>
        </w:rPr>
        <w:t xml:space="preserve"> rozsudku v trestním řízení:</w:t>
      </w:r>
    </w:p>
    <w:p w:rsidR="00D817B4" w:rsidRPr="00D817B4" w:rsidRDefault="00D817B4" w:rsidP="00D817B4">
      <w:pPr>
        <w:numPr>
          <w:ilvl w:val="0"/>
          <w:numId w:val="62"/>
        </w:numPr>
        <w:tabs>
          <w:tab w:val="num" w:pos="540"/>
        </w:tabs>
        <w:ind w:left="540"/>
        <w:rPr>
          <w:rFonts w:asciiTheme="minorHAnsi" w:hAnsiTheme="minorHAnsi"/>
          <w:sz w:val="20"/>
          <w:szCs w:val="20"/>
        </w:rPr>
      </w:pPr>
      <w:r w:rsidRPr="00D817B4">
        <w:rPr>
          <w:rFonts w:asciiTheme="minorHAnsi" w:hAnsiTheme="minorHAnsi"/>
          <w:i/>
          <w:sz w:val="20"/>
          <w:szCs w:val="20"/>
        </w:rPr>
        <w:t>část úvodní</w:t>
      </w:r>
      <w:r w:rsidRPr="00D817B4">
        <w:rPr>
          <w:rFonts w:asciiTheme="minorHAnsi" w:hAnsiTheme="minorHAnsi"/>
          <w:sz w:val="20"/>
          <w:szCs w:val="20"/>
        </w:rPr>
        <w:t xml:space="preserve"> - jména soudců, přísedících …</w:t>
      </w:r>
    </w:p>
    <w:p w:rsidR="00D817B4" w:rsidRPr="00D817B4" w:rsidRDefault="00D817B4" w:rsidP="00D817B4">
      <w:pPr>
        <w:numPr>
          <w:ilvl w:val="0"/>
          <w:numId w:val="62"/>
        </w:numPr>
        <w:tabs>
          <w:tab w:val="num" w:pos="540"/>
        </w:tabs>
        <w:ind w:left="540"/>
        <w:rPr>
          <w:rFonts w:asciiTheme="minorHAnsi" w:hAnsiTheme="minorHAnsi"/>
          <w:sz w:val="20"/>
          <w:szCs w:val="20"/>
        </w:rPr>
      </w:pPr>
      <w:r w:rsidRPr="00D817B4">
        <w:rPr>
          <w:rFonts w:asciiTheme="minorHAnsi" w:hAnsiTheme="minorHAnsi"/>
          <w:i/>
          <w:sz w:val="20"/>
          <w:szCs w:val="20"/>
        </w:rPr>
        <w:t>enunciáty</w:t>
      </w:r>
      <w:r w:rsidRPr="00D817B4">
        <w:rPr>
          <w:rFonts w:asciiTheme="minorHAnsi" w:hAnsiTheme="minorHAnsi"/>
          <w:sz w:val="20"/>
          <w:szCs w:val="20"/>
        </w:rPr>
        <w:t xml:space="preserve"> (výroky)</w:t>
      </w:r>
    </w:p>
    <w:p w:rsidR="00D817B4" w:rsidRPr="00D817B4" w:rsidRDefault="00D817B4" w:rsidP="00D817B4">
      <w:pPr>
        <w:numPr>
          <w:ilvl w:val="0"/>
          <w:numId w:val="63"/>
        </w:numPr>
        <w:tabs>
          <w:tab w:val="num" w:pos="540"/>
        </w:tabs>
        <w:ind w:left="540"/>
        <w:rPr>
          <w:rFonts w:asciiTheme="minorHAnsi" w:hAnsiTheme="minorHAnsi"/>
          <w:sz w:val="20"/>
          <w:szCs w:val="20"/>
        </w:rPr>
      </w:pPr>
      <w:r w:rsidRPr="00D817B4">
        <w:rPr>
          <w:rFonts w:asciiTheme="minorHAnsi" w:hAnsiTheme="minorHAnsi"/>
          <w:i/>
          <w:sz w:val="20"/>
          <w:szCs w:val="20"/>
        </w:rPr>
        <w:t>rozsudek o vině</w:t>
      </w:r>
      <w:r w:rsidRPr="00D817B4">
        <w:rPr>
          <w:rFonts w:asciiTheme="minorHAnsi" w:hAnsiTheme="minorHAnsi"/>
          <w:sz w:val="20"/>
          <w:szCs w:val="20"/>
        </w:rPr>
        <w:t xml:space="preserve"> – vinen nebo zproštěn obžaloby</w:t>
      </w:r>
    </w:p>
    <w:p w:rsidR="00D817B4" w:rsidRPr="00D817B4" w:rsidRDefault="00D817B4" w:rsidP="00D817B4">
      <w:pPr>
        <w:numPr>
          <w:ilvl w:val="0"/>
          <w:numId w:val="63"/>
        </w:numPr>
        <w:tabs>
          <w:tab w:val="num" w:pos="540"/>
        </w:tabs>
        <w:ind w:left="540"/>
        <w:rPr>
          <w:rFonts w:asciiTheme="minorHAnsi" w:hAnsiTheme="minorHAnsi"/>
          <w:i/>
          <w:sz w:val="20"/>
          <w:szCs w:val="20"/>
        </w:rPr>
      </w:pPr>
      <w:r w:rsidRPr="00D817B4">
        <w:rPr>
          <w:rFonts w:asciiTheme="minorHAnsi" w:hAnsiTheme="minorHAnsi"/>
          <w:i/>
          <w:sz w:val="20"/>
          <w:szCs w:val="20"/>
        </w:rPr>
        <w:t>rozsudek o trestu</w:t>
      </w:r>
    </w:p>
    <w:p w:rsidR="00D817B4" w:rsidRPr="00D817B4" w:rsidRDefault="00D817B4" w:rsidP="00D817B4">
      <w:pPr>
        <w:numPr>
          <w:ilvl w:val="0"/>
          <w:numId w:val="63"/>
        </w:numPr>
        <w:tabs>
          <w:tab w:val="num" w:pos="540"/>
        </w:tabs>
        <w:ind w:left="540"/>
        <w:rPr>
          <w:rFonts w:asciiTheme="minorHAnsi" w:hAnsiTheme="minorHAnsi"/>
          <w:sz w:val="20"/>
          <w:szCs w:val="20"/>
        </w:rPr>
      </w:pPr>
      <w:r w:rsidRPr="00D817B4">
        <w:rPr>
          <w:rFonts w:asciiTheme="minorHAnsi" w:hAnsiTheme="minorHAnsi"/>
          <w:i/>
          <w:sz w:val="20"/>
          <w:szCs w:val="20"/>
        </w:rPr>
        <w:t>rozsudek o náhradě škody</w:t>
      </w:r>
      <w:r w:rsidRPr="00D817B4">
        <w:rPr>
          <w:rFonts w:asciiTheme="minorHAnsi" w:hAnsiTheme="minorHAnsi"/>
          <w:sz w:val="20"/>
          <w:szCs w:val="20"/>
        </w:rPr>
        <w:t xml:space="preserve"> způsobené trestním činem - škoda se zjišťuje v adhézním řízení, může se vymáhat OSŘ</w:t>
      </w:r>
    </w:p>
    <w:p w:rsidR="00D817B4" w:rsidRPr="00D817B4" w:rsidRDefault="00D817B4" w:rsidP="00D817B4">
      <w:pPr>
        <w:numPr>
          <w:ilvl w:val="0"/>
          <w:numId w:val="62"/>
        </w:numPr>
        <w:tabs>
          <w:tab w:val="num" w:pos="540"/>
        </w:tabs>
        <w:ind w:left="540"/>
        <w:rPr>
          <w:rFonts w:asciiTheme="minorHAnsi" w:hAnsiTheme="minorHAnsi"/>
          <w:sz w:val="20"/>
          <w:szCs w:val="20"/>
        </w:rPr>
      </w:pPr>
      <w:r w:rsidRPr="00D817B4">
        <w:rPr>
          <w:rFonts w:asciiTheme="minorHAnsi" w:hAnsiTheme="minorHAnsi"/>
          <w:i/>
          <w:sz w:val="20"/>
          <w:szCs w:val="20"/>
        </w:rPr>
        <w:t>odůvodnění a poučení</w:t>
      </w:r>
      <w:r w:rsidRPr="00D817B4">
        <w:rPr>
          <w:rFonts w:asciiTheme="minorHAnsi" w:hAnsiTheme="minorHAnsi"/>
          <w:sz w:val="20"/>
          <w:szCs w:val="20"/>
        </w:rPr>
        <w:t xml:space="preserve"> o řádných opravných prostředcích = odvolání (8 dnů od doručení)</w:t>
      </w:r>
    </w:p>
    <w:p w:rsidR="00D817B4" w:rsidRPr="00D817B4" w:rsidRDefault="00D817B4" w:rsidP="00D817B4">
      <w:pPr>
        <w:tabs>
          <w:tab w:val="num" w:pos="540"/>
        </w:tabs>
        <w:ind w:left="540" w:hanging="360"/>
        <w:rPr>
          <w:rFonts w:asciiTheme="minorHAnsi" w:hAnsiTheme="minorHAnsi"/>
          <w:sz w:val="20"/>
          <w:szCs w:val="20"/>
        </w:rPr>
      </w:pPr>
      <w:r w:rsidRPr="00D817B4">
        <w:rPr>
          <w:rFonts w:asciiTheme="minorHAnsi" w:hAnsiTheme="minorHAnsi"/>
          <w:sz w:val="20"/>
          <w:szCs w:val="20"/>
        </w:rPr>
        <w:tab/>
        <w:t xml:space="preserve">- </w:t>
      </w:r>
      <w:r w:rsidRPr="00D817B4">
        <w:rPr>
          <w:rFonts w:asciiTheme="minorHAnsi" w:hAnsiTheme="minorHAnsi"/>
          <w:sz w:val="20"/>
          <w:szCs w:val="20"/>
        </w:rPr>
        <w:tab/>
      </w:r>
      <w:proofErr w:type="gramStart"/>
      <w:r w:rsidRPr="00D817B4">
        <w:rPr>
          <w:rFonts w:asciiTheme="minorHAnsi" w:hAnsiTheme="minorHAnsi"/>
          <w:sz w:val="20"/>
          <w:szCs w:val="20"/>
        </w:rPr>
        <w:t>v</w:t>
      </w:r>
      <w:proofErr w:type="gramEnd"/>
      <w:r w:rsidRPr="00D817B4">
        <w:rPr>
          <w:rFonts w:asciiTheme="minorHAnsi" w:hAnsiTheme="minorHAnsi"/>
          <w:sz w:val="20"/>
          <w:szCs w:val="20"/>
        </w:rPr>
        <w:t> trestním právu nejsou subjektivní ani objektivní lhůty</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28| Správní řízení, zásady a průběh</w:t>
      </w:r>
    </w:p>
    <w:p w:rsidR="00D817B4" w:rsidRPr="00D817B4" w:rsidRDefault="00D817B4" w:rsidP="00D817B4">
      <w:pPr>
        <w:jc w:val="center"/>
        <w:rPr>
          <w:rFonts w:asciiTheme="minorHAnsi" w:hAnsiTheme="minorHAnsi"/>
          <w:sz w:val="20"/>
          <w:szCs w:val="20"/>
          <w:lang w:val="cs-CZ"/>
        </w:rPr>
      </w:pPr>
      <w:r w:rsidRPr="00D817B4">
        <w:rPr>
          <w:rFonts w:asciiTheme="minorHAnsi" w:hAnsiTheme="minorHAnsi"/>
          <w:b/>
          <w:sz w:val="20"/>
          <w:szCs w:val="20"/>
          <w:lang w:val="cs-CZ"/>
        </w:rPr>
        <w:t>Správní řízení a jeho znaky</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prvek ve správním řádu</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vztahuje se na řízení, v němž o právech a povinnostech občanů, organizací a právnických osob rozhodují v oblasti státní správy krajské úřady, ministerstva a jiné ústřední orgány státní správy</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b/>
          <w:sz w:val="20"/>
          <w:szCs w:val="20"/>
        </w:rPr>
        <w:t>Příslušnost</w:t>
      </w:r>
      <w:r w:rsidRPr="00D817B4">
        <w:rPr>
          <w:rFonts w:asciiTheme="minorHAnsi" w:hAnsiTheme="minorHAnsi"/>
          <w:sz w:val="20"/>
          <w:szCs w:val="20"/>
        </w:rPr>
        <w:t>: příslušný orgán státní správy je krajský úřad, který se řídí místem činnosti účastníka nebo místem nemovitosti</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Vyloučení pracovníků ze správního řízení </w:t>
      </w:r>
      <w:r w:rsidRPr="00D817B4">
        <w:rPr>
          <w:rFonts w:asciiTheme="minorHAnsi" w:hAnsiTheme="minorHAnsi" w:cs="Arial"/>
          <w:sz w:val="20"/>
          <w:szCs w:val="20"/>
        </w:rPr>
        <w:t>»</w:t>
      </w:r>
      <w:r w:rsidRPr="00D817B4">
        <w:rPr>
          <w:rFonts w:asciiTheme="minorHAnsi" w:hAnsiTheme="minorHAnsi"/>
          <w:sz w:val="20"/>
          <w:szCs w:val="20"/>
        </w:rPr>
        <w:t xml:space="preserve"> podjatost</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b/>
          <w:sz w:val="20"/>
          <w:szCs w:val="20"/>
        </w:rPr>
        <w:t>Účastníci řízení</w:t>
      </w:r>
      <w:r w:rsidRPr="00D817B4">
        <w:rPr>
          <w:rFonts w:asciiTheme="minorHAnsi" w:hAnsiTheme="minorHAnsi"/>
          <w:sz w:val="20"/>
          <w:szCs w:val="20"/>
        </w:rPr>
        <w:t>: osoby, o jejichž právech, povinnostech či zájmech se rozhoduje</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b/>
          <w:sz w:val="20"/>
          <w:szCs w:val="20"/>
        </w:rPr>
        <w:t>Zastupování</w:t>
      </w:r>
      <w:r w:rsidRPr="00D817B4">
        <w:rPr>
          <w:rFonts w:asciiTheme="minorHAnsi" w:hAnsiTheme="minorHAnsi"/>
          <w:sz w:val="20"/>
          <w:szCs w:val="20"/>
        </w:rPr>
        <w:t>: účastník se může nechat zastoupit jinou osobou, pokud tato osoba má způsobilost k právnímu jednání</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b/>
          <w:sz w:val="20"/>
          <w:szCs w:val="20"/>
        </w:rPr>
        <w:t>Průběh řízení</w:t>
      </w:r>
      <w:r w:rsidRPr="00D817B4">
        <w:rPr>
          <w:rFonts w:asciiTheme="minorHAnsi" w:hAnsiTheme="minorHAnsi"/>
          <w:sz w:val="20"/>
          <w:szCs w:val="20"/>
        </w:rPr>
        <w:t>: většinou se rozhoduje na základě návrhu, ale někdy na základě úřední povinnosti z rozhodnutí správního orgánu (černá stavba)</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Správní řízení má většinou písemnou formu, někdy, podle okolností formu ústní</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b/>
          <w:sz w:val="20"/>
          <w:szCs w:val="20"/>
        </w:rPr>
        <w:t>Přerušení řízení</w:t>
      </w:r>
      <w:r w:rsidRPr="00D817B4">
        <w:rPr>
          <w:rFonts w:asciiTheme="minorHAnsi" w:hAnsiTheme="minorHAnsi"/>
          <w:sz w:val="20"/>
          <w:szCs w:val="20"/>
        </w:rPr>
        <w:t xml:space="preserve">: pokud je třeba předložit nové průkazné prostředky, nemoc, přerušení možné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max. 30 dní</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b/>
          <w:sz w:val="20"/>
          <w:szCs w:val="20"/>
        </w:rPr>
        <w:t>Zastavení řízení</w:t>
      </w:r>
      <w:r w:rsidRPr="00D817B4">
        <w:rPr>
          <w:rFonts w:asciiTheme="minorHAnsi" w:hAnsiTheme="minorHAnsi"/>
          <w:sz w:val="20"/>
          <w:szCs w:val="20"/>
        </w:rPr>
        <w:t>: smrt, zpětvzetí návrhu</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b/>
          <w:sz w:val="20"/>
          <w:szCs w:val="20"/>
        </w:rPr>
        <w:t>Dokazování</w:t>
      </w:r>
      <w:r w:rsidRPr="00D817B4">
        <w:rPr>
          <w:rFonts w:asciiTheme="minorHAnsi" w:hAnsiTheme="minorHAnsi"/>
          <w:sz w:val="20"/>
          <w:szCs w:val="20"/>
        </w:rPr>
        <w:t>: důkazem ve správním řízení je výslech účastníků řízení; věci; listiny; znalecké posudky; místní šetření (fotodokumentace)</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Ke správnímu řízení je každý předvolán, může být i předveden</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Předběžná opatření (nesmíme bránit sousedovi ve výhledu)</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b/>
          <w:sz w:val="20"/>
          <w:szCs w:val="20"/>
        </w:rPr>
        <w:lastRenderedPageBreak/>
        <w:t>Rozhodnutí</w:t>
      </w:r>
      <w:r w:rsidRPr="00D817B4">
        <w:rPr>
          <w:rFonts w:asciiTheme="minorHAnsi" w:hAnsiTheme="minorHAnsi"/>
          <w:sz w:val="20"/>
          <w:szCs w:val="20"/>
        </w:rPr>
        <w:t xml:space="preserve"> obsahuje: označení správního orgánu, číslo jednací, datum, nápis rozhodnutí, výrok, odůvodnění, poučení, podpis a razítko</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Jestliže ministerstvo vydá rozhodnutí, tak je možné ho napadnout řádným opravným prostředkem, který se nazývá </w:t>
      </w:r>
      <w:r w:rsidRPr="00D817B4">
        <w:rPr>
          <w:rFonts w:asciiTheme="minorHAnsi" w:hAnsiTheme="minorHAnsi"/>
          <w:i/>
          <w:sz w:val="20"/>
          <w:szCs w:val="20"/>
        </w:rPr>
        <w:t>rozklad</w:t>
      </w:r>
      <w:r w:rsidRPr="00D817B4">
        <w:rPr>
          <w:rFonts w:asciiTheme="minorHAnsi" w:hAnsiTheme="minorHAnsi"/>
          <w:sz w:val="20"/>
          <w:szCs w:val="20"/>
        </w:rPr>
        <w:t xml:space="preserve"> (tento dokument jde k rozkladové komisi </w:t>
      </w:r>
      <w:proofErr w:type="gramStart"/>
      <w:r w:rsidRPr="00D817B4">
        <w:rPr>
          <w:rFonts w:asciiTheme="minorHAnsi" w:hAnsiTheme="minorHAnsi"/>
          <w:sz w:val="20"/>
          <w:szCs w:val="20"/>
        </w:rPr>
        <w:t>a ta</w:t>
      </w:r>
      <w:proofErr w:type="gramEnd"/>
      <w:r w:rsidRPr="00D817B4">
        <w:rPr>
          <w:rFonts w:asciiTheme="minorHAnsi" w:hAnsiTheme="minorHAnsi"/>
          <w:sz w:val="20"/>
          <w:szCs w:val="20"/>
        </w:rPr>
        <w:t xml:space="preserve"> dá buď návrh ministerstvu potvrdit nebo zrušit rozhodnutí. Pokud komise potvrdí rozhodnutí, může se účastník ještě odvolat k nejvyššímu správnímu soudu v Brně</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29| Vlastnictví, vznik, obsah, ochrana, omezení</w:t>
      </w:r>
    </w:p>
    <w:p w:rsidR="00D817B4" w:rsidRPr="00D817B4" w:rsidRDefault="00D817B4" w:rsidP="00D817B4">
      <w:pPr>
        <w:jc w:val="both"/>
        <w:rPr>
          <w:rFonts w:asciiTheme="minorHAnsi" w:hAnsiTheme="minorHAnsi"/>
          <w:b/>
          <w:sz w:val="20"/>
          <w:szCs w:val="20"/>
          <w:lang w:val="cs-CZ"/>
        </w:rPr>
      </w:pPr>
      <w:r w:rsidRPr="00D817B4">
        <w:rPr>
          <w:rFonts w:asciiTheme="minorHAnsi" w:hAnsiTheme="minorHAnsi"/>
          <w:b/>
          <w:sz w:val="20"/>
          <w:szCs w:val="20"/>
          <w:lang w:val="cs-CZ"/>
        </w:rPr>
        <w:t>Vlastnické právo a držba</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zahrnuto mezi věcně právní vztahy</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vlastnické právo zpravidla vymezováno jak soubor základních oprávnění vlastníka věc držet, užívat ji a nakládat s ní; tato oprávnění vyplývají vlastníku ze zákona; do této kategorie spadá také spoluvlastnictví;</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 určitý případech může ovládat věc, nakládat s ni a užívat ji jako by mu patřila ten, kdo není jejím vlastníkem, v tomto případě mluvíme o držbě</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ind w:left="60"/>
        <w:jc w:val="both"/>
        <w:rPr>
          <w:rFonts w:asciiTheme="minorHAnsi" w:hAnsiTheme="minorHAnsi"/>
          <w:b/>
          <w:sz w:val="20"/>
          <w:szCs w:val="20"/>
        </w:rPr>
      </w:pPr>
      <w:r w:rsidRPr="00D817B4">
        <w:rPr>
          <w:rFonts w:asciiTheme="minorHAnsi" w:hAnsiTheme="minorHAnsi"/>
          <w:b/>
          <w:sz w:val="20"/>
          <w:szCs w:val="20"/>
        </w:rPr>
        <w:t>Právo vlastnické</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souhrn konkrétních oprávnění náležících vlastníku věci</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tato oprávnění označujeme jako </w:t>
      </w:r>
      <w:r w:rsidRPr="00D817B4">
        <w:rPr>
          <w:rFonts w:asciiTheme="minorHAnsi" w:hAnsiTheme="minorHAnsi"/>
          <w:i/>
          <w:sz w:val="20"/>
          <w:szCs w:val="20"/>
        </w:rPr>
        <w:t>vlastnickou triádu</w:t>
      </w:r>
      <w:r w:rsidRPr="00D817B4">
        <w:rPr>
          <w:rFonts w:asciiTheme="minorHAnsi" w:hAnsiTheme="minorHAnsi"/>
          <w:sz w:val="20"/>
          <w:szCs w:val="20"/>
        </w:rPr>
        <w:t>:</w:t>
      </w:r>
    </w:p>
    <w:p w:rsidR="00D817B4" w:rsidRPr="00D817B4" w:rsidRDefault="00D817B4" w:rsidP="00D817B4">
      <w:pPr>
        <w:numPr>
          <w:ilvl w:val="1"/>
          <w:numId w:val="65"/>
        </w:numPr>
        <w:tabs>
          <w:tab w:val="num" w:pos="540"/>
        </w:tabs>
        <w:ind w:left="540"/>
        <w:jc w:val="both"/>
        <w:rPr>
          <w:rFonts w:asciiTheme="minorHAnsi" w:hAnsiTheme="minorHAnsi"/>
          <w:sz w:val="20"/>
          <w:szCs w:val="20"/>
        </w:rPr>
      </w:pPr>
      <w:r w:rsidRPr="00D817B4">
        <w:rPr>
          <w:rFonts w:asciiTheme="minorHAnsi" w:hAnsiTheme="minorHAnsi"/>
          <w:sz w:val="20"/>
          <w:szCs w:val="20"/>
        </w:rPr>
        <w:t>právo věc užívat a požívat její plody a užitky</w:t>
      </w:r>
    </w:p>
    <w:p w:rsidR="00D817B4" w:rsidRPr="00D817B4" w:rsidRDefault="00D817B4" w:rsidP="00D817B4">
      <w:pPr>
        <w:numPr>
          <w:ilvl w:val="1"/>
          <w:numId w:val="65"/>
        </w:numPr>
        <w:tabs>
          <w:tab w:val="num" w:pos="540"/>
        </w:tabs>
        <w:ind w:left="540"/>
        <w:jc w:val="both"/>
        <w:rPr>
          <w:rFonts w:asciiTheme="minorHAnsi" w:hAnsiTheme="minorHAnsi"/>
          <w:sz w:val="20"/>
          <w:szCs w:val="20"/>
        </w:rPr>
      </w:pPr>
      <w:r w:rsidRPr="00D817B4">
        <w:rPr>
          <w:rFonts w:asciiTheme="minorHAnsi" w:hAnsiTheme="minorHAnsi"/>
          <w:sz w:val="20"/>
          <w:szCs w:val="20"/>
        </w:rPr>
        <w:t xml:space="preserve">právo s věcí disponovat </w:t>
      </w:r>
      <w:r w:rsidRPr="00D817B4">
        <w:rPr>
          <w:rFonts w:asciiTheme="minorHAnsi" w:hAnsiTheme="minorHAnsi" w:cs="Arial"/>
          <w:sz w:val="20"/>
          <w:szCs w:val="20"/>
        </w:rPr>
        <w:t>»</w:t>
      </w:r>
      <w:r w:rsidRPr="00D817B4">
        <w:rPr>
          <w:rFonts w:asciiTheme="minorHAnsi" w:hAnsiTheme="minorHAnsi"/>
          <w:sz w:val="20"/>
          <w:szCs w:val="20"/>
        </w:rPr>
        <w:t xml:space="preserve"> vlastnické právo každé osoby je tak široké, dokud nezasahuje do vlastnických práv jiných subjektů</w:t>
      </w:r>
    </w:p>
    <w:p w:rsidR="00D817B4" w:rsidRPr="00D817B4" w:rsidRDefault="00D817B4" w:rsidP="00D817B4">
      <w:pPr>
        <w:numPr>
          <w:ilvl w:val="1"/>
          <w:numId w:val="65"/>
        </w:numPr>
        <w:tabs>
          <w:tab w:val="num" w:pos="540"/>
        </w:tabs>
        <w:ind w:left="540"/>
        <w:jc w:val="both"/>
        <w:rPr>
          <w:rFonts w:asciiTheme="minorHAnsi" w:hAnsiTheme="minorHAnsi"/>
          <w:sz w:val="20"/>
          <w:szCs w:val="20"/>
        </w:rPr>
      </w:pPr>
      <w:r w:rsidRPr="00D817B4">
        <w:rPr>
          <w:rFonts w:asciiTheme="minorHAnsi" w:hAnsiTheme="minorHAnsi"/>
          <w:sz w:val="20"/>
          <w:szCs w:val="20"/>
        </w:rPr>
        <w:t>právo věc držet</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Nabývání</w:t>
      </w:r>
      <w:r w:rsidRPr="00D817B4">
        <w:rPr>
          <w:rFonts w:asciiTheme="minorHAnsi" w:hAnsiTheme="minorHAnsi"/>
          <w:sz w:val="20"/>
          <w:szCs w:val="20"/>
        </w:rPr>
        <w:t xml:space="preserve"> </w:t>
      </w:r>
      <w:r w:rsidRPr="00D817B4">
        <w:rPr>
          <w:rFonts w:asciiTheme="minorHAnsi" w:hAnsiTheme="minorHAnsi"/>
          <w:b/>
          <w:sz w:val="20"/>
          <w:szCs w:val="20"/>
        </w:rPr>
        <w:t>vlastnického práva</w:t>
      </w:r>
    </w:p>
    <w:p w:rsidR="00D817B4" w:rsidRPr="00D817B4" w:rsidRDefault="00D817B4" w:rsidP="00D817B4">
      <w:pPr>
        <w:numPr>
          <w:ilvl w:val="0"/>
          <w:numId w:val="66"/>
        </w:numPr>
        <w:tabs>
          <w:tab w:val="num" w:pos="540"/>
        </w:tabs>
        <w:ind w:left="540"/>
        <w:jc w:val="both"/>
        <w:rPr>
          <w:rFonts w:asciiTheme="minorHAnsi" w:hAnsiTheme="minorHAnsi"/>
          <w:sz w:val="20"/>
          <w:szCs w:val="20"/>
        </w:rPr>
      </w:pPr>
      <w:r w:rsidRPr="00D817B4">
        <w:rPr>
          <w:rFonts w:asciiTheme="minorHAnsi" w:hAnsiTheme="minorHAnsi"/>
          <w:sz w:val="20"/>
          <w:szCs w:val="20"/>
        </w:rPr>
        <w:t xml:space="preserve">originární (původní) </w:t>
      </w:r>
      <w:r w:rsidRPr="00D817B4">
        <w:rPr>
          <w:rFonts w:asciiTheme="minorHAnsi" w:hAnsiTheme="minorHAnsi" w:cs="Arial"/>
          <w:sz w:val="20"/>
          <w:szCs w:val="20"/>
        </w:rPr>
        <w:t>»</w:t>
      </w:r>
      <w:r w:rsidRPr="00D817B4">
        <w:rPr>
          <w:rFonts w:asciiTheme="minorHAnsi" w:hAnsiTheme="minorHAnsi"/>
          <w:sz w:val="20"/>
          <w:szCs w:val="20"/>
        </w:rPr>
        <w:t xml:space="preserve"> postavení domu</w:t>
      </w:r>
    </w:p>
    <w:p w:rsidR="00D817B4" w:rsidRPr="00D817B4" w:rsidRDefault="00D817B4" w:rsidP="00D817B4">
      <w:pPr>
        <w:numPr>
          <w:ilvl w:val="0"/>
          <w:numId w:val="66"/>
        </w:numPr>
        <w:tabs>
          <w:tab w:val="num" w:pos="540"/>
        </w:tabs>
        <w:ind w:left="540"/>
        <w:jc w:val="both"/>
        <w:rPr>
          <w:rFonts w:asciiTheme="minorHAnsi" w:hAnsiTheme="minorHAnsi"/>
          <w:sz w:val="20"/>
          <w:szCs w:val="20"/>
        </w:rPr>
      </w:pPr>
      <w:r w:rsidRPr="00D817B4">
        <w:rPr>
          <w:rFonts w:asciiTheme="minorHAnsi" w:hAnsiTheme="minorHAnsi"/>
          <w:sz w:val="20"/>
          <w:szCs w:val="20"/>
        </w:rPr>
        <w:t xml:space="preserve">vydržení </w:t>
      </w:r>
      <w:r w:rsidRPr="00D817B4">
        <w:rPr>
          <w:rFonts w:asciiTheme="minorHAnsi" w:hAnsiTheme="minorHAnsi" w:cs="Arial"/>
          <w:sz w:val="20"/>
          <w:szCs w:val="20"/>
        </w:rPr>
        <w:t>»</w:t>
      </w:r>
      <w:r w:rsidRPr="00D817B4">
        <w:rPr>
          <w:rFonts w:asciiTheme="minorHAnsi" w:hAnsiTheme="minorHAnsi"/>
          <w:sz w:val="20"/>
          <w:szCs w:val="20"/>
        </w:rPr>
        <w:t xml:space="preserve"> vlastnické právo se nabývá oprávněnou dlouhodobou držbou věci někým, kdo vlastníkem není; tato osoba, která v držbě je, je v dobré víře, že je vlastníkem; není k tomu třeba rozhodnutí správního orgánu; u movitých věcí je promlčecí lhůta 3 roky a u nemovitých 10 let</w:t>
      </w:r>
    </w:p>
    <w:p w:rsidR="00D817B4" w:rsidRPr="00D817B4" w:rsidRDefault="00D817B4" w:rsidP="00D817B4">
      <w:pPr>
        <w:numPr>
          <w:ilvl w:val="0"/>
          <w:numId w:val="66"/>
        </w:numPr>
        <w:tabs>
          <w:tab w:val="num" w:pos="540"/>
        </w:tabs>
        <w:ind w:left="540"/>
        <w:jc w:val="both"/>
        <w:rPr>
          <w:rFonts w:asciiTheme="minorHAnsi" w:hAnsiTheme="minorHAnsi"/>
          <w:sz w:val="20"/>
          <w:szCs w:val="20"/>
        </w:rPr>
      </w:pPr>
      <w:r w:rsidRPr="00D817B4">
        <w:rPr>
          <w:rFonts w:asciiTheme="minorHAnsi" w:hAnsiTheme="minorHAnsi"/>
          <w:sz w:val="20"/>
          <w:szCs w:val="20"/>
        </w:rPr>
        <w:t xml:space="preserve">přírůstek FRUCTUS NATURALES </w:t>
      </w:r>
      <w:r w:rsidRPr="00D817B4">
        <w:rPr>
          <w:rFonts w:asciiTheme="minorHAnsi" w:hAnsiTheme="minorHAnsi" w:cs="Arial"/>
          <w:sz w:val="20"/>
          <w:szCs w:val="20"/>
        </w:rPr>
        <w:t>»</w:t>
      </w:r>
      <w:r w:rsidRPr="00D817B4">
        <w:rPr>
          <w:rFonts w:asciiTheme="minorHAnsi" w:hAnsiTheme="minorHAnsi"/>
          <w:sz w:val="20"/>
          <w:szCs w:val="20"/>
        </w:rPr>
        <w:t xml:space="preserve"> plodotvorné věci (stromy, zvířata)</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Opuštění věci</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projev vůle vlastníka opustit věc a nebýt nadále jejím vlastníkem; vlastníkem opuštěné věci je stát</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Nalezení věci skryté</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archeologický nález, poklad</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Omezení vlastnického práva</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nesmí být zneužito na újmu práv druhých</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jeho výkon nesmí poškozovat lidské zdraví, přírodu, životní prostředí nad míru stanovenou zákonem</w:t>
      </w:r>
    </w:p>
    <w:p w:rsidR="00D817B4" w:rsidRPr="00D817B4" w:rsidRDefault="00D817B4" w:rsidP="00D817B4">
      <w:pPr>
        <w:jc w:val="both"/>
        <w:rPr>
          <w:rFonts w:asciiTheme="minorHAnsi" w:hAnsiTheme="minorHAnsi"/>
          <w:sz w:val="20"/>
          <w:szCs w:val="20"/>
        </w:rPr>
      </w:pPr>
      <w:r w:rsidRPr="00D817B4">
        <w:rPr>
          <w:rFonts w:asciiTheme="minorHAnsi" w:hAnsiTheme="minorHAnsi"/>
          <w:i/>
          <w:sz w:val="20"/>
          <w:szCs w:val="20"/>
        </w:rPr>
        <w:t>Konkrétní omezení</w:t>
      </w:r>
      <w:r w:rsidRPr="00D817B4">
        <w:rPr>
          <w:rFonts w:asciiTheme="minorHAnsi" w:hAnsiTheme="minorHAnsi"/>
          <w:sz w:val="20"/>
          <w:szCs w:val="20"/>
        </w:rPr>
        <w:t>:</w:t>
      </w:r>
    </w:p>
    <w:p w:rsidR="00D817B4" w:rsidRPr="00D817B4" w:rsidRDefault="00D817B4" w:rsidP="00D817B4">
      <w:pPr>
        <w:numPr>
          <w:ilvl w:val="0"/>
          <w:numId w:val="67"/>
        </w:numPr>
        <w:jc w:val="both"/>
        <w:rPr>
          <w:rFonts w:asciiTheme="minorHAnsi" w:hAnsiTheme="minorHAnsi"/>
          <w:sz w:val="20"/>
          <w:szCs w:val="20"/>
        </w:rPr>
      </w:pPr>
      <w:r w:rsidRPr="00D817B4">
        <w:rPr>
          <w:rFonts w:asciiTheme="minorHAnsi" w:hAnsiTheme="minorHAnsi"/>
          <w:sz w:val="20"/>
          <w:szCs w:val="20"/>
        </w:rPr>
        <w:t xml:space="preserve">úprava sousedských práv </w:t>
      </w:r>
      <w:r w:rsidRPr="00D817B4">
        <w:rPr>
          <w:rFonts w:asciiTheme="minorHAnsi" w:hAnsiTheme="minorHAnsi" w:cs="Arial"/>
          <w:sz w:val="20"/>
          <w:szCs w:val="20"/>
        </w:rPr>
        <w:t>»</w:t>
      </w:r>
      <w:r w:rsidRPr="00D817B4">
        <w:rPr>
          <w:rFonts w:asciiTheme="minorHAnsi" w:hAnsiTheme="minorHAnsi"/>
          <w:sz w:val="20"/>
          <w:szCs w:val="20"/>
        </w:rPr>
        <w:t xml:space="preserve"> občanský zákoník ukládá vlastníkovi povinnosti zdržet se všeho, čím by nad míru obtěžoval jiného, či by ohrožoval výkony jeho práv </w:t>
      </w:r>
      <w:r w:rsidRPr="00D817B4">
        <w:rPr>
          <w:rFonts w:asciiTheme="minorHAnsi" w:hAnsiTheme="minorHAnsi" w:cs="Arial"/>
          <w:sz w:val="20"/>
          <w:szCs w:val="20"/>
        </w:rPr>
        <w:t>»</w:t>
      </w:r>
      <w:r w:rsidRPr="00D817B4">
        <w:rPr>
          <w:rFonts w:asciiTheme="minorHAnsi" w:hAnsiTheme="minorHAnsi"/>
          <w:sz w:val="20"/>
          <w:szCs w:val="20"/>
        </w:rPr>
        <w:t xml:space="preserve"> imise, hluk, zápach</w:t>
      </w:r>
    </w:p>
    <w:p w:rsidR="00D817B4" w:rsidRPr="00D817B4" w:rsidRDefault="00D817B4" w:rsidP="00D817B4">
      <w:pPr>
        <w:numPr>
          <w:ilvl w:val="0"/>
          <w:numId w:val="67"/>
        </w:numPr>
        <w:jc w:val="both"/>
        <w:rPr>
          <w:rFonts w:asciiTheme="minorHAnsi" w:hAnsiTheme="minorHAnsi"/>
          <w:sz w:val="20"/>
          <w:szCs w:val="20"/>
        </w:rPr>
      </w:pPr>
      <w:r w:rsidRPr="00D817B4">
        <w:rPr>
          <w:rFonts w:asciiTheme="minorHAnsi" w:hAnsiTheme="minorHAnsi"/>
          <w:sz w:val="20"/>
          <w:szCs w:val="20"/>
        </w:rPr>
        <w:t xml:space="preserve">možnost použít věc bez vlastníkova svolení </w:t>
      </w:r>
      <w:r w:rsidRPr="00D817B4">
        <w:rPr>
          <w:rFonts w:asciiTheme="minorHAnsi" w:hAnsiTheme="minorHAnsi" w:cs="Arial"/>
          <w:sz w:val="20"/>
          <w:szCs w:val="20"/>
        </w:rPr>
        <w:t>»</w:t>
      </w:r>
      <w:r w:rsidRPr="00D817B4">
        <w:rPr>
          <w:rFonts w:asciiTheme="minorHAnsi" w:hAnsiTheme="minorHAnsi"/>
          <w:sz w:val="20"/>
          <w:szCs w:val="20"/>
        </w:rPr>
        <w:t xml:space="preserve"> ve stavu nouze nebo naléhavého veřejného zájmu, ale jen na dobu nezbytně nutnou a za náhradu (živelné pohromy)</w:t>
      </w:r>
    </w:p>
    <w:p w:rsidR="00D817B4" w:rsidRPr="00D817B4" w:rsidRDefault="00D817B4" w:rsidP="00D817B4">
      <w:pPr>
        <w:numPr>
          <w:ilvl w:val="0"/>
          <w:numId w:val="67"/>
        </w:numPr>
        <w:jc w:val="both"/>
        <w:rPr>
          <w:rFonts w:asciiTheme="minorHAnsi" w:hAnsiTheme="minorHAnsi"/>
          <w:sz w:val="20"/>
          <w:szCs w:val="20"/>
        </w:rPr>
      </w:pPr>
      <w:r w:rsidRPr="00D817B4">
        <w:rPr>
          <w:rFonts w:asciiTheme="minorHAnsi" w:hAnsiTheme="minorHAnsi"/>
          <w:i/>
          <w:sz w:val="20"/>
          <w:szCs w:val="20"/>
        </w:rPr>
        <w:t>vyvlastnění</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krajní zásah do vlastnictví; vznik vlastnictví na základě vydání individuálního právního aktu</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Ochrana vlastnického práva</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vlastnické právo chrání celý náš právní řád, zejména ústava, listina základních práv a svobod, trestní, správní a občanské právo</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30| Spoluvlastnictví, společné jmění manželů</w:t>
      </w:r>
    </w:p>
    <w:p w:rsidR="00D817B4" w:rsidRPr="00D817B4" w:rsidRDefault="00D817B4" w:rsidP="00D817B4">
      <w:pPr>
        <w:pStyle w:val="Nadpis1"/>
        <w:jc w:val="center"/>
        <w:rPr>
          <w:rFonts w:asciiTheme="minorHAnsi" w:hAnsiTheme="minorHAnsi"/>
          <w:sz w:val="20"/>
        </w:rPr>
      </w:pPr>
      <w:r w:rsidRPr="00D817B4">
        <w:rPr>
          <w:rFonts w:asciiTheme="minorHAnsi" w:hAnsiTheme="minorHAnsi"/>
          <w:b/>
          <w:sz w:val="20"/>
        </w:rPr>
        <w:t>Spoluvlastnictví</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lang w:val="cs-CZ"/>
        </w:rPr>
      </w:pPr>
      <w:r w:rsidRPr="00D817B4">
        <w:rPr>
          <w:rFonts w:asciiTheme="minorHAnsi" w:hAnsiTheme="minorHAnsi"/>
          <w:sz w:val="20"/>
          <w:szCs w:val="20"/>
          <w:lang w:val="cs-CZ"/>
        </w:rPr>
        <w:t xml:space="preserve">věc může být ve vlastnictví i více osob společně,a </w:t>
      </w:r>
      <w:proofErr w:type="gramStart"/>
      <w:r w:rsidRPr="00D817B4">
        <w:rPr>
          <w:rFonts w:asciiTheme="minorHAnsi" w:hAnsiTheme="minorHAnsi"/>
          <w:sz w:val="20"/>
          <w:szCs w:val="20"/>
          <w:lang w:val="cs-CZ"/>
        </w:rPr>
        <w:t>niž</w:t>
      </w:r>
      <w:proofErr w:type="gramEnd"/>
      <w:r w:rsidRPr="00D817B4">
        <w:rPr>
          <w:rFonts w:asciiTheme="minorHAnsi" w:hAnsiTheme="minorHAnsi"/>
          <w:sz w:val="20"/>
          <w:szCs w:val="20"/>
          <w:lang w:val="cs-CZ"/>
        </w:rPr>
        <w:t xml:space="preserve"> by byla rozdělena mezi ně – spoluvlastnický vztah</w:t>
      </w:r>
    </w:p>
    <w:p w:rsidR="00D817B4" w:rsidRPr="00D817B4" w:rsidRDefault="00D817B4" w:rsidP="00D817B4">
      <w:pPr>
        <w:numPr>
          <w:ilvl w:val="0"/>
          <w:numId w:val="68"/>
        </w:numPr>
        <w:tabs>
          <w:tab w:val="num" w:pos="540"/>
        </w:tabs>
        <w:ind w:left="540" w:hanging="360"/>
        <w:rPr>
          <w:rFonts w:asciiTheme="minorHAnsi" w:hAnsiTheme="minorHAnsi"/>
          <w:sz w:val="20"/>
          <w:szCs w:val="20"/>
        </w:rPr>
      </w:pPr>
      <w:r w:rsidRPr="00D817B4">
        <w:rPr>
          <w:rFonts w:asciiTheme="minorHAnsi" w:hAnsiTheme="minorHAnsi"/>
          <w:sz w:val="20"/>
          <w:szCs w:val="20"/>
        </w:rPr>
        <w:t>Podílové spoluvlastnictví</w:t>
      </w:r>
    </w:p>
    <w:p w:rsidR="00D817B4" w:rsidRPr="00D817B4" w:rsidRDefault="00D817B4" w:rsidP="00D817B4">
      <w:pPr>
        <w:numPr>
          <w:ilvl w:val="0"/>
          <w:numId w:val="68"/>
        </w:numPr>
        <w:tabs>
          <w:tab w:val="num" w:pos="540"/>
        </w:tabs>
        <w:ind w:left="540" w:hanging="360"/>
        <w:rPr>
          <w:rFonts w:asciiTheme="minorHAnsi" w:hAnsiTheme="minorHAnsi"/>
          <w:sz w:val="20"/>
          <w:szCs w:val="20"/>
        </w:rPr>
      </w:pPr>
      <w:r w:rsidRPr="00D817B4">
        <w:rPr>
          <w:rFonts w:asciiTheme="minorHAnsi" w:hAnsiTheme="minorHAnsi"/>
          <w:sz w:val="20"/>
          <w:szCs w:val="20"/>
        </w:rPr>
        <w:t>Společné jmění manželů</w:t>
      </w:r>
    </w:p>
    <w:p w:rsidR="00D817B4" w:rsidRPr="00D817B4" w:rsidRDefault="00D817B4" w:rsidP="00D817B4">
      <w:pPr>
        <w:pStyle w:val="Nadpis1"/>
        <w:rPr>
          <w:rFonts w:asciiTheme="minorHAnsi" w:hAnsiTheme="minorHAnsi"/>
          <w:b/>
          <w:sz w:val="20"/>
        </w:rPr>
      </w:pPr>
    </w:p>
    <w:p w:rsidR="00D817B4" w:rsidRPr="00D817B4" w:rsidRDefault="00D817B4" w:rsidP="00D817B4">
      <w:pPr>
        <w:pStyle w:val="Nadpis1"/>
        <w:rPr>
          <w:rFonts w:asciiTheme="minorHAnsi" w:hAnsiTheme="minorHAnsi"/>
          <w:sz w:val="20"/>
        </w:rPr>
      </w:pPr>
      <w:r w:rsidRPr="00D817B4">
        <w:rPr>
          <w:rFonts w:asciiTheme="minorHAnsi" w:hAnsiTheme="minorHAnsi"/>
          <w:b/>
          <w:sz w:val="20"/>
        </w:rPr>
        <w:t>a) Podílové spoluvlastnictví</w:t>
      </w:r>
    </w:p>
    <w:p w:rsidR="00D817B4" w:rsidRPr="00D817B4" w:rsidRDefault="00D817B4" w:rsidP="00D817B4">
      <w:pPr>
        <w:numPr>
          <w:ilvl w:val="0"/>
          <w:numId w:val="64"/>
        </w:numPr>
        <w:tabs>
          <w:tab w:val="num" w:pos="180"/>
        </w:tabs>
        <w:ind w:left="180" w:hanging="180"/>
        <w:jc w:val="both"/>
        <w:rPr>
          <w:rFonts w:asciiTheme="minorHAnsi" w:hAnsiTheme="minorHAnsi"/>
          <w:sz w:val="20"/>
          <w:szCs w:val="20"/>
          <w:lang w:val="cs-CZ"/>
        </w:rPr>
      </w:pPr>
      <w:r w:rsidRPr="00D817B4">
        <w:rPr>
          <w:rFonts w:asciiTheme="minorHAnsi" w:hAnsiTheme="minorHAnsi"/>
          <w:sz w:val="20"/>
          <w:szCs w:val="20"/>
          <w:lang w:val="cs-CZ"/>
        </w:rPr>
        <w:t>spočívá v existenci a ve vyjádření podílu</w:t>
      </w:r>
    </w:p>
    <w:p w:rsidR="00D817B4" w:rsidRPr="00D817B4" w:rsidRDefault="00D817B4" w:rsidP="00D817B4">
      <w:pPr>
        <w:numPr>
          <w:ilvl w:val="0"/>
          <w:numId w:val="69"/>
        </w:numPr>
        <w:tabs>
          <w:tab w:val="left" w:pos="540"/>
        </w:tabs>
        <w:ind w:left="284" w:firstLine="0"/>
        <w:rPr>
          <w:rFonts w:asciiTheme="minorHAnsi" w:hAnsiTheme="minorHAnsi"/>
          <w:sz w:val="20"/>
          <w:szCs w:val="20"/>
          <w:lang w:val="cs-CZ"/>
        </w:rPr>
      </w:pPr>
      <w:r w:rsidRPr="00D817B4">
        <w:rPr>
          <w:rFonts w:asciiTheme="minorHAnsi" w:hAnsiTheme="minorHAnsi"/>
          <w:sz w:val="20"/>
          <w:szCs w:val="20"/>
          <w:u w:val="single"/>
          <w:lang w:val="cs-CZ"/>
        </w:rPr>
        <w:t>vznik</w:t>
      </w:r>
      <w:r w:rsidRPr="00D817B4">
        <w:rPr>
          <w:rFonts w:asciiTheme="minorHAnsi" w:hAnsiTheme="minorHAnsi"/>
          <w:sz w:val="20"/>
          <w:szCs w:val="20"/>
          <w:lang w:val="cs-CZ"/>
        </w:rPr>
        <w:t xml:space="preserve">  - vzniká stejným způsobem jako vlastnictví (vytvořením, vydržením, nabytím ze zákona, </w:t>
      </w:r>
      <w:r w:rsidRPr="00D817B4">
        <w:rPr>
          <w:rFonts w:asciiTheme="minorHAnsi" w:hAnsiTheme="minorHAnsi"/>
          <w:sz w:val="20"/>
          <w:szCs w:val="20"/>
          <w:lang w:val="cs-CZ"/>
        </w:rPr>
        <w:tab/>
        <w:t>zpracováním vlastní věci s věcí cizí, převodem, přechodem)</w:t>
      </w:r>
    </w:p>
    <w:p w:rsidR="00D817B4" w:rsidRPr="00D817B4" w:rsidRDefault="00D817B4" w:rsidP="00D817B4">
      <w:pPr>
        <w:numPr>
          <w:ilvl w:val="0"/>
          <w:numId w:val="69"/>
        </w:numPr>
        <w:tabs>
          <w:tab w:val="left" w:pos="540"/>
        </w:tabs>
        <w:ind w:left="284" w:firstLine="0"/>
        <w:rPr>
          <w:rFonts w:asciiTheme="minorHAnsi" w:hAnsiTheme="minorHAnsi"/>
          <w:sz w:val="20"/>
          <w:szCs w:val="20"/>
          <w:lang w:val="cs-CZ"/>
        </w:rPr>
      </w:pPr>
      <w:r w:rsidRPr="00D817B4">
        <w:rPr>
          <w:rFonts w:asciiTheme="minorHAnsi" w:hAnsiTheme="minorHAnsi"/>
          <w:sz w:val="20"/>
          <w:szCs w:val="20"/>
          <w:u w:val="single"/>
          <w:lang w:val="cs-CZ"/>
        </w:rPr>
        <w:t>obsah</w:t>
      </w:r>
      <w:r w:rsidRPr="00D817B4">
        <w:rPr>
          <w:rFonts w:asciiTheme="minorHAnsi" w:hAnsiTheme="minorHAnsi"/>
          <w:sz w:val="20"/>
          <w:szCs w:val="20"/>
          <w:lang w:val="cs-CZ"/>
        </w:rPr>
        <w:t xml:space="preserve">  -  jsou zde důležité 3 druhy právních vztahů:</w:t>
      </w:r>
    </w:p>
    <w:p w:rsidR="00D817B4" w:rsidRPr="00D817B4" w:rsidRDefault="00D817B4" w:rsidP="00D817B4">
      <w:pPr>
        <w:numPr>
          <w:ilvl w:val="0"/>
          <w:numId w:val="70"/>
        </w:numPr>
        <w:tabs>
          <w:tab w:val="num" w:pos="900"/>
        </w:tabs>
        <w:ind w:left="900"/>
        <w:rPr>
          <w:rFonts w:asciiTheme="minorHAnsi" w:hAnsiTheme="minorHAnsi"/>
          <w:i/>
          <w:sz w:val="20"/>
          <w:szCs w:val="20"/>
        </w:rPr>
      </w:pPr>
      <w:r w:rsidRPr="00D817B4">
        <w:rPr>
          <w:rFonts w:asciiTheme="minorHAnsi" w:hAnsiTheme="minorHAnsi"/>
          <w:i/>
          <w:sz w:val="20"/>
          <w:szCs w:val="20"/>
        </w:rPr>
        <w:t xml:space="preserve">vzájemný vztah mezi spoluvlastníky </w:t>
      </w:r>
    </w:p>
    <w:p w:rsidR="00D817B4" w:rsidRPr="00D817B4" w:rsidRDefault="00D817B4" w:rsidP="00D817B4">
      <w:pPr>
        <w:tabs>
          <w:tab w:val="left" w:pos="720"/>
        </w:tabs>
        <w:ind w:left="720" w:hanging="180"/>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r>
      <w:proofErr w:type="gramStart"/>
      <w:r w:rsidRPr="00D817B4">
        <w:rPr>
          <w:rFonts w:asciiTheme="minorHAnsi" w:hAnsiTheme="minorHAnsi"/>
          <w:sz w:val="20"/>
          <w:szCs w:val="20"/>
        </w:rPr>
        <w:t>míru</w:t>
      </w:r>
      <w:proofErr w:type="gramEnd"/>
      <w:r w:rsidRPr="00D817B4">
        <w:rPr>
          <w:rFonts w:asciiTheme="minorHAnsi" w:hAnsiTheme="minorHAnsi"/>
          <w:sz w:val="20"/>
          <w:szCs w:val="20"/>
        </w:rPr>
        <w:t xml:space="preserve"> práv a povinností spoluvlastníků určují jejich podíly – pokud podíly nejsou uvedeny,  platí že jsou stejné</w:t>
      </w:r>
    </w:p>
    <w:p w:rsidR="00D817B4" w:rsidRPr="00D817B4" w:rsidRDefault="00D817B4" w:rsidP="00D817B4">
      <w:pPr>
        <w:tabs>
          <w:tab w:val="left" w:pos="720"/>
        </w:tabs>
        <w:ind w:left="720" w:hanging="18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podíl</w:t>
      </w:r>
      <w:proofErr w:type="gramEnd"/>
      <w:r w:rsidRPr="00D817B4">
        <w:rPr>
          <w:rFonts w:asciiTheme="minorHAnsi" w:hAnsiTheme="minorHAnsi"/>
          <w:sz w:val="20"/>
          <w:szCs w:val="20"/>
        </w:rPr>
        <w:t xml:space="preserve"> je vyjádřen % nebo zlomkem</w:t>
      </w:r>
    </w:p>
    <w:p w:rsidR="00D817B4" w:rsidRPr="00D817B4" w:rsidRDefault="00D817B4" w:rsidP="00D817B4">
      <w:pPr>
        <w:tabs>
          <w:tab w:val="left" w:pos="720"/>
        </w:tabs>
        <w:ind w:left="720" w:hanging="180"/>
        <w:rPr>
          <w:rFonts w:asciiTheme="minorHAnsi" w:hAnsiTheme="minorHAnsi"/>
          <w:sz w:val="20"/>
          <w:szCs w:val="20"/>
        </w:rPr>
      </w:pPr>
      <w:r w:rsidRPr="00D817B4">
        <w:rPr>
          <w:rFonts w:asciiTheme="minorHAnsi" w:hAnsiTheme="minorHAnsi"/>
          <w:sz w:val="20"/>
          <w:szCs w:val="20"/>
        </w:rPr>
        <w:t>-</w:t>
      </w:r>
      <w:r w:rsidRPr="00D817B4">
        <w:rPr>
          <w:rFonts w:asciiTheme="minorHAnsi" w:hAnsiTheme="minorHAnsi"/>
          <w:sz w:val="20"/>
          <w:szCs w:val="20"/>
        </w:rPr>
        <w:tab/>
      </w:r>
      <w:proofErr w:type="gramStart"/>
      <w:r w:rsidRPr="00D817B4">
        <w:rPr>
          <w:rFonts w:asciiTheme="minorHAnsi" w:hAnsiTheme="minorHAnsi"/>
          <w:sz w:val="20"/>
          <w:szCs w:val="20"/>
        </w:rPr>
        <w:t>platí</w:t>
      </w:r>
      <w:proofErr w:type="gramEnd"/>
      <w:r w:rsidRPr="00D817B4">
        <w:rPr>
          <w:rFonts w:asciiTheme="minorHAnsi" w:hAnsiTheme="minorHAnsi"/>
          <w:sz w:val="20"/>
          <w:szCs w:val="20"/>
        </w:rPr>
        <w:t xml:space="preserve"> zde princip majority </w:t>
      </w:r>
      <w:r w:rsidRPr="00D817B4">
        <w:rPr>
          <w:rFonts w:asciiTheme="minorHAnsi" w:hAnsiTheme="minorHAnsi"/>
          <w:sz w:val="20"/>
          <w:szCs w:val="20"/>
        </w:rPr>
        <w:sym w:font="Symbol" w:char="00DE"/>
      </w:r>
      <w:r w:rsidRPr="00D817B4">
        <w:rPr>
          <w:rFonts w:asciiTheme="minorHAnsi" w:hAnsiTheme="minorHAnsi"/>
          <w:sz w:val="20"/>
          <w:szCs w:val="20"/>
        </w:rPr>
        <w:t xml:space="preserve"> menšina se musí podřídit většině (neplatí to jen v případě, že jde o podstatný zásah do charakteru věci </w:t>
      </w:r>
      <w:r w:rsidRPr="00D817B4">
        <w:rPr>
          <w:rFonts w:asciiTheme="minorHAnsi" w:hAnsiTheme="minorHAnsi"/>
          <w:sz w:val="20"/>
          <w:szCs w:val="20"/>
        </w:rPr>
        <w:sym w:font="Symbol" w:char="00DE"/>
      </w:r>
      <w:r w:rsidRPr="00D817B4">
        <w:rPr>
          <w:rFonts w:asciiTheme="minorHAnsi" w:hAnsiTheme="minorHAnsi"/>
          <w:sz w:val="20"/>
          <w:szCs w:val="20"/>
        </w:rPr>
        <w:t xml:space="preserve"> 3 vlastníci domu, 2 ho chtějí prodat, třetí ne </w:t>
      </w:r>
      <w:r w:rsidRPr="00D817B4">
        <w:rPr>
          <w:rFonts w:asciiTheme="minorHAnsi" w:hAnsiTheme="minorHAnsi"/>
          <w:sz w:val="20"/>
          <w:szCs w:val="20"/>
        </w:rPr>
        <w:sym w:font="Symbol" w:char="00DE"/>
      </w:r>
      <w:r w:rsidRPr="00D817B4">
        <w:rPr>
          <w:rFonts w:asciiTheme="minorHAnsi" w:hAnsiTheme="minorHAnsi"/>
          <w:sz w:val="20"/>
          <w:szCs w:val="20"/>
        </w:rPr>
        <w:t xml:space="preserve">   </w:t>
      </w:r>
      <w:r w:rsidRPr="00D817B4">
        <w:rPr>
          <w:rFonts w:asciiTheme="minorHAnsi" w:hAnsiTheme="minorHAnsi"/>
          <w:sz w:val="20"/>
          <w:szCs w:val="20"/>
        </w:rPr>
        <w:tab/>
        <w:t xml:space="preserve">   obrátí se na soud)</w:t>
      </w:r>
    </w:p>
    <w:p w:rsidR="00D817B4" w:rsidRPr="00D817B4" w:rsidRDefault="00D817B4" w:rsidP="00D817B4">
      <w:pPr>
        <w:numPr>
          <w:ilvl w:val="0"/>
          <w:numId w:val="70"/>
        </w:numPr>
        <w:tabs>
          <w:tab w:val="num" w:pos="900"/>
        </w:tabs>
        <w:ind w:left="900"/>
        <w:rPr>
          <w:rFonts w:asciiTheme="minorHAnsi" w:hAnsiTheme="minorHAnsi"/>
          <w:i/>
          <w:sz w:val="20"/>
          <w:szCs w:val="20"/>
        </w:rPr>
      </w:pPr>
      <w:r w:rsidRPr="00D817B4">
        <w:rPr>
          <w:rFonts w:asciiTheme="minorHAnsi" w:hAnsiTheme="minorHAnsi"/>
          <w:i/>
          <w:sz w:val="20"/>
          <w:szCs w:val="20"/>
        </w:rPr>
        <w:t>vztah spoluvlastníků ke 3.osobě ohledně společné věci</w:t>
      </w:r>
    </w:p>
    <w:p w:rsidR="00D817B4" w:rsidRPr="00D817B4" w:rsidRDefault="00D817B4" w:rsidP="00D817B4">
      <w:pPr>
        <w:tabs>
          <w:tab w:val="left" w:pos="720"/>
        </w:tabs>
        <w:ind w:left="720" w:hanging="18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jsou</w:t>
      </w:r>
      <w:proofErr w:type="gramEnd"/>
      <w:r w:rsidRPr="00D817B4">
        <w:rPr>
          <w:rFonts w:asciiTheme="minorHAnsi" w:hAnsiTheme="minorHAnsi"/>
          <w:sz w:val="20"/>
          <w:szCs w:val="20"/>
        </w:rPr>
        <w:t xml:space="preserve"> povinni jednat společně a nerozdílně = </w:t>
      </w:r>
      <w:r w:rsidRPr="00D817B4">
        <w:rPr>
          <w:rFonts w:asciiTheme="minorHAnsi" w:hAnsiTheme="minorHAnsi"/>
          <w:sz w:val="20"/>
          <w:szCs w:val="20"/>
          <w:u w:val="single"/>
        </w:rPr>
        <w:t>solidárně</w:t>
      </w:r>
    </w:p>
    <w:p w:rsidR="00D817B4" w:rsidRPr="00D817B4" w:rsidRDefault="00D817B4" w:rsidP="00D817B4">
      <w:pPr>
        <w:numPr>
          <w:ilvl w:val="0"/>
          <w:numId w:val="70"/>
        </w:numPr>
        <w:tabs>
          <w:tab w:val="num" w:pos="900"/>
        </w:tabs>
        <w:ind w:left="900"/>
        <w:rPr>
          <w:rFonts w:asciiTheme="minorHAnsi" w:hAnsiTheme="minorHAnsi"/>
          <w:i/>
          <w:sz w:val="20"/>
          <w:szCs w:val="20"/>
        </w:rPr>
      </w:pPr>
      <w:r w:rsidRPr="00D817B4">
        <w:rPr>
          <w:rFonts w:asciiTheme="minorHAnsi" w:hAnsiTheme="minorHAnsi"/>
          <w:i/>
          <w:sz w:val="20"/>
          <w:szCs w:val="20"/>
        </w:rPr>
        <w:t>vztah spoluvlastníků ke 3.osobě ohledně jeho podílu</w:t>
      </w:r>
    </w:p>
    <w:p w:rsidR="00D817B4" w:rsidRPr="00D817B4" w:rsidRDefault="00D817B4" w:rsidP="00D817B4">
      <w:pPr>
        <w:tabs>
          <w:tab w:val="left" w:pos="720"/>
        </w:tabs>
        <w:ind w:left="720" w:hanging="18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spoluvlastníci</w:t>
      </w:r>
      <w:proofErr w:type="gramEnd"/>
      <w:r w:rsidRPr="00D817B4">
        <w:rPr>
          <w:rFonts w:asciiTheme="minorHAnsi" w:hAnsiTheme="minorHAnsi"/>
          <w:sz w:val="20"/>
          <w:szCs w:val="20"/>
        </w:rPr>
        <w:t xml:space="preserve"> mají předkupní právo při prodeji podílů ostatních spoluvlastníků </w:t>
      </w:r>
      <w:r w:rsidRPr="00D817B4">
        <w:rPr>
          <w:rFonts w:asciiTheme="minorHAnsi" w:hAnsiTheme="minorHAnsi"/>
          <w:sz w:val="20"/>
          <w:szCs w:val="20"/>
        </w:rPr>
        <w:sym w:font="Symbol" w:char="00DE"/>
      </w:r>
      <w:r w:rsidRPr="00D817B4">
        <w:rPr>
          <w:rFonts w:asciiTheme="minorHAnsi" w:hAnsiTheme="minorHAnsi"/>
          <w:sz w:val="20"/>
          <w:szCs w:val="20"/>
        </w:rPr>
        <w:t xml:space="preserve"> neplatí </w:t>
      </w:r>
      <w:r w:rsidRPr="00D817B4">
        <w:rPr>
          <w:rFonts w:asciiTheme="minorHAnsi" w:hAnsiTheme="minorHAnsi"/>
          <w:sz w:val="20"/>
          <w:szCs w:val="20"/>
        </w:rPr>
        <w:tab/>
        <w:t xml:space="preserve">   pouze tehdy, když svůj podíl převádějí na osoby blízké </w:t>
      </w:r>
    </w:p>
    <w:p w:rsidR="00D817B4" w:rsidRPr="00D817B4" w:rsidRDefault="00D817B4" w:rsidP="00D817B4">
      <w:pPr>
        <w:numPr>
          <w:ilvl w:val="0"/>
          <w:numId w:val="69"/>
        </w:numPr>
        <w:tabs>
          <w:tab w:val="left" w:pos="540"/>
        </w:tabs>
        <w:ind w:left="284" w:firstLine="0"/>
        <w:rPr>
          <w:rFonts w:asciiTheme="minorHAnsi" w:hAnsiTheme="minorHAnsi"/>
          <w:sz w:val="20"/>
          <w:szCs w:val="20"/>
        </w:rPr>
      </w:pPr>
      <w:r w:rsidRPr="00D817B4">
        <w:rPr>
          <w:rFonts w:asciiTheme="minorHAnsi" w:hAnsiTheme="minorHAnsi"/>
          <w:sz w:val="20"/>
          <w:szCs w:val="20"/>
          <w:u w:val="single"/>
        </w:rPr>
        <w:t>zánik</w:t>
      </w:r>
      <w:r w:rsidRPr="00D817B4">
        <w:rPr>
          <w:rFonts w:asciiTheme="minorHAnsi" w:hAnsiTheme="minorHAnsi"/>
          <w:sz w:val="20"/>
          <w:szCs w:val="20"/>
        </w:rPr>
        <w:t xml:space="preserve"> – dohodou spoluvlastníků – nutná písemná forma</w:t>
      </w:r>
    </w:p>
    <w:p w:rsidR="00D817B4" w:rsidRPr="00D817B4" w:rsidRDefault="00D817B4" w:rsidP="00D817B4">
      <w:pPr>
        <w:tabs>
          <w:tab w:val="left" w:pos="720"/>
        </w:tabs>
        <w:ind w:left="720" w:hanging="18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rozhodnutí</w:t>
      </w:r>
      <w:proofErr w:type="gramEnd"/>
      <w:r w:rsidRPr="00D817B4">
        <w:rPr>
          <w:rFonts w:asciiTheme="minorHAnsi" w:hAnsiTheme="minorHAnsi"/>
          <w:sz w:val="20"/>
          <w:szCs w:val="20"/>
        </w:rPr>
        <w:t xml:space="preserve"> soudu na návrh některého ze spoluvlastníků – řídí se podle OZ</w:t>
      </w:r>
    </w:p>
    <w:p w:rsidR="00D817B4" w:rsidRPr="00D817B4" w:rsidRDefault="00D817B4" w:rsidP="00D817B4">
      <w:pPr>
        <w:tabs>
          <w:tab w:val="left" w:pos="720"/>
        </w:tabs>
        <w:ind w:left="720" w:hanging="18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pokud</w:t>
      </w:r>
      <w:proofErr w:type="gramEnd"/>
      <w:r w:rsidRPr="00D817B4">
        <w:rPr>
          <w:rFonts w:asciiTheme="minorHAnsi" w:hAnsiTheme="minorHAnsi"/>
          <w:sz w:val="20"/>
          <w:szCs w:val="20"/>
        </w:rPr>
        <w:t xml:space="preserve"> nedojde k dohodě </w:t>
      </w:r>
      <w:r w:rsidRPr="00D817B4">
        <w:rPr>
          <w:rFonts w:asciiTheme="minorHAnsi" w:hAnsiTheme="minorHAnsi"/>
          <w:sz w:val="20"/>
          <w:szCs w:val="20"/>
        </w:rPr>
        <w:sym w:font="Symbol" w:char="00DE"/>
      </w:r>
      <w:r w:rsidRPr="00D817B4">
        <w:rPr>
          <w:rFonts w:asciiTheme="minorHAnsi" w:hAnsiTheme="minorHAnsi"/>
          <w:sz w:val="20"/>
          <w:szCs w:val="20"/>
        </w:rPr>
        <w:t xml:space="preserve"> soud se musí pokusit:</w:t>
      </w:r>
    </w:p>
    <w:p w:rsidR="00D817B4" w:rsidRPr="00D817B4" w:rsidRDefault="00D817B4" w:rsidP="00D817B4">
      <w:pPr>
        <w:numPr>
          <w:ilvl w:val="0"/>
          <w:numId w:val="71"/>
        </w:numPr>
        <w:tabs>
          <w:tab w:val="num" w:pos="1080"/>
        </w:tabs>
        <w:ind w:hanging="3888"/>
        <w:rPr>
          <w:rFonts w:asciiTheme="minorHAnsi" w:hAnsiTheme="minorHAnsi"/>
          <w:sz w:val="20"/>
          <w:szCs w:val="20"/>
        </w:rPr>
      </w:pPr>
      <w:r w:rsidRPr="00D817B4">
        <w:rPr>
          <w:rFonts w:asciiTheme="minorHAnsi" w:hAnsiTheme="minorHAnsi"/>
          <w:sz w:val="20"/>
          <w:szCs w:val="20"/>
        </w:rPr>
        <w:t>věc rozdělit podle výše podílů</w:t>
      </w:r>
    </w:p>
    <w:p w:rsidR="00D817B4" w:rsidRPr="00D817B4" w:rsidRDefault="00D817B4" w:rsidP="00D817B4">
      <w:pPr>
        <w:numPr>
          <w:ilvl w:val="0"/>
          <w:numId w:val="71"/>
        </w:numPr>
        <w:tabs>
          <w:tab w:val="num" w:pos="1080"/>
        </w:tabs>
        <w:ind w:hanging="3888"/>
        <w:rPr>
          <w:rFonts w:asciiTheme="minorHAnsi" w:hAnsiTheme="minorHAnsi"/>
          <w:sz w:val="20"/>
          <w:szCs w:val="20"/>
        </w:rPr>
      </w:pPr>
      <w:r w:rsidRPr="00D817B4">
        <w:rPr>
          <w:rFonts w:asciiTheme="minorHAnsi" w:hAnsiTheme="minorHAnsi"/>
          <w:sz w:val="20"/>
          <w:szCs w:val="20"/>
        </w:rPr>
        <w:t>přikáže věc jednomu do vlastnictví a s ostatními se vypořádá</w:t>
      </w:r>
    </w:p>
    <w:p w:rsidR="00D817B4" w:rsidRPr="00D817B4" w:rsidRDefault="00D817B4" w:rsidP="00D817B4">
      <w:pPr>
        <w:numPr>
          <w:ilvl w:val="0"/>
          <w:numId w:val="71"/>
        </w:numPr>
        <w:tabs>
          <w:tab w:val="num" w:pos="1080"/>
        </w:tabs>
        <w:ind w:hanging="3888"/>
        <w:rPr>
          <w:rFonts w:asciiTheme="minorHAnsi" w:hAnsiTheme="minorHAnsi"/>
          <w:sz w:val="20"/>
          <w:szCs w:val="20"/>
        </w:rPr>
      </w:pPr>
      <w:r w:rsidRPr="00D817B4">
        <w:rPr>
          <w:rFonts w:asciiTheme="minorHAnsi" w:hAnsiTheme="minorHAnsi"/>
          <w:sz w:val="20"/>
          <w:szCs w:val="20"/>
        </w:rPr>
        <w:t xml:space="preserve">prodej věci </w:t>
      </w:r>
      <w:r w:rsidRPr="00D817B4">
        <w:rPr>
          <w:rFonts w:asciiTheme="minorHAnsi" w:hAnsiTheme="minorHAnsi"/>
          <w:sz w:val="20"/>
          <w:szCs w:val="20"/>
        </w:rPr>
        <w:sym w:font="Symbol" w:char="00DE"/>
      </w:r>
      <w:r w:rsidRPr="00D817B4">
        <w:rPr>
          <w:rFonts w:asciiTheme="minorHAnsi" w:hAnsiTheme="minorHAnsi"/>
          <w:sz w:val="20"/>
          <w:szCs w:val="20"/>
        </w:rPr>
        <w:t xml:space="preserve"> rozdělení výtěžku podle výše podílů spoluvlastníků</w:t>
      </w:r>
    </w:p>
    <w:p w:rsidR="00D817B4" w:rsidRPr="00D817B4" w:rsidRDefault="00D817B4" w:rsidP="00D817B4">
      <w:pPr>
        <w:pStyle w:val="Nadpis1"/>
        <w:rPr>
          <w:rFonts w:asciiTheme="minorHAnsi" w:hAnsiTheme="minorHAnsi"/>
          <w:b/>
          <w:sz w:val="20"/>
        </w:rPr>
      </w:pPr>
    </w:p>
    <w:p w:rsidR="00D817B4" w:rsidRPr="00D817B4" w:rsidRDefault="00D817B4" w:rsidP="00D817B4">
      <w:pPr>
        <w:pStyle w:val="Nadpis1"/>
        <w:rPr>
          <w:rFonts w:asciiTheme="minorHAnsi" w:hAnsiTheme="minorHAnsi"/>
          <w:b/>
          <w:sz w:val="20"/>
        </w:rPr>
      </w:pPr>
      <w:r w:rsidRPr="00D817B4">
        <w:rPr>
          <w:rFonts w:asciiTheme="minorHAnsi" w:hAnsiTheme="minorHAnsi"/>
          <w:b/>
          <w:sz w:val="20"/>
        </w:rPr>
        <w:t>b) Společné jmění manželů</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cs-CZ"/>
        </w:rPr>
      </w:pPr>
      <w:r w:rsidRPr="00D817B4">
        <w:rPr>
          <w:rFonts w:asciiTheme="minorHAnsi" w:hAnsiTheme="minorHAnsi"/>
          <w:sz w:val="20"/>
          <w:szCs w:val="20"/>
          <w:lang w:val="cs-CZ"/>
        </w:rPr>
        <w:t>forma majetkového společenství – představuje základní úpravu majetk.vztahů mezi manželi – je výrazem rovnopráv.postavení</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od podílového se liší:</w:t>
      </w:r>
    </w:p>
    <w:p w:rsidR="00D817B4" w:rsidRPr="00D817B4" w:rsidRDefault="00D817B4" w:rsidP="00D817B4">
      <w:pPr>
        <w:numPr>
          <w:ilvl w:val="0"/>
          <w:numId w:val="72"/>
        </w:numPr>
        <w:tabs>
          <w:tab w:val="num" w:pos="360"/>
        </w:tabs>
        <w:ind w:hanging="540"/>
        <w:rPr>
          <w:rFonts w:asciiTheme="minorHAnsi" w:hAnsiTheme="minorHAnsi"/>
          <w:sz w:val="20"/>
          <w:szCs w:val="20"/>
        </w:rPr>
      </w:pPr>
      <w:r w:rsidRPr="00D817B4">
        <w:rPr>
          <w:rFonts w:asciiTheme="minorHAnsi" w:hAnsiTheme="minorHAnsi"/>
          <w:sz w:val="20"/>
          <w:szCs w:val="20"/>
        </w:rPr>
        <w:t>může vzniknout pouze mezi manžely</w:t>
      </w:r>
    </w:p>
    <w:p w:rsidR="00D817B4" w:rsidRPr="00D817B4" w:rsidRDefault="00D817B4" w:rsidP="00D817B4">
      <w:pPr>
        <w:numPr>
          <w:ilvl w:val="0"/>
          <w:numId w:val="72"/>
        </w:numPr>
        <w:tabs>
          <w:tab w:val="num" w:pos="360"/>
        </w:tabs>
        <w:ind w:hanging="540"/>
        <w:rPr>
          <w:rFonts w:asciiTheme="minorHAnsi" w:hAnsiTheme="minorHAnsi"/>
          <w:sz w:val="20"/>
          <w:szCs w:val="20"/>
        </w:rPr>
      </w:pPr>
      <w:r w:rsidRPr="00D817B4">
        <w:rPr>
          <w:rFonts w:asciiTheme="minorHAnsi" w:hAnsiTheme="minorHAnsi"/>
          <w:sz w:val="20"/>
          <w:szCs w:val="20"/>
        </w:rPr>
        <w:t>v době existence manželství podíly nejsou určeny</w:t>
      </w:r>
    </w:p>
    <w:p w:rsidR="00D817B4" w:rsidRPr="00D817B4" w:rsidRDefault="00D817B4" w:rsidP="00D817B4">
      <w:pPr>
        <w:numPr>
          <w:ilvl w:val="0"/>
          <w:numId w:val="72"/>
        </w:numPr>
        <w:tabs>
          <w:tab w:val="num" w:pos="360"/>
        </w:tabs>
        <w:ind w:hanging="540"/>
        <w:rPr>
          <w:rFonts w:asciiTheme="minorHAnsi" w:hAnsiTheme="minorHAnsi"/>
          <w:sz w:val="20"/>
          <w:szCs w:val="20"/>
        </w:rPr>
      </w:pPr>
      <w:r w:rsidRPr="00D817B4">
        <w:rPr>
          <w:rFonts w:asciiTheme="minorHAnsi" w:hAnsiTheme="minorHAnsi"/>
          <w:sz w:val="20"/>
          <w:szCs w:val="20"/>
        </w:rPr>
        <w:t>k jejich určení dojde až při zániku – podíly budou stejné</w:t>
      </w:r>
    </w:p>
    <w:p w:rsidR="00D817B4" w:rsidRPr="00D817B4" w:rsidRDefault="00D817B4" w:rsidP="00D817B4">
      <w:pPr>
        <w:numPr>
          <w:ilvl w:val="0"/>
          <w:numId w:val="72"/>
        </w:numPr>
        <w:tabs>
          <w:tab w:val="num" w:pos="360"/>
        </w:tabs>
        <w:ind w:hanging="540"/>
        <w:rPr>
          <w:rFonts w:asciiTheme="minorHAnsi" w:hAnsiTheme="minorHAnsi"/>
          <w:sz w:val="20"/>
          <w:szCs w:val="20"/>
          <w:lang w:val="de-DE"/>
        </w:rPr>
      </w:pPr>
      <w:r w:rsidRPr="00D817B4">
        <w:rPr>
          <w:rFonts w:asciiTheme="minorHAnsi" w:hAnsiTheme="minorHAnsi"/>
          <w:sz w:val="20"/>
          <w:szCs w:val="20"/>
          <w:lang w:val="de-DE"/>
        </w:rPr>
        <w:t>předmětem SJM je majetek a závazky</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lang w:val="de-DE"/>
        </w:rPr>
      </w:pPr>
      <w:r w:rsidRPr="00D817B4">
        <w:rPr>
          <w:rFonts w:asciiTheme="minorHAnsi" w:hAnsiTheme="minorHAnsi"/>
          <w:sz w:val="20"/>
          <w:szCs w:val="20"/>
          <w:lang w:val="de-DE"/>
        </w:rPr>
        <w:t>pokud chce jeden z manželů podnikat a chce použít společný majetek, musí nejprve získat povolení (lépe písemné)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t>1 z manželů může požádat o zúžení na obvyklé vybavení domácnosti (soud je povinen vyhovět v případě účasti manžela v s.r.o.)</w:t>
      </w:r>
    </w:p>
    <w:p w:rsidR="00D817B4" w:rsidRPr="00D817B4" w:rsidRDefault="00D817B4" w:rsidP="00D817B4">
      <w:pPr>
        <w:pStyle w:val="Zkladntext"/>
        <w:pBdr>
          <w:bottom w:val="single" w:sz="12" w:space="1" w:color="auto"/>
        </w:pBdr>
        <w:tabs>
          <w:tab w:val="left" w:pos="360"/>
          <w:tab w:val="left" w:pos="540"/>
          <w:tab w:val="left" w:pos="720"/>
          <w:tab w:val="left" w:pos="900"/>
          <w:tab w:val="left" w:pos="1080"/>
          <w:tab w:val="left" w:pos="1260"/>
          <w:tab w:val="left" w:pos="1440"/>
        </w:tabs>
        <w:ind w:left="244" w:right="-108" w:hanging="357"/>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31| Obchodní právo, pojem, vývoj, prameny, systém obchodního zákoníku, vztah občanského a obchodního zákoníku</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jc w:val="center"/>
        <w:rPr>
          <w:rFonts w:asciiTheme="minorHAnsi" w:hAnsiTheme="minorHAnsi"/>
          <w:b/>
          <w:sz w:val="20"/>
          <w:szCs w:val="20"/>
        </w:rPr>
      </w:pPr>
      <w:r w:rsidRPr="00D817B4">
        <w:rPr>
          <w:rFonts w:asciiTheme="minorHAnsi" w:hAnsiTheme="minorHAnsi"/>
          <w:b/>
          <w:sz w:val="20"/>
          <w:szCs w:val="20"/>
        </w:rPr>
        <w:t>Obchodní právo</w:t>
      </w:r>
    </w:p>
    <w:p w:rsidR="00D817B4" w:rsidRPr="00D817B4" w:rsidRDefault="00D817B4" w:rsidP="00D817B4">
      <w:pPr>
        <w:numPr>
          <w:ilvl w:val="0"/>
          <w:numId w:val="73"/>
        </w:numPr>
        <w:tabs>
          <w:tab w:val="num" w:pos="180"/>
        </w:tabs>
        <w:ind w:left="180" w:hanging="180"/>
        <w:rPr>
          <w:rFonts w:asciiTheme="minorHAnsi" w:hAnsiTheme="minorHAnsi"/>
          <w:sz w:val="20"/>
          <w:szCs w:val="20"/>
          <w:lang w:val="cs-CZ"/>
        </w:rPr>
      </w:pPr>
      <w:r w:rsidRPr="00D817B4">
        <w:rPr>
          <w:rFonts w:asciiTheme="minorHAnsi" w:hAnsiTheme="minorHAnsi"/>
          <w:sz w:val="20"/>
          <w:szCs w:val="20"/>
          <w:lang w:val="cs-CZ"/>
        </w:rPr>
        <w:t>v průběhu 18-</w:t>
      </w:r>
      <w:proofErr w:type="gramStart"/>
      <w:r w:rsidRPr="00D817B4">
        <w:rPr>
          <w:rFonts w:asciiTheme="minorHAnsi" w:hAnsiTheme="minorHAnsi"/>
          <w:sz w:val="20"/>
          <w:szCs w:val="20"/>
          <w:lang w:val="cs-CZ"/>
        </w:rPr>
        <w:t>19</w:t>
      </w:r>
      <w:proofErr w:type="gramEnd"/>
      <w:r w:rsidRPr="00D817B4">
        <w:rPr>
          <w:rFonts w:asciiTheme="minorHAnsi" w:hAnsiTheme="minorHAnsi"/>
          <w:sz w:val="20"/>
          <w:szCs w:val="20"/>
          <w:lang w:val="cs-CZ"/>
        </w:rPr>
        <w:t>.</w:t>
      </w:r>
      <w:proofErr w:type="gramStart"/>
      <w:r w:rsidRPr="00D817B4">
        <w:rPr>
          <w:rFonts w:asciiTheme="minorHAnsi" w:hAnsiTheme="minorHAnsi"/>
          <w:sz w:val="20"/>
          <w:szCs w:val="20"/>
          <w:lang w:val="cs-CZ"/>
        </w:rPr>
        <w:t>stol.</w:t>
      </w:r>
      <w:proofErr w:type="gramEnd"/>
      <w:r w:rsidRPr="00D817B4">
        <w:rPr>
          <w:rFonts w:asciiTheme="minorHAnsi" w:hAnsiTheme="minorHAnsi"/>
          <w:sz w:val="20"/>
          <w:szCs w:val="20"/>
          <w:lang w:val="cs-CZ"/>
        </w:rPr>
        <w:t xml:space="preserve"> se začalo oddělovat od občanského práva</w:t>
      </w:r>
    </w:p>
    <w:p w:rsidR="00D817B4" w:rsidRPr="00D817B4" w:rsidRDefault="00D817B4" w:rsidP="00D817B4">
      <w:pPr>
        <w:numPr>
          <w:ilvl w:val="0"/>
          <w:numId w:val="73"/>
        </w:numPr>
        <w:tabs>
          <w:tab w:val="num" w:pos="180"/>
        </w:tabs>
        <w:ind w:left="180" w:hanging="180"/>
        <w:rPr>
          <w:rFonts w:asciiTheme="minorHAnsi" w:hAnsiTheme="minorHAnsi"/>
          <w:sz w:val="20"/>
          <w:szCs w:val="20"/>
        </w:rPr>
      </w:pPr>
      <w:r w:rsidRPr="00D817B4">
        <w:rPr>
          <w:rFonts w:asciiTheme="minorHAnsi" w:hAnsiTheme="minorHAnsi"/>
          <w:b/>
          <w:bCs/>
          <w:sz w:val="20"/>
          <w:szCs w:val="20"/>
        </w:rPr>
        <w:t>2 kodexy</w:t>
      </w:r>
      <w:r w:rsidRPr="00D817B4">
        <w:rPr>
          <w:rFonts w:asciiTheme="minorHAnsi" w:hAnsiTheme="minorHAnsi"/>
          <w:sz w:val="20"/>
          <w:szCs w:val="20"/>
        </w:rPr>
        <w:t xml:space="preserve"> - dualismus soukromého práva</w:t>
      </w:r>
    </w:p>
    <w:p w:rsidR="00D817B4" w:rsidRPr="00D817B4" w:rsidRDefault="00D817B4" w:rsidP="00D817B4">
      <w:pPr>
        <w:tabs>
          <w:tab w:val="num" w:pos="180"/>
        </w:tabs>
        <w:ind w:left="180" w:hanging="180"/>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u w:val="single"/>
        </w:rPr>
        <w:t>vztahy</w:t>
      </w:r>
      <w:proofErr w:type="gramEnd"/>
      <w:r w:rsidRPr="00D817B4">
        <w:rPr>
          <w:rFonts w:asciiTheme="minorHAnsi" w:hAnsiTheme="minorHAnsi"/>
          <w:sz w:val="20"/>
          <w:szCs w:val="20"/>
          <w:u w:val="single"/>
        </w:rPr>
        <w:t xml:space="preserve"> mezi obchodíky</w:t>
      </w:r>
      <w:r w:rsidRPr="00D817B4">
        <w:rPr>
          <w:rFonts w:asciiTheme="minorHAnsi" w:hAnsiTheme="minorHAnsi"/>
          <w:sz w:val="20"/>
          <w:szCs w:val="20"/>
        </w:rPr>
        <w:t xml:space="preserve"> - </w:t>
      </w:r>
      <w:r w:rsidRPr="00D817B4">
        <w:rPr>
          <w:rFonts w:asciiTheme="minorHAnsi" w:hAnsiTheme="minorHAnsi"/>
          <w:i/>
          <w:iCs/>
          <w:sz w:val="20"/>
          <w:szCs w:val="20"/>
        </w:rPr>
        <w:t>lex specialis</w:t>
      </w:r>
    </w:p>
    <w:p w:rsidR="00D817B4" w:rsidRPr="00D817B4" w:rsidRDefault="00D817B4" w:rsidP="00D817B4">
      <w:pPr>
        <w:tabs>
          <w:tab w:val="num" w:pos="180"/>
        </w:tabs>
        <w:ind w:left="180" w:hanging="180"/>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u w:val="single"/>
        </w:rPr>
        <w:t>obecná</w:t>
      </w:r>
      <w:proofErr w:type="gramEnd"/>
      <w:r w:rsidRPr="00D817B4">
        <w:rPr>
          <w:rFonts w:asciiTheme="minorHAnsi" w:hAnsiTheme="minorHAnsi"/>
          <w:sz w:val="20"/>
          <w:szCs w:val="20"/>
          <w:u w:val="single"/>
        </w:rPr>
        <w:t xml:space="preserve"> norma</w:t>
      </w:r>
      <w:r w:rsidRPr="00D817B4">
        <w:rPr>
          <w:rFonts w:asciiTheme="minorHAnsi" w:hAnsiTheme="minorHAnsi"/>
          <w:sz w:val="20"/>
          <w:szCs w:val="20"/>
        </w:rPr>
        <w:t xml:space="preserve"> - </w:t>
      </w:r>
      <w:r w:rsidRPr="00D817B4">
        <w:rPr>
          <w:rFonts w:asciiTheme="minorHAnsi" w:hAnsiTheme="minorHAnsi"/>
          <w:i/>
          <w:iCs/>
          <w:sz w:val="20"/>
          <w:szCs w:val="20"/>
        </w:rPr>
        <w:t>lex generalis</w:t>
      </w:r>
    </w:p>
    <w:p w:rsidR="00D817B4" w:rsidRPr="00D817B4" w:rsidRDefault="00D817B4" w:rsidP="00D817B4">
      <w:pPr>
        <w:numPr>
          <w:ilvl w:val="0"/>
          <w:numId w:val="73"/>
        </w:numPr>
        <w:tabs>
          <w:tab w:val="num" w:pos="180"/>
        </w:tabs>
        <w:ind w:left="180" w:hanging="180"/>
        <w:rPr>
          <w:rFonts w:asciiTheme="minorHAnsi" w:hAnsiTheme="minorHAnsi"/>
          <w:sz w:val="20"/>
          <w:szCs w:val="20"/>
        </w:rPr>
      </w:pPr>
      <w:proofErr w:type="gramStart"/>
      <w:r w:rsidRPr="00D817B4">
        <w:rPr>
          <w:rFonts w:asciiTheme="minorHAnsi" w:hAnsiTheme="minorHAnsi"/>
          <w:sz w:val="20"/>
          <w:szCs w:val="20"/>
        </w:rPr>
        <w:t>rozšíření</w:t>
      </w:r>
      <w:proofErr w:type="gramEnd"/>
      <w:r w:rsidRPr="00D817B4">
        <w:rPr>
          <w:rFonts w:asciiTheme="minorHAnsi" w:hAnsiTheme="minorHAnsi"/>
          <w:sz w:val="20"/>
          <w:szCs w:val="20"/>
        </w:rPr>
        <w:t xml:space="preserve"> občanského zákoníku - komercializace obč. práva</w:t>
      </w:r>
    </w:p>
    <w:p w:rsidR="00D817B4" w:rsidRPr="00D817B4" w:rsidRDefault="00D817B4" w:rsidP="00D817B4">
      <w:pPr>
        <w:numPr>
          <w:ilvl w:val="0"/>
          <w:numId w:val="73"/>
        </w:numPr>
        <w:tabs>
          <w:tab w:val="num" w:pos="180"/>
        </w:tabs>
        <w:ind w:left="180" w:hanging="180"/>
        <w:rPr>
          <w:rFonts w:asciiTheme="minorHAnsi" w:hAnsiTheme="minorHAnsi"/>
          <w:sz w:val="20"/>
          <w:szCs w:val="20"/>
          <w:u w:val="single"/>
        </w:rPr>
      </w:pPr>
      <w:r w:rsidRPr="00D817B4">
        <w:rPr>
          <w:rFonts w:asciiTheme="minorHAnsi" w:hAnsiTheme="minorHAnsi"/>
          <w:sz w:val="20"/>
          <w:szCs w:val="20"/>
          <w:u w:val="single"/>
        </w:rPr>
        <w:t>funguje na:</w:t>
      </w:r>
    </w:p>
    <w:p w:rsidR="00D817B4" w:rsidRPr="00D817B4" w:rsidRDefault="00D817B4" w:rsidP="00D817B4">
      <w:pPr>
        <w:numPr>
          <w:ilvl w:val="0"/>
          <w:numId w:val="74"/>
        </w:numPr>
        <w:tabs>
          <w:tab w:val="num" w:pos="180"/>
          <w:tab w:val="left" w:pos="540"/>
        </w:tabs>
        <w:ind w:left="180" w:firstLine="0"/>
        <w:rPr>
          <w:rFonts w:asciiTheme="minorHAnsi" w:hAnsiTheme="minorHAnsi"/>
          <w:sz w:val="20"/>
          <w:szCs w:val="20"/>
        </w:rPr>
      </w:pPr>
      <w:r w:rsidRPr="00D817B4">
        <w:rPr>
          <w:rFonts w:asciiTheme="minorHAnsi" w:hAnsiTheme="minorHAnsi"/>
          <w:i/>
          <w:iCs/>
          <w:sz w:val="20"/>
          <w:szCs w:val="20"/>
        </w:rPr>
        <w:t>subjektivním principu</w:t>
      </w:r>
      <w:r w:rsidRPr="00D817B4">
        <w:rPr>
          <w:rFonts w:asciiTheme="minorHAnsi" w:hAnsiTheme="minorHAnsi"/>
          <w:sz w:val="20"/>
          <w:szCs w:val="20"/>
        </w:rPr>
        <w:t xml:space="preserve"> - právní úprava se týká jen konkrétních subjektů - podnikatelů</w:t>
      </w:r>
    </w:p>
    <w:p w:rsidR="00D817B4" w:rsidRPr="00D817B4" w:rsidRDefault="00D817B4" w:rsidP="00D817B4">
      <w:pPr>
        <w:numPr>
          <w:ilvl w:val="0"/>
          <w:numId w:val="74"/>
        </w:numPr>
        <w:tabs>
          <w:tab w:val="num" w:pos="180"/>
          <w:tab w:val="left" w:pos="540"/>
        </w:tabs>
        <w:ind w:left="180" w:firstLine="0"/>
        <w:rPr>
          <w:rFonts w:asciiTheme="minorHAnsi" w:hAnsiTheme="minorHAnsi"/>
          <w:sz w:val="20"/>
          <w:szCs w:val="20"/>
        </w:rPr>
      </w:pPr>
      <w:r w:rsidRPr="00D817B4">
        <w:rPr>
          <w:rFonts w:asciiTheme="minorHAnsi" w:hAnsiTheme="minorHAnsi"/>
          <w:i/>
          <w:iCs/>
          <w:sz w:val="20"/>
          <w:szCs w:val="20"/>
        </w:rPr>
        <w:t>objektivním principu</w:t>
      </w:r>
      <w:r w:rsidRPr="00D817B4">
        <w:rPr>
          <w:rFonts w:asciiTheme="minorHAnsi" w:hAnsiTheme="minorHAnsi"/>
          <w:sz w:val="20"/>
          <w:szCs w:val="20"/>
        </w:rPr>
        <w:t xml:space="preserve"> - bez ohledu na subjekt - upravuje určité způsoby jednání</w:t>
      </w:r>
    </w:p>
    <w:p w:rsidR="00D817B4" w:rsidRPr="00D817B4" w:rsidRDefault="00D817B4" w:rsidP="00D817B4">
      <w:pPr>
        <w:numPr>
          <w:ilvl w:val="0"/>
          <w:numId w:val="74"/>
        </w:numPr>
        <w:tabs>
          <w:tab w:val="num" w:pos="180"/>
          <w:tab w:val="left" w:pos="540"/>
        </w:tabs>
        <w:ind w:left="180" w:firstLine="0"/>
        <w:rPr>
          <w:rFonts w:asciiTheme="minorHAnsi" w:hAnsiTheme="minorHAnsi"/>
          <w:sz w:val="20"/>
          <w:szCs w:val="20"/>
        </w:rPr>
      </w:pPr>
      <w:r w:rsidRPr="00D817B4">
        <w:rPr>
          <w:rFonts w:asciiTheme="minorHAnsi" w:hAnsiTheme="minorHAnsi"/>
          <w:i/>
          <w:iCs/>
          <w:sz w:val="20"/>
          <w:szCs w:val="20"/>
        </w:rPr>
        <w:t>smíšeném principu</w:t>
      </w:r>
      <w:r w:rsidRPr="00D817B4">
        <w:rPr>
          <w:rFonts w:asciiTheme="minorHAnsi" w:hAnsiTheme="minorHAnsi"/>
          <w:sz w:val="20"/>
          <w:szCs w:val="20"/>
        </w:rPr>
        <w:t xml:space="preserve"> - kombinace výše zmíněných</w:t>
      </w:r>
    </w:p>
    <w:p w:rsidR="00D817B4" w:rsidRPr="00D817B4" w:rsidRDefault="00D817B4" w:rsidP="00D817B4">
      <w:pPr>
        <w:numPr>
          <w:ilvl w:val="0"/>
          <w:numId w:val="73"/>
        </w:numPr>
        <w:tabs>
          <w:tab w:val="num" w:pos="180"/>
        </w:tabs>
        <w:ind w:left="180" w:hanging="180"/>
        <w:rPr>
          <w:rFonts w:asciiTheme="minorHAnsi" w:hAnsiTheme="minorHAnsi"/>
          <w:sz w:val="20"/>
          <w:szCs w:val="20"/>
        </w:rPr>
      </w:pPr>
      <w:proofErr w:type="gramStart"/>
      <w:r w:rsidRPr="00D817B4">
        <w:rPr>
          <w:rFonts w:asciiTheme="minorHAnsi" w:hAnsiTheme="minorHAnsi"/>
          <w:sz w:val="20"/>
          <w:szCs w:val="20"/>
        </w:rPr>
        <w:t>zákl</w:t>
      </w:r>
      <w:proofErr w:type="gramEnd"/>
      <w:r w:rsidRPr="00D817B4">
        <w:rPr>
          <w:rFonts w:asciiTheme="minorHAnsi" w:hAnsiTheme="minorHAnsi"/>
          <w:sz w:val="20"/>
          <w:szCs w:val="20"/>
        </w:rPr>
        <w:t>. normou Občanský zákoník, vedle něj ještě Obchodní zákoník</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jc w:val="center"/>
        <w:rPr>
          <w:rFonts w:asciiTheme="minorHAnsi" w:hAnsiTheme="minorHAnsi"/>
          <w:b/>
          <w:sz w:val="20"/>
          <w:szCs w:val="20"/>
        </w:rPr>
      </w:pPr>
    </w:p>
    <w:p w:rsidR="00D817B4" w:rsidRPr="00D817B4" w:rsidRDefault="00D817B4" w:rsidP="00D817B4">
      <w:pPr>
        <w:jc w:val="center"/>
        <w:rPr>
          <w:rFonts w:asciiTheme="minorHAnsi" w:hAnsiTheme="minorHAnsi"/>
          <w:b/>
          <w:sz w:val="20"/>
          <w:szCs w:val="20"/>
          <w:lang w:val="cs-CZ"/>
        </w:rPr>
      </w:pPr>
      <w:r w:rsidRPr="00D817B4">
        <w:rPr>
          <w:rFonts w:asciiTheme="minorHAnsi" w:hAnsiTheme="minorHAnsi"/>
          <w:b/>
          <w:sz w:val="20"/>
          <w:szCs w:val="20"/>
          <w:lang w:val="cs-CZ"/>
        </w:rPr>
        <w:t>Vývoj obchodního práva</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sz w:val="20"/>
          <w:szCs w:val="20"/>
          <w:lang w:val="cs-CZ"/>
        </w:rPr>
        <w:t>1811</w:t>
      </w:r>
      <w:r w:rsidRPr="00D817B4">
        <w:rPr>
          <w:rFonts w:asciiTheme="minorHAnsi" w:hAnsiTheme="minorHAnsi"/>
          <w:sz w:val="20"/>
          <w:szCs w:val="20"/>
          <w:lang w:val="cs-CZ"/>
        </w:rPr>
        <w:t xml:space="preserve"> – přijat </w:t>
      </w:r>
      <w:r w:rsidRPr="00D817B4">
        <w:rPr>
          <w:rFonts w:asciiTheme="minorHAnsi" w:hAnsiTheme="minorHAnsi"/>
          <w:b/>
          <w:sz w:val="20"/>
          <w:szCs w:val="20"/>
          <w:lang w:val="cs-CZ"/>
        </w:rPr>
        <w:t>všeobecný občanský zákoník rakouský</w:t>
      </w:r>
      <w:r w:rsidRPr="00D817B4">
        <w:rPr>
          <w:rFonts w:asciiTheme="minorHAnsi" w:hAnsiTheme="minorHAnsi"/>
          <w:sz w:val="20"/>
          <w:szCs w:val="20"/>
          <w:lang w:val="cs-CZ"/>
        </w:rPr>
        <w:t xml:space="preserve">, upravující </w:t>
      </w:r>
      <w:r w:rsidRPr="00D817B4">
        <w:rPr>
          <w:rFonts w:asciiTheme="minorHAnsi" w:hAnsiTheme="minorHAnsi"/>
          <w:sz w:val="20"/>
          <w:szCs w:val="20"/>
          <w:u w:val="single"/>
          <w:lang w:val="cs-CZ"/>
        </w:rPr>
        <w:t>vztahy mezi kupci</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sz w:val="20"/>
          <w:szCs w:val="20"/>
          <w:lang w:val="cs-CZ"/>
        </w:rPr>
        <w:t>1857</w:t>
      </w:r>
      <w:r w:rsidRPr="00D817B4">
        <w:rPr>
          <w:rFonts w:asciiTheme="minorHAnsi" w:hAnsiTheme="minorHAnsi"/>
          <w:sz w:val="20"/>
          <w:szCs w:val="20"/>
          <w:lang w:val="cs-CZ"/>
        </w:rPr>
        <w:t xml:space="preserve"> – přijat </w:t>
      </w:r>
      <w:r w:rsidRPr="00D817B4">
        <w:rPr>
          <w:rFonts w:asciiTheme="minorHAnsi" w:hAnsiTheme="minorHAnsi"/>
          <w:b/>
          <w:sz w:val="20"/>
          <w:szCs w:val="20"/>
          <w:lang w:val="cs-CZ"/>
        </w:rPr>
        <w:t>živnostenský řád</w:t>
      </w:r>
      <w:r w:rsidRPr="00D817B4">
        <w:rPr>
          <w:rFonts w:asciiTheme="minorHAnsi" w:hAnsiTheme="minorHAnsi"/>
          <w:sz w:val="20"/>
          <w:szCs w:val="20"/>
          <w:lang w:val="cs-CZ"/>
        </w:rPr>
        <w:t xml:space="preserve">, stanovující </w:t>
      </w:r>
      <w:r w:rsidRPr="00D817B4">
        <w:rPr>
          <w:rFonts w:asciiTheme="minorHAnsi" w:hAnsiTheme="minorHAnsi"/>
          <w:sz w:val="20"/>
          <w:szCs w:val="20"/>
          <w:u w:val="single"/>
          <w:lang w:val="cs-CZ"/>
        </w:rPr>
        <w:t>podmínky pro podnikání</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sz w:val="20"/>
          <w:szCs w:val="20"/>
          <w:lang w:val="cs-CZ"/>
        </w:rPr>
        <w:t>1863</w:t>
      </w:r>
      <w:r w:rsidRPr="00D817B4">
        <w:rPr>
          <w:rFonts w:asciiTheme="minorHAnsi" w:hAnsiTheme="minorHAnsi"/>
          <w:sz w:val="20"/>
          <w:szCs w:val="20"/>
          <w:lang w:val="cs-CZ"/>
        </w:rPr>
        <w:t xml:space="preserve"> – </w:t>
      </w:r>
      <w:r w:rsidRPr="00D817B4">
        <w:rPr>
          <w:rFonts w:asciiTheme="minorHAnsi" w:hAnsiTheme="minorHAnsi"/>
          <w:b/>
          <w:sz w:val="20"/>
          <w:szCs w:val="20"/>
          <w:lang w:val="cs-CZ"/>
        </w:rPr>
        <w:t>všeobecný obchodní zákoník rakouský</w:t>
      </w:r>
      <w:r w:rsidRPr="00D817B4">
        <w:rPr>
          <w:rFonts w:asciiTheme="minorHAnsi" w:hAnsiTheme="minorHAnsi"/>
          <w:sz w:val="20"/>
          <w:szCs w:val="20"/>
          <w:lang w:val="cs-CZ"/>
        </w:rPr>
        <w:t xml:space="preserve">, upravující </w:t>
      </w:r>
      <w:r w:rsidRPr="00D817B4">
        <w:rPr>
          <w:rFonts w:asciiTheme="minorHAnsi" w:hAnsiTheme="minorHAnsi"/>
          <w:sz w:val="20"/>
          <w:szCs w:val="20"/>
          <w:u w:val="single"/>
          <w:lang w:val="cs-CZ"/>
        </w:rPr>
        <w:t>vztahy mezi obchodníky</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sz w:val="20"/>
          <w:szCs w:val="20"/>
          <w:lang w:val="cs-CZ"/>
        </w:rPr>
        <w:t>1918</w:t>
      </w:r>
      <w:r w:rsidRPr="00D817B4">
        <w:rPr>
          <w:rFonts w:asciiTheme="minorHAnsi" w:hAnsiTheme="minorHAnsi"/>
          <w:sz w:val="20"/>
          <w:szCs w:val="20"/>
          <w:lang w:val="cs-CZ"/>
        </w:rPr>
        <w:t xml:space="preserve"> – výše uvedené zákony přijaty </w:t>
      </w:r>
      <w:r w:rsidRPr="00D817B4">
        <w:rPr>
          <w:rFonts w:asciiTheme="minorHAnsi" w:hAnsiTheme="minorHAnsi"/>
          <w:b/>
          <w:sz w:val="20"/>
          <w:szCs w:val="20"/>
          <w:lang w:val="cs-CZ"/>
        </w:rPr>
        <w:t>recepční normou</w:t>
      </w:r>
      <w:r w:rsidRPr="00D817B4">
        <w:rPr>
          <w:rFonts w:asciiTheme="minorHAnsi" w:hAnsiTheme="minorHAnsi"/>
          <w:sz w:val="20"/>
          <w:szCs w:val="20"/>
          <w:lang w:val="cs-CZ"/>
        </w:rPr>
        <w:t xml:space="preserve"> do právního řádu ČSR</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sz w:val="20"/>
          <w:szCs w:val="20"/>
          <w:lang w:val="cs-CZ"/>
        </w:rPr>
        <w:lastRenderedPageBreak/>
        <w:t>1950</w:t>
      </w:r>
      <w:r w:rsidRPr="00D817B4">
        <w:rPr>
          <w:rFonts w:asciiTheme="minorHAnsi" w:hAnsiTheme="minorHAnsi"/>
          <w:sz w:val="20"/>
          <w:szCs w:val="20"/>
          <w:lang w:val="cs-CZ"/>
        </w:rPr>
        <w:t xml:space="preserve"> – </w:t>
      </w:r>
      <w:r w:rsidRPr="00D817B4">
        <w:rPr>
          <w:rFonts w:asciiTheme="minorHAnsi" w:hAnsiTheme="minorHAnsi"/>
          <w:b/>
          <w:sz w:val="20"/>
          <w:szCs w:val="20"/>
          <w:lang w:val="cs-CZ"/>
        </w:rPr>
        <w:t>občanský zákoník</w:t>
      </w:r>
      <w:r w:rsidRPr="00D817B4">
        <w:rPr>
          <w:rFonts w:asciiTheme="minorHAnsi" w:hAnsiTheme="minorHAnsi"/>
          <w:sz w:val="20"/>
          <w:szCs w:val="20"/>
          <w:lang w:val="cs-CZ"/>
        </w:rPr>
        <w:t xml:space="preserve">, upravující </w:t>
      </w:r>
      <w:r w:rsidRPr="00D817B4">
        <w:rPr>
          <w:rFonts w:asciiTheme="minorHAnsi" w:hAnsiTheme="minorHAnsi"/>
          <w:sz w:val="20"/>
          <w:szCs w:val="20"/>
          <w:u w:val="single"/>
          <w:lang w:val="cs-CZ"/>
        </w:rPr>
        <w:t>vztahy mezi národními podniky</w:t>
      </w:r>
      <w:r w:rsidRPr="00D817B4">
        <w:rPr>
          <w:rFonts w:asciiTheme="minorHAnsi" w:hAnsiTheme="minorHAnsi"/>
          <w:sz w:val="20"/>
          <w:szCs w:val="20"/>
          <w:lang w:val="cs-CZ"/>
        </w:rPr>
        <w:t xml:space="preserve">, účinnost od </w:t>
      </w:r>
      <w:proofErr w:type="gramStart"/>
      <w:r w:rsidRPr="00D817B4">
        <w:rPr>
          <w:rFonts w:asciiTheme="minorHAnsi" w:hAnsiTheme="minorHAnsi"/>
          <w:b/>
          <w:sz w:val="20"/>
          <w:szCs w:val="20"/>
          <w:lang w:val="cs-CZ"/>
        </w:rPr>
        <w:t>1.1.1951</w:t>
      </w:r>
      <w:proofErr w:type="gramEnd"/>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sz w:val="20"/>
          <w:szCs w:val="20"/>
          <w:lang w:val="cs-CZ"/>
        </w:rPr>
        <w:t>1964</w:t>
      </w:r>
      <w:r w:rsidRPr="00D817B4">
        <w:rPr>
          <w:rFonts w:asciiTheme="minorHAnsi" w:hAnsiTheme="minorHAnsi"/>
          <w:sz w:val="20"/>
          <w:szCs w:val="20"/>
          <w:lang w:val="cs-CZ"/>
        </w:rPr>
        <w:t xml:space="preserve"> – přijat </w:t>
      </w:r>
      <w:r w:rsidRPr="00D817B4">
        <w:rPr>
          <w:rFonts w:asciiTheme="minorHAnsi" w:hAnsiTheme="minorHAnsi"/>
          <w:b/>
          <w:sz w:val="20"/>
          <w:szCs w:val="20"/>
          <w:lang w:val="cs-CZ"/>
        </w:rPr>
        <w:t>občanský a hospodářský zákoník</w:t>
      </w:r>
      <w:r w:rsidRPr="00D817B4">
        <w:rPr>
          <w:rFonts w:asciiTheme="minorHAnsi" w:hAnsiTheme="minorHAnsi"/>
          <w:sz w:val="20"/>
          <w:szCs w:val="20"/>
          <w:lang w:val="cs-CZ"/>
        </w:rPr>
        <w:t>, upravující vztahy mezi státními podniky</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sz w:val="20"/>
          <w:szCs w:val="20"/>
          <w:lang w:val="cs-CZ"/>
        </w:rPr>
        <w:t>1991</w:t>
      </w:r>
      <w:r w:rsidRPr="00D817B4">
        <w:rPr>
          <w:rFonts w:asciiTheme="minorHAnsi" w:hAnsiTheme="minorHAnsi"/>
          <w:sz w:val="20"/>
          <w:szCs w:val="20"/>
          <w:lang w:val="cs-CZ"/>
        </w:rPr>
        <w:t xml:space="preserve"> – přijat </w:t>
      </w:r>
      <w:r w:rsidRPr="00D817B4">
        <w:rPr>
          <w:rFonts w:asciiTheme="minorHAnsi" w:hAnsiTheme="minorHAnsi"/>
          <w:b/>
          <w:sz w:val="20"/>
          <w:szCs w:val="20"/>
          <w:lang w:val="cs-CZ"/>
        </w:rPr>
        <w:t>obchodní zákoník</w:t>
      </w:r>
      <w:r w:rsidRPr="00D817B4">
        <w:rPr>
          <w:rFonts w:asciiTheme="minorHAnsi" w:hAnsiTheme="minorHAnsi"/>
          <w:sz w:val="20"/>
          <w:szCs w:val="20"/>
          <w:lang w:val="cs-CZ"/>
        </w:rPr>
        <w:t xml:space="preserve"> pod č. </w:t>
      </w:r>
      <w:r w:rsidRPr="00D817B4">
        <w:rPr>
          <w:rFonts w:asciiTheme="minorHAnsi" w:hAnsiTheme="minorHAnsi"/>
          <w:b/>
          <w:sz w:val="20"/>
          <w:szCs w:val="20"/>
          <w:lang w:val="cs-CZ"/>
        </w:rPr>
        <w:t>513</w:t>
      </w:r>
    </w:p>
    <w:p w:rsidR="00D817B4" w:rsidRPr="00D817B4" w:rsidRDefault="00D817B4" w:rsidP="00D817B4">
      <w:pPr>
        <w:jc w:val="both"/>
        <w:rPr>
          <w:rFonts w:asciiTheme="minorHAnsi" w:hAnsiTheme="minorHAnsi"/>
          <w:sz w:val="20"/>
          <w:szCs w:val="20"/>
          <w:lang w:val="cs-CZ"/>
        </w:rPr>
      </w:pPr>
    </w:p>
    <w:p w:rsidR="00D817B4" w:rsidRPr="00D817B4" w:rsidRDefault="00D817B4" w:rsidP="00D817B4">
      <w:pPr>
        <w:jc w:val="center"/>
        <w:rPr>
          <w:rFonts w:asciiTheme="minorHAnsi" w:hAnsiTheme="minorHAnsi"/>
          <w:b/>
          <w:sz w:val="20"/>
          <w:szCs w:val="20"/>
          <w:lang w:val="cs-CZ"/>
        </w:rPr>
      </w:pP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Systém obchodního zákoníku</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 xml:space="preserve">obchodní právo patří do </w:t>
      </w:r>
      <w:r w:rsidRPr="00D817B4">
        <w:rPr>
          <w:rFonts w:asciiTheme="minorHAnsi" w:hAnsiTheme="minorHAnsi"/>
          <w:sz w:val="20"/>
          <w:szCs w:val="20"/>
          <w:u w:val="single"/>
        </w:rPr>
        <w:t>soukromého práva</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 xml:space="preserve">objevují se zde převážně </w:t>
      </w:r>
      <w:r w:rsidRPr="00D817B4">
        <w:rPr>
          <w:rFonts w:asciiTheme="minorHAnsi" w:hAnsiTheme="minorHAnsi"/>
          <w:b/>
          <w:sz w:val="20"/>
          <w:szCs w:val="20"/>
        </w:rPr>
        <w:t>dispozitivní normy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zabývá se postavením </w:t>
      </w:r>
      <w:r w:rsidRPr="00D817B4">
        <w:rPr>
          <w:rFonts w:asciiTheme="minorHAnsi" w:hAnsiTheme="minorHAnsi"/>
          <w:sz w:val="20"/>
          <w:szCs w:val="20"/>
          <w:u w:val="single"/>
        </w:rPr>
        <w:t>podnikatelů</w:t>
      </w:r>
      <w:r w:rsidRPr="00D817B4">
        <w:rPr>
          <w:rFonts w:asciiTheme="minorHAnsi" w:hAnsiTheme="minorHAnsi"/>
          <w:sz w:val="20"/>
          <w:szCs w:val="20"/>
        </w:rPr>
        <w:t>, vztahy vznikajícími mezi podnikateli v souvislosti s jejich podnikatelskou činností (obchodně-závazkové vztahy) a jinými vztahy souvisejícími s podnikáním (např. hospodářská soutěž)</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týká se i </w:t>
      </w:r>
      <w:r w:rsidRPr="00D817B4">
        <w:rPr>
          <w:rFonts w:asciiTheme="minorHAnsi" w:hAnsiTheme="minorHAnsi"/>
          <w:sz w:val="20"/>
          <w:szCs w:val="20"/>
          <w:u w:val="single"/>
        </w:rPr>
        <w:t>nepodnikatelských</w:t>
      </w:r>
      <w:r w:rsidRPr="00D817B4">
        <w:rPr>
          <w:rFonts w:asciiTheme="minorHAnsi" w:hAnsiTheme="minorHAnsi"/>
          <w:sz w:val="20"/>
          <w:szCs w:val="20"/>
        </w:rPr>
        <w:t xml:space="preserve"> subjektů, vztahů podnikatelů a státu (např. zadávání státních zakázek) </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 xml:space="preserve">Dělí se </w:t>
      </w:r>
      <w:proofErr w:type="gramStart"/>
      <w:r w:rsidRPr="00D817B4">
        <w:rPr>
          <w:rFonts w:asciiTheme="minorHAnsi" w:hAnsiTheme="minorHAnsi"/>
          <w:b/>
          <w:sz w:val="20"/>
          <w:szCs w:val="20"/>
        </w:rPr>
        <w:t>na</w:t>
      </w:r>
      <w:proofErr w:type="gramEnd"/>
      <w:r w:rsidRPr="00D817B4">
        <w:rPr>
          <w:rFonts w:asciiTheme="minorHAnsi" w:hAnsiTheme="minorHAnsi"/>
          <w:b/>
          <w:sz w:val="20"/>
          <w:szCs w:val="20"/>
        </w:rPr>
        <w:t xml:space="preserve"> 4 části:</w:t>
      </w:r>
    </w:p>
    <w:p w:rsidR="00D817B4" w:rsidRPr="00D817B4" w:rsidRDefault="00D817B4" w:rsidP="00D817B4">
      <w:pPr>
        <w:numPr>
          <w:ilvl w:val="0"/>
          <w:numId w:val="75"/>
        </w:numPr>
        <w:jc w:val="both"/>
        <w:rPr>
          <w:rFonts w:asciiTheme="minorHAnsi" w:hAnsiTheme="minorHAnsi"/>
          <w:sz w:val="20"/>
          <w:szCs w:val="20"/>
        </w:rPr>
      </w:pPr>
      <w:r w:rsidRPr="00D817B4">
        <w:rPr>
          <w:rFonts w:asciiTheme="minorHAnsi" w:hAnsiTheme="minorHAnsi"/>
          <w:b/>
          <w:sz w:val="20"/>
          <w:szCs w:val="20"/>
        </w:rPr>
        <w:t>Obecná ustanovení</w:t>
      </w:r>
      <w:r w:rsidRPr="00D817B4">
        <w:rPr>
          <w:rFonts w:asciiTheme="minorHAnsi" w:hAnsiTheme="minorHAnsi"/>
          <w:sz w:val="20"/>
          <w:szCs w:val="20"/>
        </w:rPr>
        <w:t xml:space="preserve"> – upravuje, co je to </w:t>
      </w:r>
      <w:r w:rsidRPr="00D817B4">
        <w:rPr>
          <w:rFonts w:asciiTheme="minorHAnsi" w:hAnsiTheme="minorHAnsi"/>
          <w:sz w:val="20"/>
          <w:szCs w:val="20"/>
          <w:u w:val="single"/>
        </w:rPr>
        <w:t>podnikání</w:t>
      </w:r>
      <w:r w:rsidRPr="00D817B4">
        <w:rPr>
          <w:rFonts w:asciiTheme="minorHAnsi" w:hAnsiTheme="minorHAnsi"/>
          <w:sz w:val="20"/>
          <w:szCs w:val="20"/>
        </w:rPr>
        <w:t xml:space="preserve">, kdo je </w:t>
      </w:r>
      <w:r w:rsidRPr="00D817B4">
        <w:rPr>
          <w:rFonts w:asciiTheme="minorHAnsi" w:hAnsiTheme="minorHAnsi"/>
          <w:sz w:val="20"/>
          <w:szCs w:val="20"/>
          <w:u w:val="single"/>
        </w:rPr>
        <w:t>podnikatel</w:t>
      </w:r>
      <w:r w:rsidRPr="00D817B4">
        <w:rPr>
          <w:rFonts w:asciiTheme="minorHAnsi" w:hAnsiTheme="minorHAnsi"/>
          <w:sz w:val="20"/>
          <w:szCs w:val="20"/>
        </w:rPr>
        <w:t xml:space="preserve">, obchodní rejstřík; </w:t>
      </w:r>
      <w:r w:rsidRPr="00D817B4">
        <w:rPr>
          <w:rFonts w:asciiTheme="minorHAnsi" w:hAnsiTheme="minorHAnsi"/>
          <w:sz w:val="20"/>
          <w:szCs w:val="20"/>
          <w:u w:val="single"/>
        </w:rPr>
        <w:t>nekalou soutěž</w:t>
      </w:r>
    </w:p>
    <w:p w:rsidR="00D817B4" w:rsidRPr="00D817B4" w:rsidRDefault="00D817B4" w:rsidP="00D817B4">
      <w:pPr>
        <w:numPr>
          <w:ilvl w:val="0"/>
          <w:numId w:val="75"/>
        </w:numPr>
        <w:jc w:val="both"/>
        <w:rPr>
          <w:rFonts w:asciiTheme="minorHAnsi" w:hAnsiTheme="minorHAnsi"/>
          <w:sz w:val="20"/>
          <w:szCs w:val="20"/>
        </w:rPr>
      </w:pPr>
      <w:r w:rsidRPr="00D817B4">
        <w:rPr>
          <w:rFonts w:asciiTheme="minorHAnsi" w:hAnsiTheme="minorHAnsi"/>
          <w:b/>
          <w:sz w:val="20"/>
          <w:szCs w:val="20"/>
        </w:rPr>
        <w:t>Obchodní společnosti a družstva</w:t>
      </w:r>
      <w:r w:rsidRPr="00D817B4">
        <w:rPr>
          <w:rFonts w:asciiTheme="minorHAnsi" w:hAnsiTheme="minorHAnsi"/>
          <w:sz w:val="20"/>
          <w:szCs w:val="20"/>
        </w:rPr>
        <w:t xml:space="preserve"> – jejich výčet</w:t>
      </w:r>
    </w:p>
    <w:p w:rsidR="00D817B4" w:rsidRPr="00D817B4" w:rsidRDefault="00D817B4" w:rsidP="00D817B4">
      <w:pPr>
        <w:numPr>
          <w:ilvl w:val="0"/>
          <w:numId w:val="75"/>
        </w:numPr>
        <w:jc w:val="both"/>
        <w:rPr>
          <w:rFonts w:asciiTheme="minorHAnsi" w:hAnsiTheme="minorHAnsi"/>
          <w:sz w:val="20"/>
          <w:szCs w:val="20"/>
        </w:rPr>
      </w:pPr>
      <w:r w:rsidRPr="00D817B4">
        <w:rPr>
          <w:rFonts w:asciiTheme="minorHAnsi" w:hAnsiTheme="minorHAnsi"/>
          <w:b/>
          <w:sz w:val="20"/>
          <w:szCs w:val="20"/>
        </w:rPr>
        <w:t>Obchodní závazkové vztahy</w:t>
      </w:r>
      <w:r w:rsidRPr="00D817B4">
        <w:rPr>
          <w:rFonts w:asciiTheme="minorHAnsi" w:hAnsiTheme="minorHAnsi"/>
          <w:sz w:val="20"/>
          <w:szCs w:val="20"/>
        </w:rPr>
        <w:t xml:space="preserve"> – řeší, co jsou závazky, závazky obchodní, vznik závazku, změna, zánik, zajištění závazku, odpovědnostní závazky a pod.</w:t>
      </w:r>
    </w:p>
    <w:p w:rsidR="00D817B4" w:rsidRPr="00D817B4" w:rsidRDefault="00D817B4" w:rsidP="00D817B4">
      <w:pPr>
        <w:numPr>
          <w:ilvl w:val="0"/>
          <w:numId w:val="75"/>
        </w:numPr>
        <w:jc w:val="both"/>
        <w:rPr>
          <w:rFonts w:asciiTheme="minorHAnsi" w:hAnsiTheme="minorHAnsi"/>
          <w:sz w:val="20"/>
          <w:szCs w:val="20"/>
        </w:rPr>
      </w:pPr>
      <w:r w:rsidRPr="00D817B4">
        <w:rPr>
          <w:rFonts w:asciiTheme="minorHAnsi" w:hAnsiTheme="minorHAnsi"/>
          <w:b/>
          <w:sz w:val="20"/>
          <w:szCs w:val="20"/>
        </w:rPr>
        <w:t>Přechodná a závěrečná ustanovení</w:t>
      </w:r>
    </w:p>
    <w:p w:rsidR="00D817B4" w:rsidRPr="00D817B4" w:rsidRDefault="00D817B4" w:rsidP="00D817B4">
      <w:pPr>
        <w:jc w:val="both"/>
        <w:rPr>
          <w:rFonts w:asciiTheme="minorHAnsi" w:hAnsiTheme="minorHAnsi"/>
          <w:sz w:val="20"/>
          <w:szCs w:val="20"/>
        </w:rPr>
      </w:pP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t>Prameny obchodního práva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hlavními</w:t>
      </w:r>
      <w:r w:rsidRPr="00D817B4">
        <w:rPr>
          <w:rFonts w:asciiTheme="minorHAnsi" w:hAnsiTheme="minorHAnsi"/>
          <w:sz w:val="20"/>
          <w:szCs w:val="20"/>
        </w:rPr>
        <w:t xml:space="preserve"> prameny jsou </w:t>
      </w:r>
      <w:r w:rsidRPr="00D817B4">
        <w:rPr>
          <w:rFonts w:asciiTheme="minorHAnsi" w:hAnsiTheme="minorHAnsi"/>
          <w:b/>
          <w:sz w:val="20"/>
          <w:szCs w:val="20"/>
        </w:rPr>
        <w:t>obchodní a občanský zákoník</w:t>
      </w:r>
      <w:r w:rsidRPr="00D817B4">
        <w:rPr>
          <w:rFonts w:asciiTheme="minorHAnsi" w:hAnsiTheme="minorHAnsi"/>
          <w:sz w:val="20"/>
          <w:szCs w:val="20"/>
        </w:rPr>
        <w:t xml:space="preserve">, přičemž obchodní je vůči občanskému, v tomto případě LEX SPECIALIS </w:t>
      </w:r>
      <w:r w:rsidRPr="00D817B4">
        <w:rPr>
          <w:rFonts w:asciiTheme="minorHAnsi" w:hAnsiTheme="minorHAnsi" w:cs="Arial"/>
          <w:sz w:val="20"/>
          <w:szCs w:val="20"/>
        </w:rPr>
        <w:t xml:space="preserve">(= </w:t>
      </w:r>
      <w:r w:rsidRPr="00D817B4">
        <w:rPr>
          <w:rFonts w:asciiTheme="minorHAnsi" w:hAnsiTheme="minorHAnsi"/>
          <w:sz w:val="20"/>
          <w:szCs w:val="20"/>
        </w:rPr>
        <w:t>má přednost)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pokud něco není upraveno v obchodním zákoníku, je to upraveno v občanském zákoníku</w:t>
      </w:r>
      <w:r w:rsidRPr="00D817B4">
        <w:rPr>
          <w:rFonts w:asciiTheme="minorHAnsi" w:hAnsiTheme="minorHAnsi"/>
          <w:sz w:val="20"/>
          <w:szCs w:val="20"/>
        </w:rPr>
        <w:br/>
        <w:t xml:space="preserve">(např. </w:t>
      </w:r>
      <w:r w:rsidRPr="00D817B4">
        <w:rPr>
          <w:rFonts w:asciiTheme="minorHAnsi" w:hAnsiTheme="minorHAnsi"/>
          <w:sz w:val="20"/>
          <w:szCs w:val="20"/>
          <w:u w:val="single"/>
        </w:rPr>
        <w:t>pojistná smlouva</w:t>
      </w:r>
      <w:r w:rsidRPr="00D817B4">
        <w:rPr>
          <w:rFonts w:asciiTheme="minorHAnsi" w:hAnsiTheme="minorHAnsi"/>
          <w:sz w:val="20"/>
          <w:szCs w:val="20"/>
        </w:rPr>
        <w:t xml:space="preserve">, kupní smlouva, jejímž předmětem je </w:t>
      </w:r>
      <w:r w:rsidRPr="00D817B4">
        <w:rPr>
          <w:rFonts w:asciiTheme="minorHAnsi" w:hAnsiTheme="minorHAnsi"/>
          <w:sz w:val="20"/>
          <w:szCs w:val="20"/>
          <w:u w:val="single"/>
        </w:rPr>
        <w:t>nemovitost</w:t>
      </w:r>
      <w:r w:rsidRPr="00D817B4">
        <w:rPr>
          <w:rFonts w:asciiTheme="minorHAnsi" w:hAnsiTheme="minorHAnsi"/>
          <w:sz w:val="20"/>
          <w:szCs w:val="20"/>
        </w:rPr>
        <w:t>, smlouva o nájmu/podnájmu nebytových prostor) (pozn.: sídlo podnikatele je v občanském zákoníku)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dalšími prameny jsou:</w:t>
      </w:r>
    </w:p>
    <w:p w:rsidR="00D817B4" w:rsidRPr="00D817B4" w:rsidRDefault="00D817B4" w:rsidP="00D817B4">
      <w:pPr>
        <w:numPr>
          <w:ilvl w:val="0"/>
          <w:numId w:val="76"/>
        </w:numPr>
        <w:ind w:firstLine="120"/>
        <w:jc w:val="both"/>
        <w:rPr>
          <w:rFonts w:asciiTheme="minorHAnsi" w:hAnsiTheme="minorHAnsi"/>
          <w:i/>
          <w:sz w:val="20"/>
          <w:szCs w:val="20"/>
        </w:rPr>
      </w:pPr>
      <w:r w:rsidRPr="00D817B4">
        <w:rPr>
          <w:rFonts w:asciiTheme="minorHAnsi" w:hAnsiTheme="minorHAnsi"/>
          <w:i/>
          <w:sz w:val="20"/>
          <w:szCs w:val="20"/>
        </w:rPr>
        <w:t>Zákon o státním podniku</w:t>
      </w:r>
    </w:p>
    <w:p w:rsidR="00D817B4" w:rsidRPr="00D817B4" w:rsidRDefault="00D817B4" w:rsidP="00D817B4">
      <w:pPr>
        <w:numPr>
          <w:ilvl w:val="0"/>
          <w:numId w:val="76"/>
        </w:numPr>
        <w:ind w:firstLine="120"/>
        <w:jc w:val="both"/>
        <w:rPr>
          <w:rFonts w:asciiTheme="minorHAnsi" w:hAnsiTheme="minorHAnsi"/>
          <w:i/>
          <w:sz w:val="20"/>
          <w:szCs w:val="20"/>
        </w:rPr>
      </w:pPr>
      <w:r w:rsidRPr="00D817B4">
        <w:rPr>
          <w:rFonts w:asciiTheme="minorHAnsi" w:hAnsiTheme="minorHAnsi"/>
          <w:i/>
          <w:sz w:val="20"/>
          <w:szCs w:val="20"/>
        </w:rPr>
        <w:t>Zákon o cenných papírech</w:t>
      </w:r>
    </w:p>
    <w:p w:rsidR="00D817B4" w:rsidRPr="00D817B4" w:rsidRDefault="00D817B4" w:rsidP="00D817B4">
      <w:pPr>
        <w:numPr>
          <w:ilvl w:val="0"/>
          <w:numId w:val="76"/>
        </w:numPr>
        <w:ind w:firstLine="120"/>
        <w:jc w:val="both"/>
        <w:rPr>
          <w:rFonts w:asciiTheme="minorHAnsi" w:hAnsiTheme="minorHAnsi"/>
          <w:i/>
          <w:sz w:val="20"/>
          <w:szCs w:val="20"/>
        </w:rPr>
      </w:pPr>
      <w:r w:rsidRPr="00D817B4">
        <w:rPr>
          <w:rFonts w:asciiTheme="minorHAnsi" w:hAnsiTheme="minorHAnsi"/>
          <w:i/>
          <w:sz w:val="20"/>
          <w:szCs w:val="20"/>
        </w:rPr>
        <w:t>Zákon o ochraně hospodářské soutěže</w:t>
      </w:r>
    </w:p>
    <w:p w:rsidR="00D817B4" w:rsidRPr="00D817B4" w:rsidRDefault="00D817B4" w:rsidP="00D817B4">
      <w:pPr>
        <w:numPr>
          <w:ilvl w:val="0"/>
          <w:numId w:val="76"/>
        </w:numPr>
        <w:ind w:firstLine="120"/>
        <w:jc w:val="both"/>
        <w:rPr>
          <w:rFonts w:asciiTheme="minorHAnsi" w:hAnsiTheme="minorHAnsi"/>
          <w:i/>
          <w:sz w:val="20"/>
          <w:szCs w:val="20"/>
        </w:rPr>
      </w:pPr>
      <w:r w:rsidRPr="00D817B4">
        <w:rPr>
          <w:rFonts w:asciiTheme="minorHAnsi" w:hAnsiTheme="minorHAnsi"/>
          <w:i/>
          <w:sz w:val="20"/>
          <w:szCs w:val="20"/>
        </w:rPr>
        <w:t>Občanský soudní řád</w:t>
      </w:r>
    </w:p>
    <w:p w:rsidR="00D817B4" w:rsidRPr="00D817B4" w:rsidRDefault="00D817B4" w:rsidP="00D817B4">
      <w:pPr>
        <w:numPr>
          <w:ilvl w:val="0"/>
          <w:numId w:val="76"/>
        </w:numPr>
        <w:ind w:firstLine="120"/>
        <w:jc w:val="both"/>
        <w:rPr>
          <w:rFonts w:asciiTheme="minorHAnsi" w:hAnsiTheme="minorHAnsi"/>
          <w:i/>
          <w:sz w:val="20"/>
          <w:szCs w:val="20"/>
        </w:rPr>
      </w:pPr>
      <w:r w:rsidRPr="00D817B4">
        <w:rPr>
          <w:rFonts w:asciiTheme="minorHAnsi" w:hAnsiTheme="minorHAnsi"/>
          <w:i/>
          <w:sz w:val="20"/>
          <w:szCs w:val="20"/>
        </w:rPr>
        <w:t>Zákon o rozhodčím řízení</w:t>
      </w:r>
    </w:p>
    <w:p w:rsidR="00D817B4" w:rsidRPr="00D817B4" w:rsidRDefault="00D817B4" w:rsidP="00D817B4">
      <w:pPr>
        <w:numPr>
          <w:ilvl w:val="0"/>
          <w:numId w:val="76"/>
        </w:numPr>
        <w:ind w:firstLine="120"/>
        <w:jc w:val="both"/>
        <w:rPr>
          <w:rFonts w:asciiTheme="minorHAnsi" w:hAnsiTheme="minorHAnsi"/>
          <w:i/>
          <w:sz w:val="20"/>
          <w:szCs w:val="20"/>
        </w:rPr>
      </w:pPr>
      <w:r w:rsidRPr="00D817B4">
        <w:rPr>
          <w:rFonts w:asciiTheme="minorHAnsi" w:hAnsiTheme="minorHAnsi"/>
          <w:i/>
          <w:sz w:val="20"/>
          <w:szCs w:val="20"/>
        </w:rPr>
        <w:t>Zákon o konkurzu a vyrovnání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jc w:val="center"/>
        <w:rPr>
          <w:rFonts w:asciiTheme="minorHAnsi" w:hAnsiTheme="minorHAnsi"/>
          <w:b/>
          <w:sz w:val="20"/>
          <w:szCs w:val="20"/>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32| Podnikatel, podnikání, obchodní firma a sídlo podnikatele</w:t>
      </w: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Podnikání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b/>
          <w:sz w:val="20"/>
          <w:szCs w:val="20"/>
        </w:rPr>
        <w:t>soustavná</w:t>
      </w:r>
      <w:proofErr w:type="gramEnd"/>
      <w:r w:rsidRPr="00D817B4">
        <w:rPr>
          <w:rFonts w:asciiTheme="minorHAnsi" w:hAnsiTheme="minorHAnsi"/>
          <w:b/>
          <w:sz w:val="20"/>
          <w:szCs w:val="20"/>
        </w:rPr>
        <w:t xml:space="preserve"> činnost</w:t>
      </w:r>
      <w:r w:rsidRPr="00D817B4">
        <w:rPr>
          <w:rFonts w:asciiTheme="minorHAnsi" w:hAnsiTheme="minorHAnsi"/>
          <w:sz w:val="20"/>
          <w:szCs w:val="20"/>
        </w:rPr>
        <w:t xml:space="preserve"> vykonávána </w:t>
      </w:r>
      <w:r w:rsidRPr="00D817B4">
        <w:rPr>
          <w:rFonts w:asciiTheme="minorHAnsi" w:hAnsiTheme="minorHAnsi"/>
          <w:b/>
          <w:sz w:val="20"/>
          <w:szCs w:val="20"/>
        </w:rPr>
        <w:t>samostatně</w:t>
      </w:r>
      <w:r w:rsidRPr="00D817B4">
        <w:rPr>
          <w:rFonts w:asciiTheme="minorHAnsi" w:hAnsiTheme="minorHAnsi"/>
          <w:sz w:val="20"/>
          <w:szCs w:val="20"/>
        </w:rPr>
        <w:t xml:space="preserve"> podnikatelem, jeho </w:t>
      </w:r>
      <w:r w:rsidRPr="00D817B4">
        <w:rPr>
          <w:rFonts w:asciiTheme="minorHAnsi" w:hAnsiTheme="minorHAnsi"/>
          <w:sz w:val="20"/>
          <w:szCs w:val="20"/>
          <w:u w:val="single"/>
        </w:rPr>
        <w:t>vlastním</w:t>
      </w:r>
      <w:r w:rsidRPr="00D817B4">
        <w:rPr>
          <w:rFonts w:asciiTheme="minorHAnsi" w:hAnsiTheme="minorHAnsi"/>
          <w:sz w:val="20"/>
          <w:szCs w:val="20"/>
        </w:rPr>
        <w:t xml:space="preserve"> </w:t>
      </w:r>
      <w:r w:rsidRPr="00D817B4">
        <w:rPr>
          <w:rFonts w:asciiTheme="minorHAnsi" w:hAnsiTheme="minorHAnsi"/>
          <w:b/>
          <w:sz w:val="20"/>
          <w:szCs w:val="20"/>
        </w:rPr>
        <w:t>jménem</w:t>
      </w:r>
      <w:r w:rsidRPr="00D817B4">
        <w:rPr>
          <w:rFonts w:asciiTheme="minorHAnsi" w:hAnsiTheme="minorHAnsi"/>
          <w:sz w:val="20"/>
          <w:szCs w:val="20"/>
        </w:rPr>
        <w:t xml:space="preserve">, na jeho </w:t>
      </w:r>
      <w:r w:rsidRPr="00D817B4">
        <w:rPr>
          <w:rFonts w:asciiTheme="minorHAnsi" w:hAnsiTheme="minorHAnsi"/>
          <w:sz w:val="20"/>
          <w:szCs w:val="20"/>
          <w:u w:val="single"/>
        </w:rPr>
        <w:t>vlastní</w:t>
      </w:r>
      <w:r w:rsidRPr="00D817B4">
        <w:rPr>
          <w:rFonts w:asciiTheme="minorHAnsi" w:hAnsiTheme="minorHAnsi"/>
          <w:sz w:val="20"/>
          <w:szCs w:val="20"/>
        </w:rPr>
        <w:t xml:space="preserve"> </w:t>
      </w:r>
      <w:r w:rsidRPr="00D817B4">
        <w:rPr>
          <w:rFonts w:asciiTheme="minorHAnsi" w:hAnsiTheme="minorHAnsi"/>
          <w:b/>
          <w:sz w:val="20"/>
          <w:szCs w:val="20"/>
        </w:rPr>
        <w:t>odpovědnost</w:t>
      </w:r>
      <w:r w:rsidRPr="00D817B4">
        <w:rPr>
          <w:rFonts w:asciiTheme="minorHAnsi" w:hAnsiTheme="minorHAnsi"/>
          <w:sz w:val="20"/>
          <w:szCs w:val="20"/>
        </w:rPr>
        <w:t xml:space="preserve">, za účelem dosažení </w:t>
      </w:r>
      <w:r w:rsidRPr="00D817B4">
        <w:rPr>
          <w:rFonts w:asciiTheme="minorHAnsi" w:hAnsiTheme="minorHAnsi"/>
          <w:b/>
          <w:sz w:val="20"/>
          <w:szCs w:val="20"/>
        </w:rPr>
        <w:t>zisku</w:t>
      </w:r>
      <w:r w:rsidRPr="00D817B4">
        <w:rPr>
          <w:rFonts w:asciiTheme="minorHAnsi" w:hAnsiTheme="minorHAnsi"/>
          <w:sz w:val="20"/>
          <w:szCs w:val="20"/>
        </w:rPr>
        <w: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podnikání může být i</w:t>
      </w:r>
      <w:r w:rsidRPr="00D817B4">
        <w:rPr>
          <w:rFonts w:asciiTheme="minorHAnsi" w:hAnsiTheme="minorHAnsi"/>
          <w:b/>
          <w:sz w:val="20"/>
          <w:szCs w:val="20"/>
        </w:rPr>
        <w:t xml:space="preserve"> nesoustavná činnost</w:t>
      </w:r>
      <w:r w:rsidRPr="00D817B4">
        <w:rPr>
          <w:rFonts w:asciiTheme="minorHAnsi" w:hAnsiTheme="minorHAnsi"/>
          <w:sz w:val="20"/>
          <w:szCs w:val="20"/>
        </w:rPr>
        <w:t xml:space="preserve"> (např. na Vánoce jednou za rok prodej kaprů nebo stromků)</w:t>
      </w:r>
    </w:p>
    <w:p w:rsidR="00D817B4" w:rsidRPr="00D817B4" w:rsidRDefault="00D817B4" w:rsidP="00D817B4">
      <w:pPr>
        <w:jc w:val="both"/>
        <w:rPr>
          <w:rFonts w:asciiTheme="minorHAnsi" w:hAnsiTheme="minorHAnsi"/>
          <w:sz w:val="20"/>
          <w:szCs w:val="20"/>
        </w:rPr>
      </w:pP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Podnikatel</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osoba, která se obligatorně (-povinně) zapisuje </w:t>
      </w:r>
      <w:r w:rsidRPr="00D817B4">
        <w:rPr>
          <w:rFonts w:asciiTheme="minorHAnsi" w:hAnsiTheme="minorHAnsi"/>
          <w:b/>
          <w:sz w:val="20"/>
          <w:szCs w:val="20"/>
        </w:rPr>
        <w:t>do obchodního rejstříku</w:t>
      </w:r>
      <w:r w:rsidRPr="00D817B4">
        <w:rPr>
          <w:rFonts w:asciiTheme="minorHAnsi" w:hAnsiTheme="minorHAnsi"/>
          <w:sz w:val="20"/>
          <w:szCs w:val="20"/>
        </w:rPr>
        <w:t xml:space="preserve">: </w:t>
      </w:r>
      <w:r w:rsidRPr="00D817B4">
        <w:rPr>
          <w:rFonts w:asciiTheme="minorHAnsi" w:hAnsiTheme="minorHAnsi"/>
          <w:sz w:val="20"/>
          <w:szCs w:val="20"/>
          <w:u w:val="single"/>
        </w:rPr>
        <w:t>obchodní společnosti</w:t>
      </w:r>
      <w:r w:rsidRPr="00D817B4">
        <w:rPr>
          <w:rFonts w:asciiTheme="minorHAnsi" w:hAnsiTheme="minorHAnsi"/>
          <w:sz w:val="20"/>
          <w:szCs w:val="20"/>
        </w:rPr>
        <w:t xml:space="preserve">, </w:t>
      </w:r>
      <w:r w:rsidRPr="00D817B4">
        <w:rPr>
          <w:rFonts w:asciiTheme="minorHAnsi" w:hAnsiTheme="minorHAnsi"/>
          <w:sz w:val="20"/>
          <w:szCs w:val="20"/>
          <w:u w:val="single"/>
        </w:rPr>
        <w:t>družstva</w:t>
      </w:r>
      <w:r w:rsidRPr="00D817B4">
        <w:rPr>
          <w:rFonts w:asciiTheme="minorHAnsi" w:hAnsiTheme="minorHAnsi"/>
          <w:sz w:val="20"/>
          <w:szCs w:val="20"/>
        </w:rPr>
        <w:t xml:space="preserve">, </w:t>
      </w:r>
      <w:r w:rsidRPr="00D817B4">
        <w:rPr>
          <w:rFonts w:asciiTheme="minorHAnsi" w:hAnsiTheme="minorHAnsi"/>
          <w:sz w:val="20"/>
          <w:szCs w:val="20"/>
          <w:u w:val="single"/>
        </w:rPr>
        <w:t>státní podniky</w:t>
      </w:r>
      <w:r w:rsidRPr="00D817B4">
        <w:rPr>
          <w:rFonts w:asciiTheme="minorHAnsi" w:hAnsiTheme="minorHAnsi"/>
          <w:sz w:val="20"/>
          <w:szCs w:val="20"/>
        </w:rPr>
        <w:t xml:space="preserve">, </w:t>
      </w:r>
      <w:r w:rsidRPr="00D817B4">
        <w:rPr>
          <w:rFonts w:asciiTheme="minorHAnsi" w:hAnsiTheme="minorHAnsi"/>
          <w:sz w:val="20"/>
          <w:szCs w:val="20"/>
          <w:u w:val="single"/>
        </w:rPr>
        <w:t>zahraniční osoby</w:t>
      </w:r>
      <w:r w:rsidRPr="00D817B4">
        <w:rPr>
          <w:rFonts w:asciiTheme="minorHAnsi" w:hAnsiTheme="minorHAnsi"/>
          <w:sz w:val="20"/>
          <w:szCs w:val="20"/>
        </w:rPr>
        <w:t xml:space="preserve"> podnikající v ČR a také právnické osoby svého druhu (SUI GENERIS) založené ne podle obchodního, ale podle zvláštního zákoníku (např. komoditní burza)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osoba, která podniká na základě </w:t>
      </w:r>
      <w:r w:rsidRPr="00D817B4">
        <w:rPr>
          <w:rFonts w:asciiTheme="minorHAnsi" w:hAnsiTheme="minorHAnsi"/>
          <w:b/>
          <w:sz w:val="20"/>
          <w:szCs w:val="20"/>
        </w:rPr>
        <w:t>živnostenského listu</w:t>
      </w:r>
      <w:r w:rsidRPr="00D817B4">
        <w:rPr>
          <w:rFonts w:asciiTheme="minorHAnsi" w:hAnsiTheme="minorHAnsi"/>
          <w:sz w:val="20"/>
          <w:szCs w:val="20"/>
        </w:rPr>
        <w:t>, pro jehož získání je třeba:</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sym w:font="Wingdings" w:char="00FA"/>
      </w:r>
      <w:r w:rsidRPr="00D817B4">
        <w:rPr>
          <w:rFonts w:asciiTheme="minorHAnsi" w:hAnsiTheme="minorHAnsi"/>
          <w:sz w:val="20"/>
          <w:szCs w:val="20"/>
        </w:rPr>
        <w:t xml:space="preserve">   </w:t>
      </w:r>
      <w:proofErr w:type="gramStart"/>
      <w:r w:rsidRPr="00D817B4">
        <w:rPr>
          <w:rFonts w:asciiTheme="minorHAnsi" w:hAnsiTheme="minorHAnsi"/>
          <w:sz w:val="20"/>
          <w:szCs w:val="20"/>
          <w:u w:val="single"/>
        </w:rPr>
        <w:t>dovršení</w:t>
      </w:r>
      <w:proofErr w:type="gramEnd"/>
      <w:r w:rsidRPr="00D817B4">
        <w:rPr>
          <w:rFonts w:asciiTheme="minorHAnsi" w:hAnsiTheme="minorHAnsi"/>
          <w:sz w:val="20"/>
          <w:szCs w:val="20"/>
        </w:rPr>
        <w:t xml:space="preserve"> 18 let</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sym w:font="Wingdings" w:char="00FA"/>
      </w:r>
      <w:r w:rsidRPr="00D817B4">
        <w:rPr>
          <w:rFonts w:asciiTheme="minorHAnsi" w:hAnsiTheme="minorHAnsi"/>
          <w:sz w:val="20"/>
          <w:szCs w:val="20"/>
        </w:rPr>
        <w:t xml:space="preserve">   </w:t>
      </w:r>
      <w:proofErr w:type="gramStart"/>
      <w:r w:rsidRPr="00D817B4">
        <w:rPr>
          <w:rFonts w:asciiTheme="minorHAnsi" w:hAnsiTheme="minorHAnsi"/>
          <w:sz w:val="20"/>
          <w:szCs w:val="20"/>
          <w:u w:val="single"/>
        </w:rPr>
        <w:t>plná</w:t>
      </w:r>
      <w:proofErr w:type="gramEnd"/>
      <w:r w:rsidRPr="00D817B4">
        <w:rPr>
          <w:rFonts w:asciiTheme="minorHAnsi" w:hAnsiTheme="minorHAnsi"/>
          <w:sz w:val="20"/>
          <w:szCs w:val="20"/>
          <w:u w:val="single"/>
        </w:rPr>
        <w:t xml:space="preserve"> způsobilost</w:t>
      </w:r>
      <w:r w:rsidRPr="00D817B4">
        <w:rPr>
          <w:rFonts w:asciiTheme="minorHAnsi" w:hAnsiTheme="minorHAnsi"/>
          <w:sz w:val="20"/>
          <w:szCs w:val="20"/>
        </w:rPr>
        <w:t xml:space="preserve"> k právním úkonům (občanský průkaz)</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sym w:font="Wingdings" w:char="00FA"/>
      </w:r>
      <w:r w:rsidRPr="00D817B4">
        <w:rPr>
          <w:rFonts w:asciiTheme="minorHAnsi" w:hAnsiTheme="minorHAnsi"/>
          <w:sz w:val="20"/>
          <w:szCs w:val="20"/>
        </w:rPr>
        <w:t xml:space="preserve">   </w:t>
      </w:r>
      <w:proofErr w:type="gramStart"/>
      <w:r w:rsidRPr="00D817B4">
        <w:rPr>
          <w:rFonts w:asciiTheme="minorHAnsi" w:hAnsiTheme="minorHAnsi"/>
          <w:sz w:val="20"/>
          <w:szCs w:val="20"/>
          <w:u w:val="single"/>
        </w:rPr>
        <w:t>bezúhonnost</w:t>
      </w:r>
      <w:proofErr w:type="gramEnd"/>
      <w:r w:rsidRPr="00D817B4">
        <w:rPr>
          <w:rFonts w:asciiTheme="minorHAnsi" w:hAnsiTheme="minorHAnsi"/>
          <w:sz w:val="20"/>
          <w:szCs w:val="20"/>
        </w:rPr>
        <w:t xml:space="preserve"> - osoba nesměla být pravomocně odsouzena za nedbalostní či úmyslný</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t xml:space="preserve">     </w:t>
      </w:r>
      <w:proofErr w:type="gramStart"/>
      <w:r w:rsidRPr="00D817B4">
        <w:rPr>
          <w:rFonts w:asciiTheme="minorHAnsi" w:hAnsiTheme="minorHAnsi"/>
          <w:sz w:val="20"/>
          <w:szCs w:val="20"/>
        </w:rPr>
        <w:t>trestní</w:t>
      </w:r>
      <w:proofErr w:type="gramEnd"/>
      <w:r w:rsidRPr="00D817B4">
        <w:rPr>
          <w:rFonts w:asciiTheme="minorHAnsi" w:hAnsiTheme="minorHAnsi"/>
          <w:sz w:val="20"/>
          <w:szCs w:val="20"/>
        </w:rPr>
        <w:t xml:space="preserve"> čin, jehož skutková podstata souvisí s podnikáním, či za nepodmíněný </w:t>
      </w:r>
      <w:r w:rsidRPr="00D817B4">
        <w:rPr>
          <w:rFonts w:asciiTheme="minorHAnsi" w:hAnsiTheme="minorHAnsi"/>
          <w:sz w:val="20"/>
          <w:szCs w:val="20"/>
        </w:rPr>
        <w:tab/>
        <w:t xml:space="preserve">   </w:t>
      </w:r>
      <w:r w:rsidRPr="00D817B4">
        <w:rPr>
          <w:rFonts w:asciiTheme="minorHAnsi" w:hAnsiTheme="minorHAnsi"/>
          <w:sz w:val="20"/>
          <w:szCs w:val="20"/>
        </w:rPr>
        <w:tab/>
        <w:t xml:space="preserve">     </w:t>
      </w:r>
      <w:r w:rsidRPr="00D817B4">
        <w:rPr>
          <w:rFonts w:asciiTheme="minorHAnsi" w:hAnsiTheme="minorHAnsi"/>
          <w:sz w:val="20"/>
          <w:szCs w:val="20"/>
        </w:rPr>
        <w:tab/>
        <w:t xml:space="preserve">     trest odnětí svobody v trvání delším než 1 rok</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zpronevěra → účetnictví; dopravní nehoda → autoškola)</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sym w:font="Wingdings" w:char="00FA"/>
      </w:r>
      <w:r w:rsidRPr="00D817B4">
        <w:rPr>
          <w:rFonts w:asciiTheme="minorHAnsi" w:hAnsiTheme="minorHAnsi"/>
          <w:sz w:val="20"/>
          <w:szCs w:val="20"/>
        </w:rPr>
        <w:t xml:space="preserve">   </w:t>
      </w:r>
      <w:proofErr w:type="gramStart"/>
      <w:r w:rsidRPr="00D817B4">
        <w:rPr>
          <w:rFonts w:asciiTheme="minorHAnsi" w:hAnsiTheme="minorHAnsi"/>
          <w:sz w:val="20"/>
          <w:szCs w:val="20"/>
          <w:u w:val="single"/>
        </w:rPr>
        <w:t>bezdlužnost</w:t>
      </w:r>
      <w:proofErr w:type="gramEnd"/>
      <w:r w:rsidRPr="00D817B4">
        <w:rPr>
          <w:rFonts w:asciiTheme="minorHAnsi" w:hAnsiTheme="minorHAnsi"/>
          <w:sz w:val="20"/>
          <w:szCs w:val="20"/>
        </w:rPr>
        <w:t xml:space="preserve"> - žadatel musí mít vyrovnané závazky na daních a pojistném vůči státu</w:t>
      </w:r>
    </w:p>
    <w:p w:rsidR="00D817B4" w:rsidRPr="00D817B4" w:rsidRDefault="00D817B4" w:rsidP="00D817B4">
      <w:pPr>
        <w:ind w:left="60"/>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podnikatelem je dále osoba, která podniká na základě </w:t>
      </w:r>
      <w:r w:rsidRPr="00D817B4">
        <w:rPr>
          <w:rFonts w:asciiTheme="minorHAnsi" w:hAnsiTheme="minorHAnsi"/>
          <w:b/>
          <w:sz w:val="20"/>
          <w:szCs w:val="20"/>
        </w:rPr>
        <w:t>jiného oprávnění</w:t>
      </w:r>
      <w:r w:rsidRPr="00D817B4">
        <w:rPr>
          <w:rFonts w:asciiTheme="minorHAnsi" w:hAnsiTheme="minorHAnsi"/>
          <w:sz w:val="20"/>
          <w:szCs w:val="20"/>
        </w:rPr>
        <w:t xml:space="preserve"> - </w:t>
      </w:r>
      <w:r w:rsidRPr="00D817B4">
        <w:rPr>
          <w:rFonts w:asciiTheme="minorHAnsi" w:hAnsiTheme="minorHAnsi"/>
          <w:sz w:val="20"/>
          <w:szCs w:val="20"/>
          <w:u w:val="single"/>
        </w:rPr>
        <w:t>auditoři</w:t>
      </w:r>
      <w:r w:rsidRPr="00D817B4">
        <w:rPr>
          <w:rFonts w:asciiTheme="minorHAnsi" w:hAnsiTheme="minorHAnsi"/>
          <w:sz w:val="20"/>
          <w:szCs w:val="20"/>
        </w:rPr>
        <w:t xml:space="preserve">, </w:t>
      </w:r>
      <w:r w:rsidRPr="00D817B4">
        <w:rPr>
          <w:rFonts w:asciiTheme="minorHAnsi" w:hAnsiTheme="minorHAnsi"/>
          <w:sz w:val="20"/>
          <w:szCs w:val="20"/>
          <w:u w:val="single"/>
        </w:rPr>
        <w:t>daňoví poradci</w:t>
      </w:r>
      <w:r w:rsidRPr="00D817B4">
        <w:rPr>
          <w:rFonts w:asciiTheme="minorHAnsi" w:hAnsiTheme="minorHAnsi"/>
          <w:sz w:val="20"/>
          <w:szCs w:val="20"/>
        </w:rPr>
        <w:t xml:space="preserve">, </w:t>
      </w:r>
      <w:r w:rsidRPr="00D817B4">
        <w:rPr>
          <w:rFonts w:asciiTheme="minorHAnsi" w:hAnsiTheme="minorHAnsi"/>
          <w:sz w:val="20"/>
          <w:szCs w:val="20"/>
          <w:u w:val="single"/>
        </w:rPr>
        <w:t>lékaři</w:t>
      </w:r>
      <w:r w:rsidRPr="00D817B4">
        <w:rPr>
          <w:rFonts w:asciiTheme="minorHAnsi" w:hAnsiTheme="minorHAnsi"/>
          <w:sz w:val="20"/>
          <w:szCs w:val="20"/>
        </w:rPr>
        <w:t xml:space="preserve">, </w:t>
      </w:r>
      <w:r w:rsidRPr="00D817B4">
        <w:rPr>
          <w:rFonts w:asciiTheme="minorHAnsi" w:hAnsiTheme="minorHAnsi"/>
          <w:sz w:val="20"/>
          <w:szCs w:val="20"/>
          <w:u w:val="single"/>
        </w:rPr>
        <w:t>advokáti</w:t>
      </w:r>
      <w:r w:rsidRPr="00D817B4">
        <w:rPr>
          <w:rFonts w:asciiTheme="minorHAnsi" w:hAnsiTheme="minorHAnsi"/>
          <w:sz w:val="20"/>
          <w:szCs w:val="20"/>
        </w:rPr>
        <w:t xml:space="preserve"> (pozn.: komerční právníci sem nepatří, protože již neexistují), dále fyzická osoba, která provozuje </w:t>
      </w:r>
      <w:r w:rsidRPr="00D817B4">
        <w:rPr>
          <w:rFonts w:asciiTheme="minorHAnsi" w:hAnsiTheme="minorHAnsi"/>
          <w:b/>
          <w:sz w:val="20"/>
          <w:szCs w:val="20"/>
        </w:rPr>
        <w:t>zemědělskou výrobu</w:t>
      </w:r>
      <w:r w:rsidRPr="00D817B4">
        <w:rPr>
          <w:rFonts w:asciiTheme="minorHAnsi" w:hAnsiTheme="minorHAnsi"/>
          <w:sz w:val="20"/>
          <w:szCs w:val="20"/>
        </w:rPr>
        <w:t xml:space="preserve"> (</w:t>
      </w:r>
      <w:r w:rsidRPr="00D817B4">
        <w:rPr>
          <w:rFonts w:asciiTheme="minorHAnsi" w:hAnsiTheme="minorHAnsi"/>
          <w:sz w:val="20"/>
          <w:szCs w:val="20"/>
          <w:u w:val="single"/>
        </w:rPr>
        <w:t>rolník</w:t>
      </w:r>
      <w:r w:rsidRPr="00D817B4">
        <w:rPr>
          <w:rFonts w:asciiTheme="minorHAnsi" w:hAnsiTheme="minorHAnsi"/>
          <w:sz w:val="20"/>
          <w:szCs w:val="20"/>
        </w:rPr>
        <w:t>)</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b/>
          <w:sz w:val="20"/>
          <w:szCs w:val="20"/>
        </w:rPr>
        <w:t>zahraniční osoba</w:t>
      </w:r>
      <w:r w:rsidRPr="00D817B4">
        <w:rPr>
          <w:rFonts w:asciiTheme="minorHAnsi" w:hAnsiTheme="minorHAnsi"/>
          <w:sz w:val="20"/>
          <w:szCs w:val="20"/>
        </w:rPr>
        <w:t xml:space="preserve"> (fyzická, právnická) se musí </w:t>
      </w:r>
      <w:r w:rsidRPr="00D817B4">
        <w:rPr>
          <w:rFonts w:asciiTheme="minorHAnsi" w:hAnsiTheme="minorHAnsi"/>
          <w:sz w:val="20"/>
          <w:szCs w:val="20"/>
          <w:u w:val="single"/>
        </w:rPr>
        <w:t>povinně</w:t>
      </w:r>
      <w:r w:rsidRPr="00D817B4">
        <w:rPr>
          <w:rFonts w:asciiTheme="minorHAnsi" w:hAnsiTheme="minorHAnsi"/>
          <w:sz w:val="20"/>
          <w:szCs w:val="20"/>
        </w:rPr>
        <w:t xml:space="preserve"> zapsat </w:t>
      </w:r>
      <w:r w:rsidRPr="00D817B4">
        <w:rPr>
          <w:rFonts w:asciiTheme="minorHAnsi" w:hAnsiTheme="minorHAnsi"/>
          <w:sz w:val="20"/>
          <w:szCs w:val="20"/>
          <w:u w:val="single"/>
        </w:rPr>
        <w:t>do</w:t>
      </w:r>
      <w:r w:rsidRPr="00D817B4">
        <w:rPr>
          <w:rFonts w:asciiTheme="minorHAnsi" w:hAnsiTheme="minorHAnsi"/>
          <w:sz w:val="20"/>
          <w:szCs w:val="20"/>
        </w:rPr>
        <w:t xml:space="preserve"> </w:t>
      </w:r>
      <w:r w:rsidRPr="00D817B4">
        <w:rPr>
          <w:rFonts w:asciiTheme="minorHAnsi" w:hAnsiTheme="minorHAnsi"/>
          <w:sz w:val="20"/>
          <w:szCs w:val="20"/>
          <w:u w:val="single"/>
        </w:rPr>
        <w:t>obchodního</w:t>
      </w:r>
      <w:r w:rsidRPr="00D817B4">
        <w:rPr>
          <w:rFonts w:asciiTheme="minorHAnsi" w:hAnsiTheme="minorHAnsi"/>
          <w:sz w:val="20"/>
          <w:szCs w:val="20"/>
        </w:rPr>
        <w:t xml:space="preserve"> </w:t>
      </w:r>
      <w:r w:rsidRPr="00D817B4">
        <w:rPr>
          <w:rFonts w:asciiTheme="minorHAnsi" w:hAnsiTheme="minorHAnsi"/>
          <w:sz w:val="20"/>
          <w:szCs w:val="20"/>
          <w:u w:val="single"/>
        </w:rPr>
        <w:t>rejstříku</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lastRenderedPageBreak/>
        <w:t>Obchodní firma</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b/>
          <w:sz w:val="20"/>
          <w:szCs w:val="20"/>
        </w:rPr>
        <w:t>název</w:t>
      </w:r>
      <w:r w:rsidRPr="00D817B4">
        <w:rPr>
          <w:rFonts w:asciiTheme="minorHAnsi" w:hAnsiTheme="minorHAnsi"/>
          <w:sz w:val="20"/>
          <w:szCs w:val="20"/>
        </w:rPr>
        <w:t>, pod kterým je zapsán podnikatel do obchodního rejstříku</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má ji také fyzická osoba</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při tvorbě obchodní firmy se musí respektovat 2 principy:</w:t>
      </w:r>
    </w:p>
    <w:p w:rsidR="00D817B4" w:rsidRPr="00D817B4" w:rsidRDefault="00D817B4" w:rsidP="00D817B4">
      <w:pPr>
        <w:ind w:left="60"/>
        <w:jc w:val="both"/>
        <w:rPr>
          <w:rFonts w:asciiTheme="minorHAnsi" w:hAnsiTheme="minorHAnsi"/>
          <w:i/>
          <w:sz w:val="20"/>
          <w:szCs w:val="20"/>
        </w:rPr>
      </w:pPr>
      <w:r w:rsidRPr="00D817B4">
        <w:rPr>
          <w:rFonts w:asciiTheme="minorHAnsi" w:hAnsiTheme="minorHAnsi"/>
          <w:sz w:val="20"/>
          <w:szCs w:val="20"/>
        </w:rPr>
        <w:tab/>
        <w:t xml:space="preserve">1)   </w:t>
      </w:r>
      <w:proofErr w:type="gramStart"/>
      <w:r w:rsidRPr="00D817B4">
        <w:rPr>
          <w:rFonts w:asciiTheme="minorHAnsi" w:hAnsiTheme="minorHAnsi"/>
          <w:i/>
          <w:sz w:val="20"/>
          <w:szCs w:val="20"/>
          <w:u w:val="single"/>
        </w:rPr>
        <w:t>princip</w:t>
      </w:r>
      <w:proofErr w:type="gramEnd"/>
      <w:r w:rsidRPr="00D817B4">
        <w:rPr>
          <w:rFonts w:asciiTheme="minorHAnsi" w:hAnsiTheme="minorHAnsi"/>
          <w:i/>
          <w:sz w:val="20"/>
          <w:szCs w:val="20"/>
          <w:u w:val="single"/>
        </w:rPr>
        <w:t xml:space="preserve"> pravdivosti</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i/>
          <w:sz w:val="20"/>
          <w:szCs w:val="20"/>
        </w:rPr>
        <w:tab/>
      </w:r>
      <w:r w:rsidRPr="00D817B4">
        <w:rPr>
          <w:rFonts w:asciiTheme="minorHAnsi" w:hAnsiTheme="minorHAnsi"/>
          <w:sz w:val="20"/>
          <w:szCs w:val="20"/>
        </w:rPr>
        <w:t>2)</w:t>
      </w:r>
      <w:r w:rsidRPr="00D817B4">
        <w:rPr>
          <w:rFonts w:asciiTheme="minorHAnsi" w:hAnsiTheme="minorHAnsi"/>
          <w:i/>
          <w:sz w:val="20"/>
          <w:szCs w:val="20"/>
        </w:rPr>
        <w:t xml:space="preserve">   </w:t>
      </w:r>
      <w:proofErr w:type="gramStart"/>
      <w:r w:rsidRPr="00D817B4">
        <w:rPr>
          <w:rFonts w:asciiTheme="minorHAnsi" w:hAnsiTheme="minorHAnsi"/>
          <w:i/>
          <w:sz w:val="20"/>
          <w:szCs w:val="20"/>
          <w:u w:val="single"/>
        </w:rPr>
        <w:t>princip</w:t>
      </w:r>
      <w:proofErr w:type="gramEnd"/>
      <w:r w:rsidRPr="00D817B4">
        <w:rPr>
          <w:rFonts w:asciiTheme="minorHAnsi" w:hAnsiTheme="minorHAnsi"/>
          <w:i/>
          <w:sz w:val="20"/>
          <w:szCs w:val="20"/>
          <w:u w:val="single"/>
        </w:rPr>
        <w:t xml:space="preserve"> nezaměnitelnosti</w:t>
      </w:r>
    </w:p>
    <w:p w:rsidR="00D817B4" w:rsidRPr="00D817B4" w:rsidRDefault="00D817B4" w:rsidP="00D817B4">
      <w:pPr>
        <w:tabs>
          <w:tab w:val="left" w:pos="540"/>
        </w:tabs>
        <w:ind w:left="6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xml:space="preserve">. Adidos – nekalá soutěž, parazitování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pověsti, ovšem originální značka je takto     </w:t>
      </w:r>
      <w:r w:rsidRPr="00D817B4">
        <w:rPr>
          <w:rFonts w:asciiTheme="minorHAnsi" w:hAnsiTheme="minorHAnsi"/>
          <w:sz w:val="20"/>
          <w:szCs w:val="20"/>
        </w:rPr>
        <w:tab/>
        <w:t>propagována)</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obchodní firma je samostatně převoditelná pouze s </w:t>
      </w:r>
      <w:r w:rsidRPr="00D817B4">
        <w:rPr>
          <w:rFonts w:asciiTheme="minorHAnsi" w:hAnsiTheme="minorHAnsi"/>
          <w:sz w:val="20"/>
          <w:szCs w:val="20"/>
          <w:u w:val="single"/>
        </w:rPr>
        <w:t>podnikem</w:t>
      </w:r>
      <w:r w:rsidRPr="00D817B4">
        <w:rPr>
          <w:rFonts w:asciiTheme="minorHAnsi" w:hAnsiTheme="minorHAnsi"/>
          <w:sz w:val="20"/>
          <w:szCs w:val="20"/>
        </w:rPr>
        <w:t xml:space="preserve"> nebo alespoň s jeho </w:t>
      </w:r>
      <w:r w:rsidRPr="00D817B4">
        <w:rPr>
          <w:rFonts w:asciiTheme="minorHAnsi" w:hAnsiTheme="minorHAnsi"/>
          <w:sz w:val="20"/>
          <w:szCs w:val="20"/>
          <w:u w:val="single"/>
        </w:rPr>
        <w:t>částí</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 xml:space="preserve">ochranou známku nesmí jiný podnikatel používat </w:t>
      </w:r>
      <w:r w:rsidRPr="00D817B4">
        <w:rPr>
          <w:rFonts w:asciiTheme="minorHAnsi" w:hAnsiTheme="minorHAnsi"/>
          <w:sz w:val="20"/>
          <w:szCs w:val="20"/>
          <w:u w:val="single"/>
        </w:rPr>
        <w:t>ani po souhlasu</w:t>
      </w:r>
      <w:r w:rsidRPr="00D817B4">
        <w:rPr>
          <w:rFonts w:asciiTheme="minorHAnsi" w:hAnsiTheme="minorHAnsi"/>
          <w:sz w:val="20"/>
          <w:szCs w:val="20"/>
        </w:rPr>
        <w:t xml:space="preserve"> jejího vlastníka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ten, kdo zdědí podnik nebo jej nabude smlouvou, může podnikat pod dosavadní obchodní firmou pouze se </w:t>
      </w:r>
      <w:r w:rsidRPr="00D817B4">
        <w:rPr>
          <w:rFonts w:asciiTheme="minorHAnsi" w:hAnsiTheme="minorHAnsi"/>
          <w:sz w:val="20"/>
          <w:szCs w:val="20"/>
          <w:u w:val="single"/>
        </w:rPr>
        <w:t>souhlasem převodce</w:t>
      </w:r>
    </w:p>
    <w:p w:rsidR="00D817B4" w:rsidRPr="00D817B4" w:rsidRDefault="00D817B4" w:rsidP="00D817B4">
      <w:pPr>
        <w:tabs>
          <w:tab w:val="left" w:pos="360"/>
          <w:tab w:val="left" w:pos="540"/>
          <w:tab w:val="left" w:pos="720"/>
        </w:tabs>
        <w:rPr>
          <w:rFonts w:asciiTheme="minorHAnsi" w:hAnsiTheme="minorHAnsi"/>
          <w:sz w:val="20"/>
          <w:szCs w:val="20"/>
        </w:rPr>
      </w:pPr>
    </w:p>
    <w:p w:rsidR="00D817B4" w:rsidRPr="00D817B4" w:rsidRDefault="00D817B4" w:rsidP="00D817B4">
      <w:pPr>
        <w:jc w:val="both"/>
        <w:rPr>
          <w:rFonts w:asciiTheme="minorHAnsi" w:hAnsiTheme="minorHAnsi"/>
          <w:sz w:val="20"/>
          <w:szCs w:val="20"/>
        </w:rPr>
      </w:pPr>
      <w:r w:rsidRPr="00D817B4">
        <w:rPr>
          <w:rFonts w:asciiTheme="minorHAnsi" w:hAnsiTheme="minorHAnsi"/>
          <w:b/>
          <w:sz w:val="20"/>
          <w:szCs w:val="20"/>
        </w:rPr>
        <w:t>Firma FO</w:t>
      </w:r>
      <w:r w:rsidRPr="00D817B4">
        <w:rPr>
          <w:rFonts w:asciiTheme="minorHAnsi" w:hAnsiTheme="minorHAnsi"/>
          <w:sz w:val="20"/>
          <w:szCs w:val="20"/>
        </w:rPr>
        <w:t xml:space="preserve">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je vždy její jméno a příjmení popřípadě odlišující dodatek vztahující se zpravidla k osobě podnikatele či druhu podnikání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dodatek:  místo podnikání, věcná firma (např. pekař, zedník..), fantazijní </w:t>
      </w:r>
      <w:r w:rsidRPr="00D817B4">
        <w:rPr>
          <w:rFonts w:asciiTheme="minorHAnsi" w:hAnsiTheme="minorHAnsi"/>
          <w:sz w:val="20"/>
          <w:szCs w:val="20"/>
        </w:rPr>
        <w:sym w:font="Symbol" w:char="00DE"/>
      </w:r>
      <w:r w:rsidRPr="00D817B4">
        <w:rPr>
          <w:rFonts w:asciiTheme="minorHAnsi" w:hAnsiTheme="minorHAnsi"/>
          <w:sz w:val="20"/>
          <w:szCs w:val="20"/>
        </w:rPr>
        <w:t xml:space="preserve"> zásadně povinný není, jen pokud by mohlo dojít k záměně</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 xml:space="preserve">Firma PO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kmen může mít libovolnou podobu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b/>
          <w:sz w:val="20"/>
          <w:szCs w:val="20"/>
        </w:rPr>
      </w:pPr>
      <w:r w:rsidRPr="00D817B4">
        <w:rPr>
          <w:rFonts w:asciiTheme="minorHAnsi" w:hAnsiTheme="minorHAnsi"/>
          <w:sz w:val="20"/>
          <w:szCs w:val="20"/>
          <w:u w:val="single"/>
        </w:rPr>
        <w:t>dodatek</w:t>
      </w:r>
      <w:r w:rsidRPr="00D817B4">
        <w:rPr>
          <w:rFonts w:asciiTheme="minorHAnsi" w:hAnsiTheme="minorHAnsi"/>
          <w:bCs/>
          <w:sz w:val="20"/>
          <w:szCs w:val="20"/>
        </w:rPr>
        <w:t xml:space="preserve"> je povinný a označuje právní formu</w:t>
      </w:r>
      <w:r w:rsidRPr="00D817B4">
        <w:rPr>
          <w:rFonts w:asciiTheme="minorHAnsi" w:hAnsiTheme="minorHAnsi"/>
          <w:sz w:val="20"/>
          <w:szCs w:val="20"/>
        </w:rPr>
        <w:t xml:space="preserve"> podnikání </w:t>
      </w:r>
    </w:p>
    <w:p w:rsidR="00D817B4" w:rsidRPr="00D817B4" w:rsidRDefault="00D817B4" w:rsidP="00D817B4">
      <w:pPr>
        <w:numPr>
          <w:ilvl w:val="0"/>
          <w:numId w:val="77"/>
        </w:numPr>
        <w:tabs>
          <w:tab w:val="left" w:pos="540"/>
        </w:tabs>
        <w:ind w:hanging="160"/>
        <w:jc w:val="both"/>
        <w:rPr>
          <w:rFonts w:asciiTheme="minorHAnsi" w:hAnsiTheme="minorHAnsi"/>
          <w:sz w:val="20"/>
          <w:szCs w:val="20"/>
        </w:rPr>
      </w:pPr>
      <w:r w:rsidRPr="00D817B4">
        <w:rPr>
          <w:rFonts w:asciiTheme="minorHAnsi" w:hAnsiTheme="minorHAnsi"/>
          <w:sz w:val="20"/>
          <w:szCs w:val="20"/>
        </w:rPr>
        <w:t>atribut právní subjektivity podnikatele - označení pod kterým činí podnikatel právní úkony</w:t>
      </w:r>
    </w:p>
    <w:p w:rsidR="00D817B4" w:rsidRPr="00D817B4" w:rsidRDefault="00D817B4" w:rsidP="00D817B4">
      <w:pPr>
        <w:numPr>
          <w:ilvl w:val="0"/>
          <w:numId w:val="77"/>
        </w:numPr>
        <w:tabs>
          <w:tab w:val="left" w:pos="540"/>
        </w:tabs>
        <w:ind w:hanging="160"/>
        <w:jc w:val="both"/>
        <w:rPr>
          <w:rFonts w:asciiTheme="minorHAnsi" w:hAnsiTheme="minorHAnsi"/>
          <w:sz w:val="20"/>
          <w:szCs w:val="20"/>
        </w:rPr>
      </w:pPr>
      <w:r w:rsidRPr="00D817B4">
        <w:rPr>
          <w:rFonts w:asciiTheme="minorHAnsi" w:hAnsiTheme="minorHAnsi"/>
          <w:sz w:val="20"/>
          <w:szCs w:val="20"/>
        </w:rPr>
        <w:t>nehmotný statek – má určitou hodnotu</w:t>
      </w:r>
    </w:p>
    <w:p w:rsidR="00D817B4" w:rsidRPr="00D817B4" w:rsidRDefault="00D817B4" w:rsidP="00D817B4">
      <w:pPr>
        <w:numPr>
          <w:ilvl w:val="0"/>
          <w:numId w:val="77"/>
        </w:numPr>
        <w:tabs>
          <w:tab w:val="left" w:pos="540"/>
        </w:tabs>
        <w:ind w:hanging="160"/>
        <w:jc w:val="both"/>
        <w:rPr>
          <w:rFonts w:asciiTheme="minorHAnsi" w:hAnsiTheme="minorHAnsi"/>
          <w:sz w:val="20"/>
          <w:szCs w:val="20"/>
        </w:rPr>
      </w:pPr>
      <w:r w:rsidRPr="00D817B4">
        <w:rPr>
          <w:rFonts w:asciiTheme="minorHAnsi" w:hAnsiTheme="minorHAnsi"/>
          <w:sz w:val="20"/>
          <w:szCs w:val="20"/>
        </w:rPr>
        <w:t>atribut osobitosti podnikatele</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Nadpis2"/>
        <w:spacing w:before="0" w:after="0"/>
        <w:jc w:val="center"/>
        <w:rPr>
          <w:rFonts w:asciiTheme="minorHAnsi" w:hAnsiTheme="minorHAnsi" w:cs="Times New Roman"/>
          <w:bCs w:val="0"/>
          <w:i w:val="0"/>
          <w:sz w:val="20"/>
          <w:szCs w:val="20"/>
        </w:rPr>
      </w:pPr>
      <w:r w:rsidRPr="00D817B4">
        <w:rPr>
          <w:rFonts w:asciiTheme="minorHAnsi" w:hAnsiTheme="minorHAnsi" w:cs="Times New Roman"/>
          <w:bCs w:val="0"/>
          <w:i w:val="0"/>
          <w:sz w:val="20"/>
          <w:szCs w:val="20"/>
        </w:rPr>
        <w:t>Sídlo</w:t>
      </w:r>
    </w:p>
    <w:p w:rsidR="00D817B4" w:rsidRPr="00D817B4" w:rsidRDefault="00D817B4" w:rsidP="00D817B4">
      <w:pPr>
        <w:rPr>
          <w:rFonts w:asciiTheme="minorHAnsi" w:hAnsiTheme="minorHAnsi"/>
          <w:sz w:val="20"/>
          <w:szCs w:val="20"/>
          <w:u w:val="single"/>
        </w:rPr>
      </w:pPr>
      <w:proofErr w:type="gramStart"/>
      <w:r w:rsidRPr="00D817B4">
        <w:rPr>
          <w:rFonts w:asciiTheme="minorHAnsi" w:hAnsiTheme="minorHAnsi"/>
          <w:sz w:val="20"/>
          <w:szCs w:val="20"/>
          <w:u w:val="single"/>
        </w:rPr>
        <w:t>PO (§19 obč. zák.)</w:t>
      </w:r>
      <w:proofErr w:type="gramEnd"/>
      <w:r w:rsidRPr="00D817B4">
        <w:rPr>
          <w:rFonts w:asciiTheme="minorHAnsi" w:hAnsiTheme="minorHAnsi"/>
          <w:sz w:val="20"/>
          <w:szCs w:val="20"/>
          <w:u w:val="single"/>
        </w:rPr>
        <w:t xml:space="preserve"> </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sídlo je adresa zapsaná v obchodním rejstříku (případně v jiném seznamu)</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povinnost uvádět skutečné sídlo - kde sídlí její správa</w:t>
      </w:r>
    </w:p>
    <w:p w:rsidR="00D817B4" w:rsidRPr="00D817B4" w:rsidRDefault="00D817B4" w:rsidP="00D817B4">
      <w:pPr>
        <w:rPr>
          <w:rFonts w:asciiTheme="minorHAnsi" w:hAnsiTheme="minorHAnsi"/>
          <w:sz w:val="20"/>
          <w:szCs w:val="20"/>
          <w:u w:val="single"/>
        </w:rPr>
      </w:pPr>
      <w:proofErr w:type="gramStart"/>
      <w:r w:rsidRPr="00D817B4">
        <w:rPr>
          <w:rFonts w:asciiTheme="minorHAnsi" w:hAnsiTheme="minorHAnsi"/>
          <w:sz w:val="20"/>
          <w:szCs w:val="20"/>
          <w:u w:val="single"/>
        </w:rPr>
        <w:t>FO (obch.zák.)</w:t>
      </w:r>
      <w:proofErr w:type="gramEnd"/>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adresa zapsaná jako místo podnikání v obchodním rejstříku nebo jiné evidenci (např. živnostenský rejstřík)</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33| Jednání podnikatele</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Přímé</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 xml:space="preserve">podnikatel coby </w:t>
      </w:r>
      <w:r w:rsidRPr="00D817B4">
        <w:rPr>
          <w:rFonts w:asciiTheme="minorHAnsi" w:hAnsiTheme="minorHAnsi"/>
          <w:b/>
          <w:sz w:val="20"/>
          <w:szCs w:val="20"/>
        </w:rPr>
        <w:t>fyzická osoba</w:t>
      </w:r>
      <w:r w:rsidRPr="00D817B4">
        <w:rPr>
          <w:rFonts w:asciiTheme="minorHAnsi" w:hAnsiTheme="minorHAnsi"/>
          <w:sz w:val="20"/>
          <w:szCs w:val="20"/>
        </w:rPr>
        <w:t xml:space="preserve"> jedná samostatně nebo za ní jedná zástupce (na základě plné moci)</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 xml:space="preserve">podnikatel coby </w:t>
      </w:r>
      <w:r w:rsidRPr="00D817B4">
        <w:rPr>
          <w:rFonts w:asciiTheme="minorHAnsi" w:hAnsiTheme="minorHAnsi"/>
          <w:b/>
          <w:sz w:val="20"/>
          <w:szCs w:val="20"/>
        </w:rPr>
        <w:t>právnická osoba</w:t>
      </w:r>
      <w:r w:rsidRPr="00D817B4">
        <w:rPr>
          <w:rFonts w:asciiTheme="minorHAnsi" w:hAnsiTheme="minorHAnsi"/>
          <w:sz w:val="20"/>
          <w:szCs w:val="20"/>
        </w:rPr>
        <w:t xml:space="preserve"> jedná statutárním orgánem:</w:t>
      </w:r>
      <w:r w:rsidRPr="00D817B4">
        <w:rPr>
          <w:rFonts w:asciiTheme="minorHAnsi" w:hAnsiTheme="minorHAnsi"/>
          <w:sz w:val="20"/>
          <w:szCs w:val="20"/>
        </w:rPr>
        <w:tab/>
      </w:r>
      <w:r w:rsidRPr="00D817B4">
        <w:rPr>
          <w:rFonts w:asciiTheme="minorHAnsi" w:hAnsiTheme="minorHAnsi"/>
          <w:sz w:val="20"/>
          <w:szCs w:val="20"/>
        </w:rPr>
        <w:br/>
      </w:r>
      <w:r w:rsidRPr="00D817B4">
        <w:rPr>
          <w:rFonts w:asciiTheme="minorHAnsi" w:hAnsiTheme="minorHAnsi"/>
          <w:b/>
          <w:sz w:val="20"/>
          <w:szCs w:val="20"/>
        </w:rPr>
        <w:t xml:space="preserve">v.o.s. </w:t>
      </w:r>
      <w:r w:rsidRPr="00D817B4">
        <w:rPr>
          <w:rFonts w:asciiTheme="minorHAnsi" w:hAnsiTheme="minorHAnsi" w:cs="Arial"/>
          <w:sz w:val="20"/>
          <w:szCs w:val="20"/>
        </w:rPr>
        <w:t>»</w:t>
      </w:r>
      <w:r w:rsidRPr="00D817B4">
        <w:rPr>
          <w:rFonts w:asciiTheme="minorHAnsi" w:hAnsiTheme="minorHAnsi"/>
          <w:b/>
          <w:sz w:val="20"/>
          <w:szCs w:val="20"/>
        </w:rPr>
        <w:t xml:space="preserve"> </w:t>
      </w:r>
      <w:r w:rsidRPr="00D817B4">
        <w:rPr>
          <w:rFonts w:asciiTheme="minorHAnsi" w:hAnsiTheme="minorHAnsi"/>
          <w:sz w:val="20"/>
          <w:szCs w:val="20"/>
        </w:rPr>
        <w:t xml:space="preserve">statutárním orgánem je </w:t>
      </w:r>
      <w:r w:rsidRPr="00D817B4">
        <w:rPr>
          <w:rFonts w:asciiTheme="minorHAnsi" w:hAnsiTheme="minorHAnsi"/>
          <w:sz w:val="20"/>
          <w:szCs w:val="20"/>
          <w:u w:val="single"/>
        </w:rPr>
        <w:t>každý společník</w:t>
      </w:r>
      <w:r w:rsidRPr="00D817B4">
        <w:rPr>
          <w:rFonts w:asciiTheme="minorHAnsi" w:hAnsiTheme="minorHAnsi"/>
          <w:sz w:val="20"/>
          <w:szCs w:val="20"/>
        </w:rPr>
        <w:t>, mohou se domluvit na jednom zástupci</w:t>
      </w:r>
      <w:r w:rsidRPr="00D817B4">
        <w:rPr>
          <w:rFonts w:asciiTheme="minorHAnsi" w:hAnsiTheme="minorHAnsi"/>
          <w:sz w:val="20"/>
          <w:szCs w:val="20"/>
        </w:rPr>
        <w:br/>
      </w:r>
      <w:r w:rsidRPr="00D817B4">
        <w:rPr>
          <w:rFonts w:asciiTheme="minorHAnsi" w:hAnsiTheme="minorHAnsi"/>
          <w:b/>
          <w:sz w:val="20"/>
          <w:szCs w:val="20"/>
        </w:rPr>
        <w:t>k.s.</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komplementář</w:t>
      </w:r>
      <w:r w:rsidRPr="00D817B4">
        <w:rPr>
          <w:rFonts w:asciiTheme="minorHAnsi" w:hAnsiTheme="minorHAnsi"/>
          <w:b/>
          <w:sz w:val="20"/>
          <w:szCs w:val="20"/>
        </w:rPr>
        <w:tab/>
      </w:r>
      <w:r w:rsidRPr="00D817B4">
        <w:rPr>
          <w:rFonts w:asciiTheme="minorHAnsi" w:hAnsiTheme="minorHAnsi"/>
          <w:sz w:val="20"/>
          <w:szCs w:val="20"/>
        </w:rPr>
        <w:br/>
      </w:r>
      <w:r w:rsidRPr="00D817B4">
        <w:rPr>
          <w:rFonts w:asciiTheme="minorHAnsi" w:hAnsiTheme="minorHAnsi"/>
          <w:b/>
          <w:sz w:val="20"/>
          <w:szCs w:val="20"/>
        </w:rPr>
        <w:t>s.r.o.</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jednatel</w:t>
      </w:r>
      <w:r w:rsidRPr="00D817B4">
        <w:rPr>
          <w:rFonts w:asciiTheme="minorHAnsi" w:hAnsiTheme="minorHAnsi"/>
          <w:sz w:val="20"/>
          <w:szCs w:val="20"/>
        </w:rPr>
        <w:t xml:space="preserve"> (nesmí být společníkem)</w:t>
      </w:r>
      <w:r w:rsidRPr="00D817B4">
        <w:rPr>
          <w:rFonts w:asciiTheme="minorHAnsi" w:hAnsiTheme="minorHAnsi"/>
          <w:sz w:val="20"/>
          <w:szCs w:val="20"/>
        </w:rPr>
        <w:tab/>
      </w:r>
      <w:r w:rsidRPr="00D817B4">
        <w:rPr>
          <w:rFonts w:asciiTheme="minorHAnsi" w:hAnsiTheme="minorHAnsi"/>
          <w:sz w:val="20"/>
          <w:szCs w:val="20"/>
        </w:rPr>
        <w:br/>
      </w:r>
      <w:r w:rsidRPr="00D817B4">
        <w:rPr>
          <w:rFonts w:asciiTheme="minorHAnsi" w:hAnsiTheme="minorHAnsi"/>
          <w:b/>
          <w:sz w:val="20"/>
          <w:szCs w:val="20"/>
        </w:rPr>
        <w:t>a.s.</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představenstvo</w:t>
      </w:r>
      <w:r w:rsidRPr="00D817B4">
        <w:rPr>
          <w:rFonts w:asciiTheme="minorHAnsi" w:hAnsiTheme="minorHAnsi"/>
          <w:b/>
          <w:sz w:val="20"/>
          <w:szCs w:val="20"/>
        </w:rPr>
        <w:tab/>
      </w:r>
      <w:r w:rsidRPr="00D817B4">
        <w:rPr>
          <w:rFonts w:asciiTheme="minorHAnsi" w:hAnsiTheme="minorHAnsi"/>
          <w:sz w:val="20"/>
          <w:szCs w:val="20"/>
        </w:rPr>
        <w:br/>
      </w:r>
      <w:r w:rsidRPr="00D817B4">
        <w:rPr>
          <w:rFonts w:asciiTheme="minorHAnsi" w:hAnsiTheme="minorHAnsi"/>
          <w:b/>
          <w:sz w:val="20"/>
          <w:szCs w:val="20"/>
        </w:rPr>
        <w:t>družstvo</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do 50 členů </w:t>
      </w:r>
      <w:r w:rsidRPr="00D817B4">
        <w:rPr>
          <w:rFonts w:asciiTheme="minorHAnsi" w:hAnsiTheme="minorHAnsi"/>
          <w:sz w:val="20"/>
          <w:szCs w:val="20"/>
          <w:u w:val="single"/>
        </w:rPr>
        <w:t>předseda</w:t>
      </w:r>
      <w:r w:rsidRPr="00D817B4">
        <w:rPr>
          <w:rFonts w:asciiTheme="minorHAnsi" w:hAnsiTheme="minorHAnsi"/>
          <w:sz w:val="20"/>
          <w:szCs w:val="20"/>
        </w:rPr>
        <w:t xml:space="preserve">, nad 50 členů </w:t>
      </w:r>
      <w:r w:rsidRPr="00D817B4">
        <w:rPr>
          <w:rFonts w:asciiTheme="minorHAnsi" w:hAnsiTheme="minorHAnsi"/>
          <w:sz w:val="20"/>
          <w:szCs w:val="20"/>
          <w:u w:val="single"/>
        </w:rPr>
        <w:t>představenstvo</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Nepřímé</w:t>
      </w:r>
    </w:p>
    <w:p w:rsidR="00D817B4" w:rsidRPr="00D817B4" w:rsidRDefault="00D817B4" w:rsidP="00D817B4">
      <w:pPr>
        <w:jc w:val="both"/>
        <w:rPr>
          <w:rFonts w:asciiTheme="minorHAnsi" w:hAnsiTheme="minorHAnsi"/>
          <w:sz w:val="20"/>
          <w:szCs w:val="20"/>
        </w:rPr>
      </w:pPr>
      <w:r w:rsidRPr="00D817B4">
        <w:rPr>
          <w:rFonts w:asciiTheme="minorHAnsi" w:hAnsiTheme="minorHAnsi"/>
          <w:caps/>
          <w:sz w:val="20"/>
          <w:szCs w:val="20"/>
          <w:u w:val="single"/>
        </w:rPr>
        <w:t>prokura</w:t>
      </w:r>
      <w:r w:rsidRPr="00D817B4">
        <w:rPr>
          <w:rFonts w:asciiTheme="minorHAnsi" w:hAnsiTheme="minorHAnsi"/>
          <w:sz w:val="20"/>
          <w:szCs w:val="20"/>
        </w:rPr>
        <w:t xml:space="preserve"> </w:t>
      </w:r>
      <w:r w:rsidRPr="00D817B4">
        <w:rPr>
          <w:rFonts w:asciiTheme="minorHAnsi" w:hAnsiTheme="minorHAnsi" w:cs="Arial"/>
          <w:sz w:val="20"/>
          <w:szCs w:val="20"/>
        </w:rPr>
        <w:t xml:space="preserve">– </w:t>
      </w:r>
      <w:r w:rsidRPr="00D817B4">
        <w:rPr>
          <w:rFonts w:asciiTheme="minorHAnsi" w:hAnsiTheme="minorHAnsi"/>
          <w:sz w:val="20"/>
          <w:szCs w:val="20"/>
        </w:rPr>
        <w:t xml:space="preserve">prokurou zmocňuje podnikatel </w:t>
      </w:r>
      <w:r w:rsidRPr="00D817B4">
        <w:rPr>
          <w:rFonts w:asciiTheme="minorHAnsi" w:hAnsiTheme="minorHAnsi"/>
          <w:b/>
          <w:sz w:val="20"/>
          <w:szCs w:val="20"/>
        </w:rPr>
        <w:t>prokuristu</w:t>
      </w:r>
      <w:r w:rsidRPr="00D817B4">
        <w:rPr>
          <w:rFonts w:asciiTheme="minorHAnsi" w:hAnsiTheme="minorHAnsi"/>
          <w:sz w:val="20"/>
          <w:szCs w:val="20"/>
        </w:rPr>
        <w:t xml:space="preserve"> ke všem </w:t>
      </w:r>
      <w:r w:rsidRPr="00D817B4">
        <w:rPr>
          <w:rFonts w:asciiTheme="minorHAnsi" w:hAnsiTheme="minorHAnsi"/>
          <w:sz w:val="20"/>
          <w:szCs w:val="20"/>
          <w:u w:val="single"/>
        </w:rPr>
        <w:t>právním úkonům</w:t>
      </w:r>
      <w:r w:rsidRPr="00D817B4">
        <w:rPr>
          <w:rFonts w:asciiTheme="minorHAnsi" w:hAnsiTheme="minorHAnsi"/>
          <w:sz w:val="20"/>
          <w:szCs w:val="20"/>
        </w:rPr>
        <w:t xml:space="preserve"> k nimž dochází při provozu podniku</w:t>
      </w:r>
    </w:p>
    <w:p w:rsidR="00D817B4" w:rsidRPr="00D817B4" w:rsidRDefault="00D817B4" w:rsidP="00D817B4">
      <w:pPr>
        <w:numPr>
          <w:ilvl w:val="0"/>
          <w:numId w:val="7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prokuru lze udělit pouze</w:t>
      </w:r>
      <w:r w:rsidRPr="00D817B4">
        <w:rPr>
          <w:rFonts w:asciiTheme="minorHAnsi" w:hAnsiTheme="minorHAnsi"/>
          <w:b/>
          <w:sz w:val="20"/>
          <w:szCs w:val="20"/>
        </w:rPr>
        <w:t xml:space="preserve"> osobě</w:t>
      </w:r>
      <w:r w:rsidRPr="00D817B4">
        <w:rPr>
          <w:rFonts w:asciiTheme="minorHAnsi" w:hAnsiTheme="minorHAnsi"/>
          <w:sz w:val="20"/>
          <w:szCs w:val="20"/>
        </w:rPr>
        <w:t xml:space="preserve"> </w:t>
      </w:r>
      <w:r w:rsidRPr="00D817B4">
        <w:rPr>
          <w:rFonts w:asciiTheme="minorHAnsi" w:hAnsiTheme="minorHAnsi"/>
          <w:b/>
          <w:sz w:val="20"/>
          <w:szCs w:val="20"/>
        </w:rPr>
        <w:t>fyzické</w:t>
      </w:r>
    </w:p>
    <w:p w:rsidR="00D817B4" w:rsidRPr="00D817B4" w:rsidRDefault="00D817B4" w:rsidP="00D817B4">
      <w:pPr>
        <w:numPr>
          <w:ilvl w:val="0"/>
          <w:numId w:val="7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bez výslovného zmocnění prokurista nesmí </w:t>
      </w:r>
      <w:r w:rsidRPr="00D817B4">
        <w:rPr>
          <w:rFonts w:asciiTheme="minorHAnsi" w:hAnsiTheme="minorHAnsi"/>
          <w:b/>
          <w:sz w:val="20"/>
          <w:szCs w:val="20"/>
        </w:rPr>
        <w:t>zcizovat majetek</w:t>
      </w:r>
      <w:r w:rsidRPr="00D817B4">
        <w:rPr>
          <w:rFonts w:asciiTheme="minorHAnsi" w:hAnsiTheme="minorHAnsi"/>
          <w:sz w:val="20"/>
          <w:szCs w:val="20"/>
        </w:rPr>
        <w:t xml:space="preserve"> (= převod prodejem, darováním, směnou) a </w:t>
      </w:r>
      <w:r w:rsidRPr="00D817B4">
        <w:rPr>
          <w:rFonts w:asciiTheme="minorHAnsi" w:hAnsiTheme="minorHAnsi"/>
          <w:b/>
          <w:sz w:val="20"/>
          <w:szCs w:val="20"/>
        </w:rPr>
        <w:t>zatěžovat</w:t>
      </w:r>
      <w:r w:rsidRPr="00D817B4">
        <w:rPr>
          <w:rFonts w:asciiTheme="minorHAnsi" w:hAnsiTheme="minorHAnsi"/>
          <w:sz w:val="20"/>
          <w:szCs w:val="20"/>
        </w:rPr>
        <w:t xml:space="preserve"> </w:t>
      </w:r>
      <w:r w:rsidRPr="00D817B4">
        <w:rPr>
          <w:rFonts w:asciiTheme="minorHAnsi" w:hAnsiTheme="minorHAnsi"/>
          <w:b/>
          <w:sz w:val="20"/>
          <w:szCs w:val="20"/>
        </w:rPr>
        <w:t>majetek</w:t>
      </w:r>
      <w:r w:rsidRPr="00D817B4">
        <w:rPr>
          <w:rFonts w:asciiTheme="minorHAnsi" w:hAnsiTheme="minorHAnsi"/>
          <w:sz w:val="20"/>
          <w:szCs w:val="20"/>
        </w:rPr>
        <w:t xml:space="preserve"> (= zástavní práva, věcná břemena)</w:t>
      </w:r>
    </w:p>
    <w:p w:rsidR="00D817B4" w:rsidRPr="00D817B4" w:rsidRDefault="00D817B4" w:rsidP="00D817B4">
      <w:pPr>
        <w:numPr>
          <w:ilvl w:val="0"/>
          <w:numId w:val="7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prokura vzniká na základě</w:t>
      </w:r>
      <w:r w:rsidRPr="00D817B4">
        <w:rPr>
          <w:rFonts w:asciiTheme="minorHAnsi" w:hAnsiTheme="minorHAnsi"/>
          <w:b/>
          <w:sz w:val="20"/>
          <w:szCs w:val="20"/>
        </w:rPr>
        <w:t xml:space="preserve"> smlouvy</w:t>
      </w:r>
      <w:r w:rsidRPr="00D817B4">
        <w:rPr>
          <w:rFonts w:asciiTheme="minorHAnsi" w:hAnsiTheme="minorHAnsi"/>
          <w:sz w:val="20"/>
          <w:szCs w:val="20"/>
        </w:rPr>
        <w:t xml:space="preserve"> mezi podnikatelem a prokuristou, ale účinnost prokury nastává až </w:t>
      </w:r>
      <w:r w:rsidRPr="00D817B4">
        <w:rPr>
          <w:rFonts w:asciiTheme="minorHAnsi" w:hAnsiTheme="minorHAnsi"/>
          <w:sz w:val="20"/>
          <w:szCs w:val="20"/>
          <w:u w:val="single"/>
        </w:rPr>
        <w:t>zápisem</w:t>
      </w:r>
      <w:r w:rsidRPr="00D817B4">
        <w:rPr>
          <w:rFonts w:asciiTheme="minorHAnsi" w:hAnsiTheme="minorHAnsi"/>
          <w:sz w:val="20"/>
          <w:szCs w:val="20"/>
        </w:rPr>
        <w:t xml:space="preserve"> společnosti do obchodního rejstříku</w:t>
      </w:r>
    </w:p>
    <w:p w:rsidR="00D817B4" w:rsidRPr="00D817B4" w:rsidRDefault="00D817B4" w:rsidP="00D817B4">
      <w:pPr>
        <w:numPr>
          <w:ilvl w:val="0"/>
          <w:numId w:val="7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 xml:space="preserve">prokuristů může být </w:t>
      </w:r>
      <w:r w:rsidRPr="00D817B4">
        <w:rPr>
          <w:rFonts w:asciiTheme="minorHAnsi" w:hAnsiTheme="minorHAnsi"/>
          <w:b/>
          <w:sz w:val="20"/>
          <w:szCs w:val="20"/>
        </w:rPr>
        <w:t>více</w:t>
      </w:r>
      <w:r w:rsidRPr="00D817B4">
        <w:rPr>
          <w:rFonts w:asciiTheme="minorHAnsi" w:hAnsiTheme="minorHAnsi"/>
          <w:sz w:val="20"/>
          <w:szCs w:val="20"/>
        </w:rPr>
        <w:t xml:space="preserve">, pak jednají </w:t>
      </w:r>
      <w:r w:rsidRPr="00D817B4">
        <w:rPr>
          <w:rFonts w:asciiTheme="minorHAnsi" w:hAnsiTheme="minorHAnsi"/>
          <w:sz w:val="20"/>
          <w:szCs w:val="20"/>
          <w:u w:val="single"/>
        </w:rPr>
        <w:t>společně</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34| Základní pojmy obchodního práva – podnik, vklad, základní kapitál, podíl, obchodní majetek, čistý obchodní majetek, obchodní jmění, vlastní kapitál</w:t>
      </w:r>
    </w:p>
    <w:p w:rsidR="00D817B4" w:rsidRPr="00D817B4" w:rsidRDefault="00D817B4" w:rsidP="00D817B4">
      <w:pPr>
        <w:pStyle w:val="Nadpis2"/>
        <w:spacing w:before="0" w:after="0"/>
        <w:rPr>
          <w:rFonts w:asciiTheme="minorHAnsi" w:hAnsiTheme="minorHAnsi" w:cs="Times New Roman"/>
          <w:bCs w:val="0"/>
          <w:i w:val="0"/>
          <w:sz w:val="20"/>
          <w:szCs w:val="20"/>
        </w:rPr>
      </w:pPr>
      <w:r w:rsidRPr="00D817B4">
        <w:rPr>
          <w:rFonts w:asciiTheme="minorHAnsi" w:hAnsiTheme="minorHAnsi" w:cs="Times New Roman"/>
          <w:bCs w:val="0"/>
          <w:i w:val="0"/>
          <w:sz w:val="20"/>
          <w:szCs w:val="20"/>
        </w:rPr>
        <w:t>Podnik</w:t>
      </w:r>
    </w:p>
    <w:p w:rsidR="00D817B4" w:rsidRPr="00D817B4" w:rsidRDefault="00D817B4" w:rsidP="00D817B4">
      <w:pPr>
        <w:numPr>
          <w:ilvl w:val="0"/>
          <w:numId w:val="7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soubor hmotných, osobních a nehmotných složek podnikání</w:t>
      </w:r>
    </w:p>
    <w:p w:rsidR="00D817B4" w:rsidRPr="00D817B4" w:rsidRDefault="00D817B4" w:rsidP="00D817B4">
      <w:pPr>
        <w:numPr>
          <w:ilvl w:val="0"/>
          <w:numId w:val="78"/>
        </w:numPr>
        <w:tabs>
          <w:tab w:val="num" w:pos="180"/>
        </w:tabs>
        <w:ind w:left="180" w:hanging="180"/>
        <w:jc w:val="both"/>
        <w:rPr>
          <w:rFonts w:asciiTheme="minorHAnsi" w:hAnsiTheme="minorHAnsi"/>
          <w:sz w:val="20"/>
          <w:szCs w:val="20"/>
        </w:rPr>
      </w:pPr>
      <w:r w:rsidRPr="00D817B4">
        <w:rPr>
          <w:rFonts w:asciiTheme="minorHAnsi" w:hAnsiTheme="minorHAnsi"/>
          <w:sz w:val="20"/>
          <w:szCs w:val="20"/>
        </w:rPr>
        <w:lastRenderedPageBreak/>
        <w:t>náleží k němu věci, práva a jiné majetkové hodnoty, které patří podnikateli a slouží k provozování podniku a nebo k tomuto účelu sloužit mají</w:t>
      </w:r>
    </w:p>
    <w:p w:rsidR="00D817B4" w:rsidRPr="00D817B4" w:rsidRDefault="00D817B4" w:rsidP="00D817B4">
      <w:pPr>
        <w:numPr>
          <w:ilvl w:val="0"/>
          <w:numId w:val="7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věc hromadná</w:t>
      </w:r>
    </w:p>
    <w:p w:rsidR="00D817B4" w:rsidRPr="00D817B4" w:rsidRDefault="00D817B4" w:rsidP="00D817B4">
      <w:pPr>
        <w:rPr>
          <w:rFonts w:asciiTheme="minorHAnsi" w:hAnsiTheme="minorHAnsi"/>
          <w:sz w:val="20"/>
          <w:szCs w:val="20"/>
        </w:rPr>
      </w:pPr>
    </w:p>
    <w:p w:rsidR="00D817B4" w:rsidRPr="00D817B4" w:rsidRDefault="00D817B4" w:rsidP="00D817B4">
      <w:pPr>
        <w:pStyle w:val="Nadpis2"/>
        <w:spacing w:before="0" w:after="0"/>
        <w:rPr>
          <w:rFonts w:asciiTheme="minorHAnsi" w:hAnsiTheme="minorHAnsi" w:cs="Times New Roman"/>
          <w:bCs w:val="0"/>
          <w:i w:val="0"/>
          <w:sz w:val="20"/>
          <w:szCs w:val="20"/>
        </w:rPr>
      </w:pPr>
      <w:r w:rsidRPr="00D817B4">
        <w:rPr>
          <w:rFonts w:asciiTheme="minorHAnsi" w:hAnsiTheme="minorHAnsi" w:cs="Times New Roman"/>
          <w:bCs w:val="0"/>
          <w:i w:val="0"/>
          <w:sz w:val="20"/>
          <w:szCs w:val="20"/>
        </w:rPr>
        <w:t>Vklad</w:t>
      </w:r>
    </w:p>
    <w:p w:rsidR="00D817B4" w:rsidRPr="00D817B4" w:rsidRDefault="00D817B4" w:rsidP="00D817B4">
      <w:pPr>
        <w:numPr>
          <w:ilvl w:val="0"/>
          <w:numId w:val="78"/>
        </w:numPr>
        <w:tabs>
          <w:tab w:val="num" w:pos="180"/>
        </w:tabs>
        <w:ind w:left="180" w:hanging="180"/>
        <w:jc w:val="both"/>
        <w:rPr>
          <w:rFonts w:asciiTheme="minorHAnsi" w:hAnsiTheme="minorHAnsi"/>
          <w:sz w:val="20"/>
          <w:szCs w:val="20"/>
        </w:rPr>
      </w:pPr>
      <w:r w:rsidRPr="00D817B4">
        <w:rPr>
          <w:rFonts w:asciiTheme="minorHAnsi" w:hAnsiTheme="minorHAnsi"/>
          <w:sz w:val="20"/>
          <w:szCs w:val="20"/>
        </w:rPr>
        <w:t>matetek, který se společník zavazuje vložit do společnosti</w:t>
      </w:r>
    </w:p>
    <w:p w:rsidR="00D817B4" w:rsidRPr="00D817B4" w:rsidRDefault="00D817B4" w:rsidP="00D817B4">
      <w:pPr>
        <w:numPr>
          <w:ilvl w:val="0"/>
          <w:numId w:val="78"/>
        </w:numPr>
        <w:tabs>
          <w:tab w:val="clear" w:pos="420"/>
          <w:tab w:val="num" w:pos="180"/>
          <w:tab w:val="num" w:pos="720"/>
        </w:tabs>
        <w:ind w:left="180" w:hanging="180"/>
        <w:jc w:val="both"/>
        <w:rPr>
          <w:rFonts w:asciiTheme="minorHAnsi" w:hAnsiTheme="minorHAnsi"/>
          <w:b/>
          <w:sz w:val="20"/>
          <w:szCs w:val="20"/>
        </w:rPr>
      </w:pPr>
      <w:r w:rsidRPr="00D817B4">
        <w:rPr>
          <w:rFonts w:asciiTheme="minorHAnsi" w:hAnsiTheme="minorHAnsi"/>
          <w:sz w:val="20"/>
          <w:szCs w:val="20"/>
        </w:rPr>
        <w:t>tvoří ho peněžité prostředky nebo nepeněžité, penězi ocenitelné, jsou vkládány na základě závazku o nabytí či navýšení své účasti ve společnosti</w:t>
      </w:r>
    </w:p>
    <w:p w:rsidR="00D817B4" w:rsidRPr="00D817B4" w:rsidRDefault="00D817B4" w:rsidP="00D817B4">
      <w:pPr>
        <w:numPr>
          <w:ilvl w:val="0"/>
          <w:numId w:val="78"/>
        </w:numPr>
        <w:tabs>
          <w:tab w:val="clear" w:pos="420"/>
          <w:tab w:val="num" w:pos="180"/>
          <w:tab w:val="num" w:pos="720"/>
        </w:tabs>
        <w:ind w:left="180" w:hanging="180"/>
        <w:jc w:val="both"/>
        <w:rPr>
          <w:rFonts w:asciiTheme="minorHAnsi" w:hAnsiTheme="minorHAnsi"/>
          <w:b/>
          <w:sz w:val="20"/>
          <w:szCs w:val="20"/>
        </w:rPr>
      </w:pPr>
      <w:r w:rsidRPr="00D817B4">
        <w:rPr>
          <w:rFonts w:asciiTheme="minorHAnsi" w:hAnsiTheme="minorHAnsi"/>
          <w:sz w:val="20"/>
          <w:szCs w:val="20"/>
          <w:u w:val="single"/>
        </w:rPr>
        <w:t>nepeněžitý vklad</w:t>
      </w:r>
      <w:r w:rsidRPr="00D817B4">
        <w:rPr>
          <w:rFonts w:asciiTheme="minorHAnsi" w:hAnsiTheme="minorHAnsi"/>
          <w:sz w:val="20"/>
          <w:szCs w:val="20"/>
        </w:rPr>
        <w:t xml:space="preserve"> musí být vyjádřitelný v penězích, musí být pro společnost využitelný z hlediska jejího předmětu podnikání, dále musí být do společnosti </w:t>
      </w:r>
      <w:r w:rsidRPr="00D817B4">
        <w:rPr>
          <w:rFonts w:asciiTheme="minorHAnsi" w:hAnsiTheme="minorHAnsi"/>
          <w:sz w:val="20"/>
          <w:szCs w:val="20"/>
          <w:u w:val="single"/>
        </w:rPr>
        <w:t>převoditelný</w:t>
      </w:r>
    </w:p>
    <w:p w:rsidR="00D817B4" w:rsidRPr="00D817B4" w:rsidRDefault="00D817B4" w:rsidP="00D817B4">
      <w:pPr>
        <w:numPr>
          <w:ilvl w:val="0"/>
          <w:numId w:val="78"/>
        </w:numPr>
        <w:tabs>
          <w:tab w:val="clear" w:pos="420"/>
          <w:tab w:val="num" w:pos="180"/>
          <w:tab w:val="num" w:pos="720"/>
        </w:tabs>
        <w:ind w:left="180" w:hanging="180"/>
        <w:jc w:val="both"/>
        <w:rPr>
          <w:rFonts w:asciiTheme="minorHAnsi" w:hAnsiTheme="minorHAnsi"/>
          <w:b/>
          <w:sz w:val="20"/>
          <w:szCs w:val="20"/>
        </w:rPr>
      </w:pPr>
      <w:r w:rsidRPr="00D817B4">
        <w:rPr>
          <w:rFonts w:asciiTheme="minorHAnsi" w:hAnsiTheme="minorHAnsi"/>
          <w:sz w:val="20"/>
          <w:szCs w:val="20"/>
        </w:rPr>
        <w:t xml:space="preserve">vkládají se </w:t>
      </w:r>
      <w:r w:rsidRPr="00D817B4">
        <w:rPr>
          <w:rFonts w:asciiTheme="minorHAnsi" w:hAnsiTheme="minorHAnsi"/>
          <w:sz w:val="20"/>
          <w:szCs w:val="20"/>
          <w:u w:val="single"/>
        </w:rPr>
        <w:t>jednorázově</w:t>
      </w:r>
    </w:p>
    <w:p w:rsidR="00D817B4" w:rsidRPr="00D817B4" w:rsidRDefault="00D817B4" w:rsidP="00D817B4">
      <w:pPr>
        <w:numPr>
          <w:ilvl w:val="0"/>
          <w:numId w:val="78"/>
        </w:numPr>
        <w:tabs>
          <w:tab w:val="clear" w:pos="420"/>
          <w:tab w:val="num" w:pos="180"/>
          <w:tab w:val="num" w:pos="720"/>
        </w:tabs>
        <w:ind w:left="180" w:hanging="180"/>
        <w:jc w:val="both"/>
        <w:rPr>
          <w:rFonts w:asciiTheme="minorHAnsi" w:hAnsiTheme="minorHAnsi"/>
          <w:b/>
          <w:sz w:val="20"/>
          <w:szCs w:val="20"/>
        </w:rPr>
      </w:pPr>
      <w:r w:rsidRPr="00D817B4">
        <w:rPr>
          <w:rFonts w:asciiTheme="minorHAnsi" w:hAnsiTheme="minorHAnsi"/>
          <w:sz w:val="20"/>
          <w:szCs w:val="20"/>
        </w:rPr>
        <w:t xml:space="preserve">nepeněžní vklad je </w:t>
      </w:r>
      <w:r w:rsidRPr="00D817B4">
        <w:rPr>
          <w:rFonts w:asciiTheme="minorHAnsi" w:hAnsiTheme="minorHAnsi"/>
          <w:b/>
          <w:sz w:val="20"/>
          <w:szCs w:val="20"/>
        </w:rPr>
        <w:t>nepřípustný</w:t>
      </w:r>
      <w:r w:rsidRPr="00D817B4">
        <w:rPr>
          <w:rFonts w:asciiTheme="minorHAnsi" w:hAnsiTheme="minorHAnsi"/>
          <w:sz w:val="20"/>
          <w:szCs w:val="20"/>
        </w:rPr>
        <w:t xml:space="preserve">, jedná-li se o provedení </w:t>
      </w:r>
      <w:r w:rsidRPr="00D817B4">
        <w:rPr>
          <w:rFonts w:asciiTheme="minorHAnsi" w:hAnsiTheme="minorHAnsi"/>
          <w:sz w:val="20"/>
          <w:szCs w:val="20"/>
          <w:u w:val="single"/>
        </w:rPr>
        <w:t>práce či služby</w:t>
      </w:r>
      <w:r w:rsidRPr="00D817B4">
        <w:rPr>
          <w:rFonts w:asciiTheme="minorHAnsi" w:hAnsiTheme="minorHAnsi"/>
          <w:sz w:val="20"/>
          <w:szCs w:val="20"/>
        </w:rPr>
        <w:t xml:space="preserve"> a také pokud se jedná o vklad pohledávky vůči </w:t>
      </w:r>
      <w:r w:rsidRPr="00D817B4">
        <w:rPr>
          <w:rFonts w:asciiTheme="minorHAnsi" w:hAnsiTheme="minorHAnsi"/>
          <w:sz w:val="20"/>
          <w:szCs w:val="20"/>
          <w:u w:val="single"/>
        </w:rPr>
        <w:t>té samé</w:t>
      </w:r>
      <w:r w:rsidRPr="00D817B4">
        <w:rPr>
          <w:rFonts w:asciiTheme="minorHAnsi" w:hAnsiTheme="minorHAnsi"/>
          <w:sz w:val="20"/>
          <w:szCs w:val="20"/>
        </w:rPr>
        <w:t xml:space="preserve"> společnosti (jinak pohledávka lze)</w:t>
      </w:r>
    </w:p>
    <w:p w:rsidR="00D817B4" w:rsidRPr="00D817B4" w:rsidRDefault="00D817B4" w:rsidP="00D817B4">
      <w:pPr>
        <w:numPr>
          <w:ilvl w:val="0"/>
          <w:numId w:val="78"/>
        </w:numPr>
        <w:tabs>
          <w:tab w:val="clear" w:pos="420"/>
          <w:tab w:val="num" w:pos="180"/>
          <w:tab w:val="num" w:pos="720"/>
        </w:tabs>
        <w:ind w:left="180" w:hanging="180"/>
        <w:jc w:val="both"/>
        <w:rPr>
          <w:rFonts w:asciiTheme="minorHAnsi" w:hAnsiTheme="minorHAnsi"/>
          <w:b/>
          <w:sz w:val="20"/>
          <w:szCs w:val="20"/>
        </w:rPr>
      </w:pPr>
      <w:r w:rsidRPr="00D817B4">
        <w:rPr>
          <w:rFonts w:asciiTheme="minorHAnsi" w:hAnsiTheme="minorHAnsi"/>
          <w:sz w:val="20"/>
          <w:szCs w:val="20"/>
        </w:rPr>
        <w:t xml:space="preserve">ve společenské smlouvě musí být konkrétně </w:t>
      </w:r>
      <w:r w:rsidRPr="00D817B4">
        <w:rPr>
          <w:rFonts w:asciiTheme="minorHAnsi" w:hAnsiTheme="minorHAnsi"/>
          <w:sz w:val="20"/>
          <w:szCs w:val="20"/>
          <w:u w:val="single"/>
        </w:rPr>
        <w:t>zapsáno</w:t>
      </w:r>
      <w:r w:rsidRPr="00D817B4">
        <w:rPr>
          <w:rFonts w:asciiTheme="minorHAnsi" w:hAnsiTheme="minorHAnsi"/>
          <w:sz w:val="20"/>
          <w:szCs w:val="20"/>
        </w:rPr>
        <w:t xml:space="preserve">, o </w:t>
      </w:r>
      <w:r w:rsidRPr="00D817B4">
        <w:rPr>
          <w:rFonts w:asciiTheme="minorHAnsi" w:hAnsiTheme="minorHAnsi"/>
          <w:sz w:val="20"/>
          <w:szCs w:val="20"/>
          <w:u w:val="single"/>
        </w:rPr>
        <w:t>jaký</w:t>
      </w:r>
      <w:r w:rsidRPr="00D817B4">
        <w:rPr>
          <w:rFonts w:asciiTheme="minorHAnsi" w:hAnsiTheme="minorHAnsi"/>
          <w:sz w:val="20"/>
          <w:szCs w:val="20"/>
        </w:rPr>
        <w:t xml:space="preserve"> nepeněžní vklad se jedná včetně </w:t>
      </w:r>
      <w:r w:rsidRPr="00D817B4">
        <w:rPr>
          <w:rFonts w:asciiTheme="minorHAnsi" w:hAnsiTheme="minorHAnsi"/>
          <w:sz w:val="20"/>
          <w:szCs w:val="20"/>
          <w:u w:val="single"/>
        </w:rPr>
        <w:t>znaleckého posudku</w:t>
      </w:r>
      <w:r w:rsidRPr="00D817B4">
        <w:rPr>
          <w:rFonts w:asciiTheme="minorHAnsi" w:hAnsiTheme="minorHAnsi"/>
          <w:sz w:val="20"/>
          <w:szCs w:val="20"/>
        </w:rPr>
        <w:t xml:space="preserve"> o ceně vkladu</w:t>
      </w:r>
    </w:p>
    <w:p w:rsidR="00D817B4" w:rsidRPr="00D817B4" w:rsidRDefault="00D817B4" w:rsidP="00D817B4">
      <w:pPr>
        <w:numPr>
          <w:ilvl w:val="0"/>
          <w:numId w:val="78"/>
        </w:numPr>
        <w:tabs>
          <w:tab w:val="clear" w:pos="420"/>
          <w:tab w:val="num" w:pos="180"/>
          <w:tab w:val="num" w:pos="360"/>
          <w:tab w:val="num" w:pos="720"/>
        </w:tabs>
        <w:ind w:left="180" w:hanging="180"/>
        <w:jc w:val="both"/>
        <w:rPr>
          <w:rFonts w:asciiTheme="minorHAnsi" w:hAnsiTheme="minorHAnsi"/>
          <w:b/>
          <w:sz w:val="20"/>
          <w:szCs w:val="20"/>
        </w:rPr>
      </w:pPr>
      <w:r w:rsidRPr="00D817B4">
        <w:rPr>
          <w:rFonts w:asciiTheme="minorHAnsi" w:hAnsiTheme="minorHAnsi"/>
          <w:sz w:val="20"/>
          <w:szCs w:val="20"/>
          <w:u w:val="single"/>
        </w:rPr>
        <w:t>splácení peněžních vkladů:</w:t>
      </w:r>
    </w:p>
    <w:p w:rsidR="00D817B4" w:rsidRPr="00D817B4" w:rsidRDefault="00D817B4" w:rsidP="00D817B4">
      <w:pPr>
        <w:numPr>
          <w:ilvl w:val="0"/>
          <w:numId w:val="28"/>
        </w:numPr>
        <w:tabs>
          <w:tab w:val="num" w:pos="180"/>
          <w:tab w:val="num" w:pos="360"/>
        </w:tabs>
        <w:ind w:left="360" w:hanging="180"/>
        <w:jc w:val="both"/>
        <w:rPr>
          <w:rFonts w:asciiTheme="minorHAnsi" w:hAnsiTheme="minorHAnsi"/>
          <w:b/>
          <w:sz w:val="20"/>
          <w:szCs w:val="20"/>
        </w:rPr>
      </w:pPr>
      <w:proofErr w:type="gramStart"/>
      <w:r w:rsidRPr="00D817B4">
        <w:rPr>
          <w:rFonts w:asciiTheme="minorHAnsi" w:hAnsiTheme="minorHAnsi"/>
          <w:sz w:val="20"/>
          <w:szCs w:val="20"/>
        </w:rPr>
        <w:t>před</w:t>
      </w:r>
      <w:proofErr w:type="gramEnd"/>
      <w:r w:rsidRPr="00D817B4">
        <w:rPr>
          <w:rFonts w:asciiTheme="minorHAnsi" w:hAnsiTheme="minorHAnsi"/>
          <w:sz w:val="20"/>
          <w:szCs w:val="20"/>
        </w:rPr>
        <w:t xml:space="preserve"> zápisem do OR musí být u toho kterého typu společnosti </w:t>
      </w:r>
      <w:r w:rsidRPr="00D817B4">
        <w:rPr>
          <w:rFonts w:asciiTheme="minorHAnsi" w:hAnsiTheme="minorHAnsi"/>
          <w:sz w:val="20"/>
          <w:szCs w:val="20"/>
          <w:u w:val="single"/>
        </w:rPr>
        <w:t>část</w:t>
      </w:r>
      <w:r w:rsidRPr="00D817B4">
        <w:rPr>
          <w:rFonts w:asciiTheme="minorHAnsi" w:hAnsiTheme="minorHAnsi"/>
          <w:sz w:val="20"/>
          <w:szCs w:val="20"/>
        </w:rPr>
        <w:t xml:space="preserve"> vkladu již splacena. O tuto část se poté stará </w:t>
      </w:r>
      <w:r w:rsidRPr="00D817B4">
        <w:rPr>
          <w:rFonts w:asciiTheme="minorHAnsi" w:hAnsiTheme="minorHAnsi"/>
          <w:b/>
          <w:sz w:val="20"/>
          <w:szCs w:val="20"/>
        </w:rPr>
        <w:t>správce vkladů</w:t>
      </w:r>
      <w:r w:rsidRPr="00D817B4">
        <w:rPr>
          <w:rFonts w:asciiTheme="minorHAnsi" w:hAnsiTheme="minorHAnsi"/>
          <w:sz w:val="20"/>
          <w:szCs w:val="20"/>
        </w:rPr>
        <w:t xml:space="preserve"> (dle společenské smlouvy) nebo </w:t>
      </w:r>
      <w:proofErr w:type="gramStart"/>
      <w:r w:rsidRPr="00D817B4">
        <w:rPr>
          <w:rFonts w:asciiTheme="minorHAnsi" w:hAnsiTheme="minorHAnsi"/>
          <w:b/>
          <w:sz w:val="20"/>
          <w:szCs w:val="20"/>
        </w:rPr>
        <w:t>banka</w:t>
      </w:r>
      <w:proofErr w:type="gramEnd"/>
      <w:r w:rsidRPr="00D817B4">
        <w:rPr>
          <w:rFonts w:asciiTheme="minorHAnsi" w:hAnsiTheme="minorHAnsi"/>
          <w:sz w:val="20"/>
          <w:szCs w:val="20"/>
        </w:rPr>
        <w:t>. Zbytek musí být do určité doby splacen (dle zákona)</w:t>
      </w:r>
    </w:p>
    <w:p w:rsidR="00D817B4" w:rsidRPr="00D817B4" w:rsidRDefault="00D817B4" w:rsidP="00D817B4">
      <w:pPr>
        <w:numPr>
          <w:ilvl w:val="0"/>
          <w:numId w:val="28"/>
        </w:numPr>
        <w:tabs>
          <w:tab w:val="num" w:pos="180"/>
          <w:tab w:val="num" w:pos="360"/>
        </w:tabs>
        <w:ind w:left="360" w:hanging="180"/>
        <w:jc w:val="both"/>
        <w:rPr>
          <w:rFonts w:asciiTheme="minorHAnsi" w:hAnsiTheme="minorHAnsi"/>
          <w:b/>
          <w:sz w:val="20"/>
          <w:szCs w:val="20"/>
        </w:rPr>
      </w:pPr>
      <w:r w:rsidRPr="00D817B4">
        <w:rPr>
          <w:rFonts w:asciiTheme="minorHAnsi" w:hAnsiTheme="minorHAnsi"/>
          <w:sz w:val="20"/>
          <w:szCs w:val="20"/>
        </w:rPr>
        <w:t xml:space="preserve">správce vkladů vydává </w:t>
      </w:r>
      <w:r w:rsidRPr="00D817B4">
        <w:rPr>
          <w:rFonts w:asciiTheme="minorHAnsi" w:hAnsiTheme="minorHAnsi"/>
          <w:sz w:val="20"/>
          <w:szCs w:val="20"/>
          <w:u w:val="single"/>
        </w:rPr>
        <w:t>Prohlášení o splacených vkladech</w:t>
      </w:r>
      <w:r w:rsidRPr="00D817B4">
        <w:rPr>
          <w:rFonts w:asciiTheme="minorHAnsi" w:hAnsiTheme="minorHAnsi"/>
          <w:sz w:val="20"/>
          <w:szCs w:val="20"/>
        </w:rPr>
        <w:t xml:space="preserve">, pokud je skutečnost jiná než v prohlášení, on sám </w:t>
      </w:r>
      <w:r w:rsidRPr="00D817B4">
        <w:rPr>
          <w:rFonts w:asciiTheme="minorHAnsi" w:hAnsiTheme="minorHAnsi"/>
          <w:sz w:val="20"/>
          <w:szCs w:val="20"/>
          <w:u w:val="single"/>
        </w:rPr>
        <w:t>ručí</w:t>
      </w:r>
      <w:r w:rsidRPr="00D817B4">
        <w:rPr>
          <w:rFonts w:asciiTheme="minorHAnsi" w:hAnsiTheme="minorHAnsi"/>
          <w:sz w:val="20"/>
          <w:szCs w:val="20"/>
        </w:rPr>
        <w:t xml:space="preserve"> za peněžní rozdíl (závazek po 5 let)</w:t>
      </w:r>
    </w:p>
    <w:p w:rsidR="00D817B4" w:rsidRPr="00D817B4" w:rsidRDefault="00D817B4" w:rsidP="00D817B4">
      <w:pPr>
        <w:numPr>
          <w:ilvl w:val="0"/>
          <w:numId w:val="78"/>
        </w:numPr>
        <w:tabs>
          <w:tab w:val="clear" w:pos="420"/>
          <w:tab w:val="num" w:pos="180"/>
          <w:tab w:val="num" w:pos="360"/>
          <w:tab w:val="num" w:pos="720"/>
        </w:tabs>
        <w:ind w:left="180" w:hanging="180"/>
        <w:jc w:val="both"/>
        <w:rPr>
          <w:rFonts w:asciiTheme="minorHAnsi" w:hAnsiTheme="minorHAnsi"/>
          <w:b/>
          <w:sz w:val="20"/>
          <w:szCs w:val="20"/>
        </w:rPr>
      </w:pPr>
      <w:r w:rsidRPr="00D817B4">
        <w:rPr>
          <w:rFonts w:asciiTheme="minorHAnsi" w:hAnsiTheme="minorHAnsi"/>
          <w:sz w:val="20"/>
          <w:szCs w:val="20"/>
          <w:u w:val="single"/>
        </w:rPr>
        <w:t>splácení nepeněžních vkladů:</w:t>
      </w:r>
    </w:p>
    <w:p w:rsidR="00D817B4" w:rsidRPr="00D817B4" w:rsidRDefault="00D817B4" w:rsidP="00D817B4">
      <w:pPr>
        <w:numPr>
          <w:ilvl w:val="0"/>
          <w:numId w:val="28"/>
        </w:numPr>
        <w:tabs>
          <w:tab w:val="num" w:pos="180"/>
          <w:tab w:val="num" w:pos="360"/>
        </w:tabs>
        <w:ind w:left="360" w:hanging="180"/>
        <w:jc w:val="both"/>
        <w:rPr>
          <w:rFonts w:asciiTheme="minorHAnsi" w:hAnsiTheme="minorHAnsi"/>
          <w:b/>
          <w:sz w:val="20"/>
          <w:szCs w:val="20"/>
        </w:rPr>
      </w:pPr>
      <w:r w:rsidRPr="00D817B4">
        <w:rPr>
          <w:rFonts w:asciiTheme="minorHAnsi" w:hAnsiTheme="minorHAnsi"/>
          <w:sz w:val="20"/>
          <w:szCs w:val="20"/>
        </w:rPr>
        <w:t xml:space="preserve">vklad se předá správci vkladů, v případě </w:t>
      </w:r>
      <w:r w:rsidRPr="00D817B4">
        <w:rPr>
          <w:rFonts w:asciiTheme="minorHAnsi" w:hAnsiTheme="minorHAnsi"/>
          <w:sz w:val="20"/>
          <w:szCs w:val="20"/>
          <w:u w:val="single"/>
        </w:rPr>
        <w:t>nemovitého</w:t>
      </w:r>
      <w:r w:rsidRPr="00D817B4">
        <w:rPr>
          <w:rFonts w:asciiTheme="minorHAnsi" w:hAnsiTheme="minorHAnsi"/>
          <w:sz w:val="20"/>
          <w:szCs w:val="20"/>
        </w:rPr>
        <w:t xml:space="preserve"> statku se správci vkladů předá </w:t>
      </w:r>
      <w:r w:rsidRPr="00D817B4">
        <w:rPr>
          <w:rFonts w:asciiTheme="minorHAnsi" w:hAnsiTheme="minorHAnsi"/>
          <w:sz w:val="20"/>
          <w:szCs w:val="20"/>
          <w:u w:val="single"/>
        </w:rPr>
        <w:t>Předávací protokol</w:t>
      </w:r>
      <w:r w:rsidRPr="00D817B4">
        <w:rPr>
          <w:rFonts w:asciiTheme="minorHAnsi" w:hAnsiTheme="minorHAnsi"/>
          <w:sz w:val="20"/>
          <w:szCs w:val="20"/>
        </w:rPr>
        <w:t xml:space="preserve"> včetně </w:t>
      </w:r>
      <w:r w:rsidRPr="00D817B4">
        <w:rPr>
          <w:rFonts w:asciiTheme="minorHAnsi" w:hAnsiTheme="minorHAnsi"/>
          <w:sz w:val="20"/>
          <w:szCs w:val="20"/>
          <w:u w:val="single"/>
        </w:rPr>
        <w:t>Prohlášení o vkladu</w:t>
      </w:r>
      <w:r w:rsidRPr="00D817B4">
        <w:rPr>
          <w:rFonts w:asciiTheme="minorHAnsi" w:hAnsiTheme="minorHAnsi"/>
          <w:sz w:val="20"/>
          <w:szCs w:val="20"/>
        </w:rPr>
        <w:t xml:space="preserve"> od vkladatele – tyto dokumenty použije pro převedení do základního kapitálu</w:t>
      </w:r>
    </w:p>
    <w:p w:rsidR="00D817B4" w:rsidRPr="00D817B4" w:rsidRDefault="00D817B4" w:rsidP="00D817B4">
      <w:pPr>
        <w:rPr>
          <w:rFonts w:asciiTheme="minorHAnsi" w:hAnsiTheme="minorHAnsi"/>
          <w:sz w:val="20"/>
          <w:szCs w:val="20"/>
        </w:rPr>
      </w:pPr>
    </w:p>
    <w:p w:rsidR="00D817B4" w:rsidRPr="00D817B4" w:rsidRDefault="00D817B4" w:rsidP="00D817B4">
      <w:pPr>
        <w:jc w:val="both"/>
        <w:rPr>
          <w:rFonts w:asciiTheme="minorHAnsi" w:hAnsiTheme="minorHAnsi"/>
          <w:b/>
          <w:iCs/>
          <w:sz w:val="20"/>
          <w:szCs w:val="20"/>
        </w:rPr>
      </w:pPr>
      <w:r w:rsidRPr="00D817B4">
        <w:rPr>
          <w:rFonts w:asciiTheme="minorHAnsi" w:hAnsiTheme="minorHAnsi"/>
          <w:b/>
          <w:iCs/>
          <w:sz w:val="20"/>
          <w:szCs w:val="20"/>
        </w:rPr>
        <w:t>Základní kapitál</w:t>
      </w:r>
    </w:p>
    <w:p w:rsidR="00D817B4" w:rsidRPr="00D817B4" w:rsidRDefault="00D817B4" w:rsidP="00D817B4">
      <w:pPr>
        <w:numPr>
          <w:ilvl w:val="0"/>
          <w:numId w:val="78"/>
        </w:numPr>
        <w:tabs>
          <w:tab w:val="clear" w:pos="420"/>
          <w:tab w:val="num" w:pos="180"/>
          <w:tab w:val="num" w:pos="720"/>
        </w:tabs>
        <w:ind w:left="180" w:hanging="180"/>
        <w:jc w:val="both"/>
        <w:rPr>
          <w:rFonts w:asciiTheme="minorHAnsi" w:hAnsiTheme="minorHAnsi"/>
          <w:b/>
          <w:sz w:val="20"/>
          <w:szCs w:val="20"/>
        </w:rPr>
      </w:pPr>
      <w:r w:rsidRPr="00D817B4">
        <w:rPr>
          <w:rFonts w:asciiTheme="minorHAnsi" w:hAnsiTheme="minorHAnsi"/>
          <w:sz w:val="20"/>
          <w:szCs w:val="20"/>
        </w:rPr>
        <w:t>peněžité vyjádření všech vkladů společníků do základního kapitálu</w:t>
      </w:r>
    </w:p>
    <w:p w:rsidR="00D817B4" w:rsidRPr="00D817B4" w:rsidRDefault="00D817B4" w:rsidP="00D817B4">
      <w:pPr>
        <w:numPr>
          <w:ilvl w:val="0"/>
          <w:numId w:val="28"/>
        </w:numPr>
        <w:tabs>
          <w:tab w:val="num" w:pos="180"/>
          <w:tab w:val="num" w:pos="360"/>
          <w:tab w:val="num" w:pos="720"/>
        </w:tabs>
        <w:ind w:left="360" w:hanging="180"/>
        <w:rPr>
          <w:rFonts w:asciiTheme="minorHAnsi" w:hAnsiTheme="minorHAnsi"/>
          <w:b/>
          <w:sz w:val="20"/>
          <w:szCs w:val="20"/>
        </w:rPr>
      </w:pPr>
      <w:r w:rsidRPr="00D817B4">
        <w:rPr>
          <w:rFonts w:asciiTheme="minorHAnsi" w:hAnsiTheme="minorHAnsi"/>
          <w:sz w:val="20"/>
          <w:szCs w:val="20"/>
        </w:rPr>
        <w:t xml:space="preserve">V.O.S. </w:t>
      </w:r>
      <w:r w:rsidRPr="00D817B4">
        <w:rPr>
          <w:rFonts w:asciiTheme="minorHAnsi" w:hAnsiTheme="minorHAnsi"/>
          <w:sz w:val="20"/>
          <w:szCs w:val="20"/>
          <w:u w:val="single"/>
        </w:rPr>
        <w:t>nemá</w:t>
      </w:r>
      <w:r w:rsidRPr="00D817B4">
        <w:rPr>
          <w:rFonts w:asciiTheme="minorHAnsi" w:hAnsiTheme="minorHAnsi"/>
          <w:sz w:val="20"/>
          <w:szCs w:val="20"/>
        </w:rPr>
        <w:t xml:space="preserve"> povinnost vytvářet základní kapitál a případně to </w:t>
      </w:r>
      <w:r w:rsidRPr="00D817B4">
        <w:rPr>
          <w:rFonts w:asciiTheme="minorHAnsi" w:hAnsiTheme="minorHAnsi"/>
          <w:sz w:val="20"/>
          <w:szCs w:val="20"/>
          <w:u w:val="single"/>
        </w:rPr>
        <w:t>nemusí</w:t>
      </w:r>
      <w:r w:rsidRPr="00D817B4">
        <w:rPr>
          <w:rFonts w:asciiTheme="minorHAnsi" w:hAnsiTheme="minorHAnsi"/>
          <w:sz w:val="20"/>
          <w:szCs w:val="20"/>
        </w:rPr>
        <w:t xml:space="preserve"> být zapsáno v OR,</w:t>
      </w:r>
      <w:r w:rsidRPr="00D817B4">
        <w:rPr>
          <w:rFonts w:asciiTheme="minorHAnsi" w:hAnsiTheme="minorHAnsi"/>
          <w:sz w:val="20"/>
          <w:szCs w:val="20"/>
        </w:rPr>
        <w:br/>
        <w:t xml:space="preserve">K.S. základní kapitál vytvářet </w:t>
      </w:r>
      <w:r w:rsidRPr="00D817B4">
        <w:rPr>
          <w:rFonts w:asciiTheme="minorHAnsi" w:hAnsiTheme="minorHAnsi"/>
          <w:sz w:val="20"/>
          <w:szCs w:val="20"/>
          <w:u w:val="single"/>
        </w:rPr>
        <w:t>musí</w:t>
      </w:r>
      <w:r w:rsidRPr="00D817B4">
        <w:rPr>
          <w:rFonts w:asciiTheme="minorHAnsi" w:hAnsiTheme="minorHAnsi"/>
          <w:sz w:val="20"/>
          <w:szCs w:val="20"/>
        </w:rPr>
        <w:t xml:space="preserve">, ale také ho </w:t>
      </w:r>
      <w:r w:rsidRPr="00D817B4">
        <w:rPr>
          <w:rFonts w:asciiTheme="minorHAnsi" w:hAnsiTheme="minorHAnsi"/>
          <w:sz w:val="20"/>
          <w:szCs w:val="20"/>
          <w:u w:val="single"/>
        </w:rPr>
        <w:t>nemusí</w:t>
      </w:r>
      <w:r w:rsidRPr="00D817B4">
        <w:rPr>
          <w:rFonts w:asciiTheme="minorHAnsi" w:hAnsiTheme="minorHAnsi"/>
          <w:sz w:val="20"/>
          <w:szCs w:val="20"/>
        </w:rPr>
        <w:t xml:space="preserve"> zapsat do OR</w:t>
      </w:r>
    </w:p>
    <w:p w:rsidR="00D817B4" w:rsidRPr="00D817B4" w:rsidRDefault="00D817B4" w:rsidP="00D817B4">
      <w:pPr>
        <w:rPr>
          <w:rFonts w:asciiTheme="minorHAnsi" w:hAnsiTheme="minorHAnsi"/>
          <w:sz w:val="20"/>
          <w:szCs w:val="20"/>
        </w:rPr>
      </w:pPr>
    </w:p>
    <w:p w:rsidR="00D817B4" w:rsidRPr="00D817B4" w:rsidRDefault="00D817B4" w:rsidP="00D817B4">
      <w:pPr>
        <w:jc w:val="both"/>
        <w:rPr>
          <w:rFonts w:asciiTheme="minorHAnsi" w:hAnsiTheme="minorHAnsi"/>
          <w:b/>
          <w:iCs/>
          <w:sz w:val="20"/>
          <w:szCs w:val="20"/>
        </w:rPr>
      </w:pPr>
      <w:r w:rsidRPr="00D817B4">
        <w:rPr>
          <w:rFonts w:asciiTheme="minorHAnsi" w:hAnsiTheme="minorHAnsi"/>
          <w:b/>
          <w:iCs/>
          <w:sz w:val="20"/>
          <w:szCs w:val="20"/>
        </w:rPr>
        <w:t>Podíl</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představuje</w:t>
      </w:r>
      <w:proofErr w:type="gramEnd"/>
      <w:r w:rsidRPr="00D817B4">
        <w:rPr>
          <w:rFonts w:asciiTheme="minorHAnsi" w:hAnsiTheme="minorHAnsi"/>
          <w:sz w:val="20"/>
          <w:szCs w:val="20"/>
        </w:rPr>
        <w:t xml:space="preserve"> účast společníka ve společnosti a z ní plynoucí práva a povinnosti</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vyjma</w:t>
      </w:r>
      <w:proofErr w:type="gramEnd"/>
      <w:r w:rsidRPr="00D817B4">
        <w:rPr>
          <w:rFonts w:asciiTheme="minorHAnsi" w:hAnsiTheme="minorHAnsi"/>
          <w:sz w:val="20"/>
          <w:szCs w:val="20"/>
        </w:rPr>
        <w:t xml:space="preserve"> akciové společnosti může společník ve společnosti mít pouze jeden podíl</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podíl</w:t>
      </w:r>
      <w:proofErr w:type="gramEnd"/>
      <w:r w:rsidRPr="00D817B4">
        <w:rPr>
          <w:rFonts w:asciiTheme="minorHAnsi" w:hAnsiTheme="minorHAnsi"/>
          <w:sz w:val="20"/>
          <w:szCs w:val="20"/>
        </w:rPr>
        <w:t xml:space="preserve"> se zásadně oceňuje mírou účasti společníka na čistém obchodním majetku společnosti</w:t>
      </w:r>
    </w:p>
    <w:p w:rsidR="00D817B4" w:rsidRPr="00D817B4" w:rsidRDefault="00D817B4" w:rsidP="00D817B4">
      <w:pPr>
        <w:rPr>
          <w:rFonts w:asciiTheme="minorHAnsi" w:hAnsiTheme="minorHAnsi"/>
          <w:sz w:val="20"/>
          <w:szCs w:val="20"/>
        </w:rPr>
      </w:pPr>
    </w:p>
    <w:p w:rsidR="00D817B4" w:rsidRPr="00D817B4" w:rsidRDefault="00D817B4" w:rsidP="00D817B4">
      <w:pPr>
        <w:pStyle w:val="Zkladntextodsazen2"/>
        <w:spacing w:after="0" w:line="240" w:lineRule="auto"/>
        <w:ind w:left="0"/>
        <w:rPr>
          <w:rFonts w:asciiTheme="minorHAnsi" w:hAnsiTheme="minorHAnsi"/>
          <w:b/>
          <w:sz w:val="20"/>
          <w:szCs w:val="20"/>
        </w:rPr>
      </w:pPr>
      <w:r w:rsidRPr="00D817B4">
        <w:rPr>
          <w:rFonts w:asciiTheme="minorHAnsi" w:hAnsiTheme="minorHAnsi"/>
          <w:b/>
          <w:sz w:val="20"/>
          <w:szCs w:val="20"/>
        </w:rPr>
        <w:t>Obchodní majetek</w:t>
      </w:r>
    </w:p>
    <w:p w:rsidR="00D817B4" w:rsidRPr="00D817B4" w:rsidRDefault="00D817B4" w:rsidP="00D817B4">
      <w:pPr>
        <w:numPr>
          <w:ilvl w:val="0"/>
          <w:numId w:val="78"/>
        </w:numPr>
        <w:tabs>
          <w:tab w:val="clear" w:pos="420"/>
          <w:tab w:val="num" w:pos="18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FO: majetek, který slouží k podnikání nebo podle svého účelu sloužit má; vlastní 2 majetky: podnikatelský (vede se k němu účetnictví) </w:t>
      </w:r>
      <w:r w:rsidRPr="00D817B4">
        <w:rPr>
          <w:rFonts w:asciiTheme="minorHAnsi" w:hAnsiTheme="minorHAnsi"/>
          <w:sz w:val="20"/>
          <w:szCs w:val="20"/>
        </w:rPr>
        <w:sym w:font="Symbol" w:char="00B4"/>
      </w:r>
      <w:r w:rsidRPr="00D817B4">
        <w:rPr>
          <w:rFonts w:asciiTheme="minorHAnsi" w:hAnsiTheme="minorHAnsi"/>
          <w:sz w:val="20"/>
          <w:szCs w:val="20"/>
        </w:rPr>
        <w:t xml:space="preserve"> nepodnikatelský (neslouží k podnikání)</w:t>
      </w:r>
    </w:p>
    <w:p w:rsidR="00D817B4" w:rsidRPr="00D817B4" w:rsidRDefault="00D817B4" w:rsidP="00D817B4">
      <w:pPr>
        <w:numPr>
          <w:ilvl w:val="0"/>
          <w:numId w:val="78"/>
        </w:numPr>
        <w:tabs>
          <w:tab w:val="clear" w:pos="420"/>
          <w:tab w:val="num" w:pos="180"/>
          <w:tab w:val="num" w:pos="720"/>
        </w:tabs>
        <w:ind w:left="180" w:hanging="180"/>
        <w:jc w:val="both"/>
        <w:rPr>
          <w:rFonts w:asciiTheme="minorHAnsi" w:hAnsiTheme="minorHAnsi"/>
          <w:sz w:val="20"/>
          <w:szCs w:val="20"/>
        </w:rPr>
      </w:pPr>
      <w:r w:rsidRPr="00D817B4">
        <w:rPr>
          <w:rFonts w:asciiTheme="minorHAnsi" w:hAnsiTheme="minorHAnsi"/>
          <w:sz w:val="20"/>
          <w:szCs w:val="20"/>
        </w:rPr>
        <w:t>PO: souhrn veškerého majetku a závazků PO</w:t>
      </w:r>
    </w:p>
    <w:p w:rsidR="00D817B4" w:rsidRPr="00D817B4" w:rsidRDefault="00D817B4" w:rsidP="00D817B4">
      <w:pPr>
        <w:ind w:left="340"/>
        <w:rPr>
          <w:rFonts w:asciiTheme="minorHAnsi" w:hAnsiTheme="minorHAnsi"/>
          <w:sz w:val="20"/>
          <w:szCs w:val="20"/>
        </w:rPr>
      </w:pPr>
    </w:p>
    <w:p w:rsidR="00D817B4" w:rsidRPr="00D817B4" w:rsidRDefault="00D817B4" w:rsidP="00D817B4">
      <w:pPr>
        <w:pStyle w:val="Zkladntextodsazen2"/>
        <w:spacing w:after="0" w:line="240" w:lineRule="auto"/>
        <w:ind w:left="0"/>
        <w:rPr>
          <w:rFonts w:asciiTheme="minorHAnsi" w:hAnsiTheme="minorHAnsi"/>
          <w:b/>
          <w:sz w:val="20"/>
          <w:szCs w:val="20"/>
        </w:rPr>
      </w:pPr>
      <w:r w:rsidRPr="00D817B4">
        <w:rPr>
          <w:rFonts w:asciiTheme="minorHAnsi" w:hAnsiTheme="minorHAnsi"/>
          <w:b/>
          <w:sz w:val="20"/>
          <w:szCs w:val="20"/>
        </w:rPr>
        <w:t>Čistý obchodní majetek</w:t>
      </w:r>
    </w:p>
    <w:p w:rsidR="00D817B4" w:rsidRPr="00D817B4" w:rsidRDefault="00D817B4" w:rsidP="00D817B4">
      <w:pPr>
        <w:numPr>
          <w:ilvl w:val="0"/>
          <w:numId w:val="78"/>
        </w:numPr>
        <w:tabs>
          <w:tab w:val="clear" w:pos="420"/>
          <w:tab w:val="num" w:pos="180"/>
          <w:tab w:val="num" w:pos="720"/>
        </w:tabs>
        <w:ind w:left="180" w:hanging="180"/>
        <w:jc w:val="both"/>
        <w:rPr>
          <w:rFonts w:asciiTheme="minorHAnsi" w:hAnsiTheme="minorHAnsi"/>
          <w:sz w:val="20"/>
          <w:szCs w:val="20"/>
        </w:rPr>
      </w:pPr>
      <w:r w:rsidRPr="00D817B4">
        <w:rPr>
          <w:rFonts w:asciiTheme="minorHAnsi" w:hAnsiTheme="minorHAnsi"/>
          <w:sz w:val="20"/>
          <w:szCs w:val="20"/>
        </w:rPr>
        <w:t>výsledný obchodní majetek po odečtení závazků</w:t>
      </w:r>
    </w:p>
    <w:p w:rsidR="00D817B4" w:rsidRPr="00D817B4" w:rsidRDefault="00D817B4" w:rsidP="00D817B4">
      <w:pPr>
        <w:tabs>
          <w:tab w:val="num" w:pos="720"/>
        </w:tabs>
        <w:jc w:val="both"/>
        <w:rPr>
          <w:rFonts w:asciiTheme="minorHAnsi" w:hAnsiTheme="minorHAnsi"/>
          <w:sz w:val="20"/>
          <w:szCs w:val="20"/>
        </w:rPr>
      </w:pP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Obchodní jmění</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soubor obchodního majetku a závazků vzniklých podnikateli v souvislosti s podnikáním</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u PO se rozumí souhrn veškerého majetku a závazků PO</w:t>
      </w:r>
    </w:p>
    <w:p w:rsidR="00D817B4" w:rsidRPr="00D817B4" w:rsidRDefault="00D817B4" w:rsidP="00D817B4">
      <w:pPr>
        <w:pStyle w:val="Zkladntextodsazen2"/>
        <w:spacing w:after="0" w:line="240" w:lineRule="auto"/>
        <w:ind w:left="340"/>
        <w:rPr>
          <w:rFonts w:asciiTheme="minorHAnsi" w:hAnsiTheme="minorHAnsi"/>
          <w:sz w:val="20"/>
          <w:szCs w:val="20"/>
        </w:rPr>
      </w:pPr>
    </w:p>
    <w:p w:rsidR="00D817B4" w:rsidRPr="00D817B4" w:rsidRDefault="00D817B4" w:rsidP="00D817B4">
      <w:pPr>
        <w:pStyle w:val="Zkladntextodsazen2"/>
        <w:spacing w:after="0" w:line="240" w:lineRule="auto"/>
        <w:ind w:left="0"/>
        <w:rPr>
          <w:rFonts w:asciiTheme="minorHAnsi" w:hAnsiTheme="minorHAnsi"/>
          <w:sz w:val="20"/>
          <w:szCs w:val="20"/>
        </w:rPr>
      </w:pPr>
      <w:r w:rsidRPr="00D817B4">
        <w:rPr>
          <w:rFonts w:asciiTheme="minorHAnsi" w:hAnsiTheme="minorHAnsi"/>
          <w:b/>
          <w:sz w:val="20"/>
          <w:szCs w:val="20"/>
        </w:rPr>
        <w:t>Vlastní kapitál</w:t>
      </w:r>
      <w:r w:rsidRPr="00D817B4">
        <w:rPr>
          <w:rFonts w:asciiTheme="minorHAnsi" w:hAnsiTheme="minorHAnsi"/>
          <w:sz w:val="20"/>
          <w:szCs w:val="20"/>
        </w:rPr>
        <w:t xml:space="preserve"> </w:t>
      </w:r>
    </w:p>
    <w:p w:rsidR="00D817B4" w:rsidRPr="00D817B4" w:rsidRDefault="00D817B4" w:rsidP="00D817B4">
      <w:pPr>
        <w:numPr>
          <w:ilvl w:val="0"/>
          <w:numId w:val="28"/>
        </w:numPr>
        <w:tabs>
          <w:tab w:val="num" w:pos="180"/>
          <w:tab w:val="left" w:pos="360"/>
          <w:tab w:val="left" w:pos="540"/>
          <w:tab w:val="left" w:pos="720"/>
        </w:tabs>
        <w:ind w:left="180" w:hanging="180"/>
        <w:rPr>
          <w:rFonts w:asciiTheme="minorHAnsi" w:hAnsiTheme="minorHAnsi"/>
          <w:sz w:val="20"/>
          <w:szCs w:val="20"/>
        </w:rPr>
      </w:pPr>
      <w:r w:rsidRPr="00D817B4">
        <w:rPr>
          <w:rFonts w:asciiTheme="minorHAnsi" w:hAnsiTheme="minorHAnsi"/>
          <w:sz w:val="20"/>
          <w:szCs w:val="20"/>
        </w:rPr>
        <w:t>tvoří vlastní zdroje financování obchodního majetku podnikatele (na straně pasiv)</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35| Právní podmínky podnikání</w:t>
      </w:r>
    </w:p>
    <w:p w:rsidR="00D817B4" w:rsidRPr="00D817B4" w:rsidRDefault="00D817B4" w:rsidP="00D817B4">
      <w:pPr>
        <w:jc w:val="center"/>
        <w:rPr>
          <w:rFonts w:asciiTheme="minorHAnsi" w:hAnsiTheme="minorHAnsi"/>
          <w:sz w:val="20"/>
          <w:szCs w:val="20"/>
          <w:lang w:val="cs-CZ"/>
        </w:rPr>
      </w:pPr>
      <w:r w:rsidRPr="00D817B4">
        <w:rPr>
          <w:rFonts w:asciiTheme="minorHAnsi" w:hAnsiTheme="minorHAnsi"/>
          <w:b/>
          <w:sz w:val="20"/>
          <w:szCs w:val="20"/>
          <w:lang w:val="cs-CZ"/>
        </w:rPr>
        <w:t>Právní podmínky podnikání</w:t>
      </w:r>
    </w:p>
    <w:p w:rsidR="00D817B4" w:rsidRPr="00D817B4" w:rsidRDefault="00D817B4" w:rsidP="00D817B4">
      <w:pPr>
        <w:jc w:val="both"/>
        <w:rPr>
          <w:rFonts w:asciiTheme="minorHAnsi" w:hAnsiTheme="minorHAnsi"/>
          <w:sz w:val="20"/>
          <w:szCs w:val="20"/>
          <w:lang w:val="cs-CZ"/>
        </w:rPr>
      </w:pPr>
      <w:r w:rsidRPr="00D817B4">
        <w:rPr>
          <w:rFonts w:asciiTheme="minorHAnsi" w:hAnsiTheme="minorHAnsi"/>
          <w:b/>
          <w:sz w:val="20"/>
          <w:szCs w:val="20"/>
          <w:lang w:val="cs-CZ"/>
        </w:rPr>
        <w:t>Podnikání</w:t>
      </w:r>
      <w:r w:rsidRPr="00D817B4">
        <w:rPr>
          <w:rFonts w:asciiTheme="minorHAnsi" w:hAnsiTheme="minorHAnsi"/>
          <w:sz w:val="20"/>
          <w:szCs w:val="20"/>
          <w:lang w:val="cs-CZ"/>
        </w:rPr>
        <w:t xml:space="preserve"> je činnost, kterou provádí </w:t>
      </w:r>
      <w:r w:rsidRPr="00D817B4">
        <w:rPr>
          <w:rFonts w:asciiTheme="minorHAnsi" w:hAnsiTheme="minorHAnsi"/>
          <w:sz w:val="20"/>
          <w:szCs w:val="20"/>
          <w:u w:val="single"/>
          <w:lang w:val="cs-CZ"/>
        </w:rPr>
        <w:t>podnikatel</w:t>
      </w:r>
      <w:r w:rsidRPr="00D817B4">
        <w:rPr>
          <w:rFonts w:asciiTheme="minorHAnsi" w:hAnsiTheme="minorHAnsi"/>
          <w:sz w:val="20"/>
          <w:szCs w:val="20"/>
          <w:lang w:val="cs-CZ"/>
        </w:rPr>
        <w:t xml:space="preserve"> a jež vykazuje tyto znaky:</w:t>
      </w:r>
    </w:p>
    <w:p w:rsidR="00D817B4" w:rsidRPr="00D817B4" w:rsidRDefault="00D817B4" w:rsidP="00D817B4">
      <w:pPr>
        <w:numPr>
          <w:ilvl w:val="0"/>
          <w:numId w:val="79"/>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soustavnost</w:t>
      </w:r>
      <w:r w:rsidRPr="00D817B4">
        <w:rPr>
          <w:rFonts w:asciiTheme="minorHAnsi" w:hAnsiTheme="minorHAnsi"/>
          <w:sz w:val="20"/>
          <w:szCs w:val="20"/>
          <w:lang w:val="cs-CZ"/>
        </w:rPr>
        <w:t xml:space="preserve"> – </w:t>
      </w:r>
      <w:r w:rsidRPr="00D817B4">
        <w:rPr>
          <w:rFonts w:asciiTheme="minorHAnsi" w:hAnsiTheme="minorHAnsi"/>
          <w:sz w:val="20"/>
          <w:szCs w:val="20"/>
          <w:u w:val="single"/>
          <w:lang w:val="cs-CZ"/>
        </w:rPr>
        <w:t>pravidelná</w:t>
      </w:r>
      <w:r w:rsidRPr="00D817B4">
        <w:rPr>
          <w:rFonts w:asciiTheme="minorHAnsi" w:hAnsiTheme="minorHAnsi"/>
          <w:sz w:val="20"/>
          <w:szCs w:val="20"/>
          <w:lang w:val="cs-CZ"/>
        </w:rPr>
        <w:t xml:space="preserve">, </w:t>
      </w:r>
      <w:r w:rsidRPr="00D817B4">
        <w:rPr>
          <w:rFonts w:asciiTheme="minorHAnsi" w:hAnsiTheme="minorHAnsi"/>
          <w:sz w:val="20"/>
          <w:szCs w:val="20"/>
          <w:u w:val="single"/>
          <w:lang w:val="cs-CZ"/>
        </w:rPr>
        <w:t>stálá</w:t>
      </w:r>
      <w:r w:rsidRPr="00D817B4">
        <w:rPr>
          <w:rFonts w:asciiTheme="minorHAnsi" w:hAnsiTheme="minorHAnsi"/>
          <w:sz w:val="20"/>
          <w:szCs w:val="20"/>
          <w:lang w:val="cs-CZ"/>
        </w:rPr>
        <w:t xml:space="preserve">, </w:t>
      </w:r>
      <w:r w:rsidRPr="00D817B4">
        <w:rPr>
          <w:rFonts w:asciiTheme="minorHAnsi" w:hAnsiTheme="minorHAnsi"/>
          <w:sz w:val="20"/>
          <w:szCs w:val="20"/>
          <w:u w:val="single"/>
          <w:lang w:val="cs-CZ"/>
        </w:rPr>
        <w:t>soustavná</w:t>
      </w:r>
      <w:r w:rsidRPr="00D817B4">
        <w:rPr>
          <w:rFonts w:asciiTheme="minorHAnsi" w:hAnsiTheme="minorHAnsi"/>
          <w:sz w:val="20"/>
          <w:szCs w:val="20"/>
          <w:lang w:val="cs-CZ"/>
        </w:rPr>
        <w:t xml:space="preserve"> a také </w:t>
      </w:r>
      <w:r w:rsidRPr="00D817B4">
        <w:rPr>
          <w:rFonts w:asciiTheme="minorHAnsi" w:hAnsiTheme="minorHAnsi"/>
          <w:sz w:val="20"/>
          <w:szCs w:val="20"/>
          <w:u w:val="single"/>
          <w:lang w:val="cs-CZ"/>
        </w:rPr>
        <w:t>příležitostná</w:t>
      </w:r>
      <w:r w:rsidRPr="00D817B4">
        <w:rPr>
          <w:rFonts w:asciiTheme="minorHAnsi" w:hAnsiTheme="minorHAnsi"/>
          <w:sz w:val="20"/>
          <w:szCs w:val="20"/>
          <w:lang w:val="cs-CZ"/>
        </w:rPr>
        <w:t xml:space="preserve"> podnikatelská činnost, (např. vedle stálého pracovního poměru)</w:t>
      </w:r>
    </w:p>
    <w:p w:rsidR="00D817B4" w:rsidRPr="00D817B4" w:rsidRDefault="00D817B4" w:rsidP="00D817B4">
      <w:pPr>
        <w:numPr>
          <w:ilvl w:val="0"/>
          <w:numId w:val="79"/>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samostatnost</w:t>
      </w:r>
      <w:r w:rsidRPr="00D817B4">
        <w:rPr>
          <w:rFonts w:asciiTheme="minorHAnsi" w:hAnsiTheme="minorHAnsi"/>
          <w:sz w:val="20"/>
          <w:szCs w:val="20"/>
          <w:lang w:val="cs-CZ"/>
        </w:rPr>
        <w:t xml:space="preserve"> – podnikatel vyvíjí činnost, aniž by jej někdo řídil nebo organizoval (nevylučuje se </w:t>
      </w:r>
      <w:r w:rsidRPr="00D817B4">
        <w:rPr>
          <w:rFonts w:asciiTheme="minorHAnsi" w:hAnsiTheme="minorHAnsi"/>
          <w:sz w:val="20"/>
          <w:szCs w:val="20"/>
          <w:u w:val="single"/>
          <w:lang w:val="cs-CZ"/>
        </w:rPr>
        <w:t>kooperace</w:t>
      </w:r>
      <w:r w:rsidRPr="00D817B4">
        <w:rPr>
          <w:rFonts w:asciiTheme="minorHAnsi" w:hAnsiTheme="minorHAnsi"/>
          <w:b/>
          <w:sz w:val="20"/>
          <w:szCs w:val="20"/>
          <w:lang w:val="cs-CZ"/>
        </w:rPr>
        <w:t>)</w:t>
      </w:r>
    </w:p>
    <w:p w:rsidR="00D817B4" w:rsidRPr="00D817B4" w:rsidRDefault="00D817B4" w:rsidP="00D817B4">
      <w:pPr>
        <w:numPr>
          <w:ilvl w:val="0"/>
          <w:numId w:val="79"/>
        </w:numPr>
        <w:tabs>
          <w:tab w:val="num" w:pos="360"/>
        </w:tabs>
        <w:ind w:left="360"/>
        <w:jc w:val="both"/>
        <w:rPr>
          <w:rFonts w:asciiTheme="minorHAnsi" w:hAnsiTheme="minorHAnsi"/>
          <w:sz w:val="20"/>
          <w:szCs w:val="20"/>
          <w:lang w:val="cs-CZ"/>
        </w:rPr>
      </w:pPr>
      <w:r w:rsidRPr="00D817B4">
        <w:rPr>
          <w:rFonts w:asciiTheme="minorHAnsi" w:hAnsiTheme="minorHAnsi"/>
          <w:b/>
          <w:sz w:val="20"/>
          <w:szCs w:val="20"/>
          <w:lang w:val="cs-CZ"/>
        </w:rPr>
        <w:t>pod vlastním jménem</w:t>
      </w:r>
      <w:r w:rsidRPr="00D817B4">
        <w:rPr>
          <w:rFonts w:asciiTheme="minorHAnsi" w:hAnsiTheme="minorHAnsi"/>
          <w:sz w:val="20"/>
          <w:szCs w:val="20"/>
          <w:lang w:val="cs-CZ"/>
        </w:rPr>
        <w:t xml:space="preserve"> – nebo se může nechat </w:t>
      </w:r>
      <w:r w:rsidRPr="00D817B4">
        <w:rPr>
          <w:rFonts w:asciiTheme="minorHAnsi" w:hAnsiTheme="minorHAnsi"/>
          <w:sz w:val="20"/>
          <w:szCs w:val="20"/>
          <w:u w:val="single"/>
          <w:lang w:val="cs-CZ"/>
        </w:rPr>
        <w:t>zastoupit</w:t>
      </w:r>
      <w:r w:rsidRPr="00D817B4">
        <w:rPr>
          <w:rFonts w:asciiTheme="minorHAnsi" w:hAnsiTheme="minorHAnsi"/>
          <w:sz w:val="20"/>
          <w:szCs w:val="20"/>
          <w:lang w:val="cs-CZ"/>
        </w:rPr>
        <w:t xml:space="preserve"> na základě </w:t>
      </w:r>
      <w:r w:rsidRPr="00D817B4">
        <w:rPr>
          <w:rFonts w:asciiTheme="minorHAnsi" w:hAnsiTheme="minorHAnsi"/>
          <w:b/>
          <w:sz w:val="20"/>
          <w:szCs w:val="20"/>
          <w:lang w:val="cs-CZ"/>
        </w:rPr>
        <w:t>mandátní smlouvy</w:t>
      </w:r>
    </w:p>
    <w:p w:rsidR="00D817B4" w:rsidRPr="00D817B4" w:rsidRDefault="00D817B4" w:rsidP="00D817B4">
      <w:pPr>
        <w:numPr>
          <w:ilvl w:val="0"/>
          <w:numId w:val="79"/>
        </w:numPr>
        <w:tabs>
          <w:tab w:val="num" w:pos="360"/>
        </w:tabs>
        <w:ind w:left="360"/>
        <w:jc w:val="both"/>
        <w:rPr>
          <w:rFonts w:asciiTheme="minorHAnsi" w:hAnsiTheme="minorHAnsi"/>
          <w:sz w:val="20"/>
          <w:szCs w:val="20"/>
        </w:rPr>
      </w:pPr>
      <w:r w:rsidRPr="00D817B4">
        <w:rPr>
          <w:rFonts w:asciiTheme="minorHAnsi" w:hAnsiTheme="minorHAnsi"/>
          <w:sz w:val="20"/>
          <w:szCs w:val="20"/>
        </w:rPr>
        <w:lastRenderedPageBreak/>
        <w:t xml:space="preserve">na </w:t>
      </w:r>
      <w:r w:rsidRPr="00D817B4">
        <w:rPr>
          <w:rFonts w:asciiTheme="minorHAnsi" w:hAnsiTheme="minorHAnsi"/>
          <w:b/>
          <w:sz w:val="20"/>
          <w:szCs w:val="20"/>
        </w:rPr>
        <w:t>vlastní odpovědnost</w:t>
      </w:r>
    </w:p>
    <w:p w:rsidR="00D817B4" w:rsidRPr="00D817B4" w:rsidRDefault="00D817B4" w:rsidP="00D817B4">
      <w:pPr>
        <w:numPr>
          <w:ilvl w:val="0"/>
          <w:numId w:val="79"/>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s cílem dosáhnout určitého </w:t>
      </w:r>
      <w:r w:rsidRPr="00D817B4">
        <w:rPr>
          <w:rFonts w:asciiTheme="minorHAnsi" w:hAnsiTheme="minorHAnsi"/>
          <w:b/>
          <w:sz w:val="20"/>
          <w:szCs w:val="20"/>
        </w:rPr>
        <w:t>zisku</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Živnostenské podnikání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dle listiny základních práv a svobod má každý právo na </w:t>
      </w:r>
      <w:r w:rsidRPr="00D817B4">
        <w:rPr>
          <w:rFonts w:asciiTheme="minorHAnsi" w:hAnsiTheme="minorHAnsi"/>
          <w:b/>
          <w:sz w:val="20"/>
          <w:szCs w:val="20"/>
        </w:rPr>
        <w:t>svobodnou volbu povolání</w:t>
      </w:r>
      <w:r w:rsidRPr="00D817B4">
        <w:rPr>
          <w:rFonts w:asciiTheme="minorHAnsi" w:hAnsiTheme="minorHAnsi"/>
          <w:sz w:val="20"/>
          <w:szCs w:val="20"/>
        </w:rPr>
        <w:t xml:space="preserve"> a každý má právo na </w:t>
      </w:r>
      <w:r w:rsidRPr="00D817B4">
        <w:rPr>
          <w:rFonts w:asciiTheme="minorHAnsi" w:hAnsiTheme="minorHAnsi"/>
          <w:b/>
          <w:sz w:val="20"/>
          <w:szCs w:val="20"/>
        </w:rPr>
        <w:t>podnikání</w:t>
      </w:r>
      <w:r w:rsidRPr="00D817B4">
        <w:rPr>
          <w:rFonts w:asciiTheme="minorHAnsi" w:hAnsiTheme="minorHAnsi"/>
          <w:b/>
          <w:sz w:val="20"/>
          <w:szCs w:val="20"/>
        </w:rPr>
        <w:tab/>
      </w:r>
      <w:r w:rsidRPr="00D817B4">
        <w:rPr>
          <w:rFonts w:asciiTheme="minorHAnsi" w:hAnsiTheme="minorHAnsi"/>
          <w:b/>
          <w:sz w:val="20"/>
          <w:szCs w:val="20"/>
        </w:rPr>
        <w:br/>
      </w:r>
      <w:r w:rsidRPr="00D817B4">
        <w:rPr>
          <w:rFonts w:asciiTheme="minorHAnsi" w:hAnsiTheme="minorHAnsi"/>
          <w:sz w:val="20"/>
          <w:szCs w:val="20"/>
        </w:rPr>
        <w:t xml:space="preserve">(pozn.: </w:t>
      </w:r>
      <w:r w:rsidRPr="00D817B4">
        <w:rPr>
          <w:rFonts w:asciiTheme="minorHAnsi" w:hAnsiTheme="minorHAnsi"/>
          <w:sz w:val="20"/>
          <w:szCs w:val="20"/>
          <w:u w:val="single"/>
        </w:rPr>
        <w:t>veřejnoprávní zákaz podnikání</w:t>
      </w:r>
      <w:r w:rsidRPr="00D817B4">
        <w:rPr>
          <w:rFonts w:asciiTheme="minorHAnsi" w:hAnsiTheme="minorHAnsi"/>
          <w:sz w:val="20"/>
          <w:szCs w:val="20"/>
        </w:rPr>
        <w:t xml:space="preserve"> mají soudci, státní zástupci, zaměstnanci finančního úřadu, policisté, vojáci z povolání, členové vlády (poslanci a senátoři za určitých podmínek), president)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živnost je tedy soustavná činnost, provozovaná samostatně, vlastním jménem, na vlastní odpovědnost, za účelem dosažení zisku a za podmínek stanovených </w:t>
      </w:r>
      <w:r w:rsidRPr="00D817B4">
        <w:rPr>
          <w:rFonts w:asciiTheme="minorHAnsi" w:hAnsiTheme="minorHAnsi"/>
          <w:sz w:val="20"/>
          <w:szCs w:val="20"/>
          <w:u w:val="single"/>
        </w:rPr>
        <w:t>živnostenským zákonem</w:t>
      </w:r>
    </w:p>
    <w:p w:rsidR="00D817B4" w:rsidRPr="00D817B4" w:rsidRDefault="00D817B4" w:rsidP="00D817B4">
      <w:pPr>
        <w:jc w:val="both"/>
        <w:rPr>
          <w:rFonts w:asciiTheme="minorHAnsi" w:hAnsiTheme="minorHAnsi"/>
          <w:b/>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Činnosti vyloučené ze živnostenského podnikání</w:t>
      </w:r>
    </w:p>
    <w:p w:rsidR="00D817B4" w:rsidRPr="00D817B4" w:rsidRDefault="00D817B4" w:rsidP="00D817B4">
      <w:pPr>
        <w:numPr>
          <w:ilvl w:val="0"/>
          <w:numId w:val="80"/>
        </w:numPr>
        <w:tabs>
          <w:tab w:val="num" w:pos="360"/>
        </w:tabs>
        <w:ind w:left="360"/>
        <w:jc w:val="both"/>
        <w:rPr>
          <w:rFonts w:asciiTheme="minorHAnsi" w:hAnsiTheme="minorHAnsi"/>
          <w:sz w:val="20"/>
          <w:szCs w:val="20"/>
        </w:rPr>
      </w:pPr>
      <w:proofErr w:type="gramStart"/>
      <w:r w:rsidRPr="00D817B4">
        <w:rPr>
          <w:rFonts w:asciiTheme="minorHAnsi" w:hAnsiTheme="minorHAnsi"/>
          <w:sz w:val="20"/>
          <w:szCs w:val="20"/>
        </w:rPr>
        <w:t>činnosti</w:t>
      </w:r>
      <w:proofErr w:type="gramEnd"/>
      <w:r w:rsidRPr="00D817B4">
        <w:rPr>
          <w:rFonts w:asciiTheme="minorHAnsi" w:hAnsiTheme="minorHAnsi"/>
          <w:sz w:val="20"/>
          <w:szCs w:val="20"/>
        </w:rPr>
        <w:t xml:space="preserve">, které jsou </w:t>
      </w:r>
      <w:r w:rsidRPr="00D817B4">
        <w:rPr>
          <w:rFonts w:asciiTheme="minorHAnsi" w:hAnsiTheme="minorHAnsi"/>
          <w:b/>
          <w:sz w:val="20"/>
          <w:szCs w:val="20"/>
        </w:rPr>
        <w:t>vyhrazené pouze státu</w:t>
      </w:r>
      <w:r w:rsidRPr="00D817B4">
        <w:rPr>
          <w:rFonts w:asciiTheme="minorHAnsi" w:hAnsiTheme="minorHAnsi"/>
          <w:sz w:val="20"/>
          <w:szCs w:val="20"/>
        </w:rPr>
        <w:t xml:space="preserve"> nebo </w:t>
      </w:r>
      <w:r w:rsidRPr="00D817B4">
        <w:rPr>
          <w:rFonts w:asciiTheme="minorHAnsi" w:hAnsiTheme="minorHAnsi"/>
          <w:b/>
          <w:sz w:val="20"/>
          <w:szCs w:val="20"/>
        </w:rPr>
        <w:t>určené právnické osobě</w:t>
      </w:r>
      <w:r w:rsidRPr="00D817B4">
        <w:rPr>
          <w:rFonts w:asciiTheme="minorHAnsi" w:hAnsiTheme="minorHAnsi"/>
          <w:b/>
          <w:sz w:val="20"/>
          <w:szCs w:val="20"/>
        </w:rPr>
        <w:tab/>
      </w:r>
      <w:r w:rsidRPr="00D817B4">
        <w:rPr>
          <w:rFonts w:asciiTheme="minorHAnsi" w:hAnsiTheme="minorHAnsi"/>
          <w:sz w:val="20"/>
          <w:szCs w:val="20"/>
        </w:rPr>
        <w:br/>
        <w:t xml:space="preserve">(např. </w:t>
      </w:r>
      <w:r w:rsidRPr="00D817B4">
        <w:rPr>
          <w:rFonts w:asciiTheme="minorHAnsi" w:hAnsiTheme="minorHAnsi"/>
          <w:sz w:val="20"/>
          <w:szCs w:val="20"/>
          <w:u w:val="single"/>
        </w:rPr>
        <w:t>Česká pošta</w:t>
      </w:r>
      <w:r w:rsidRPr="00D817B4">
        <w:rPr>
          <w:rFonts w:asciiTheme="minorHAnsi" w:hAnsiTheme="minorHAnsi"/>
          <w:sz w:val="20"/>
          <w:szCs w:val="20"/>
        </w:rPr>
        <w:t xml:space="preserve"> (poštovní výhrada), výroba </w:t>
      </w:r>
      <w:r w:rsidRPr="00D817B4">
        <w:rPr>
          <w:rFonts w:asciiTheme="minorHAnsi" w:hAnsiTheme="minorHAnsi"/>
          <w:sz w:val="20"/>
          <w:szCs w:val="20"/>
          <w:u w:val="single"/>
        </w:rPr>
        <w:t>lihu</w:t>
      </w:r>
      <w:r w:rsidRPr="00D817B4">
        <w:rPr>
          <w:rFonts w:asciiTheme="minorHAnsi" w:hAnsiTheme="minorHAnsi"/>
          <w:sz w:val="20"/>
          <w:szCs w:val="20"/>
        </w:rPr>
        <w:t xml:space="preserve">, výroba </w:t>
      </w:r>
      <w:r w:rsidRPr="00D817B4">
        <w:rPr>
          <w:rFonts w:asciiTheme="minorHAnsi" w:hAnsiTheme="minorHAnsi"/>
          <w:sz w:val="20"/>
          <w:szCs w:val="20"/>
          <w:u w:val="single"/>
        </w:rPr>
        <w:t>soli)</w:t>
      </w:r>
    </w:p>
    <w:p w:rsidR="00D817B4" w:rsidRPr="00D817B4" w:rsidRDefault="00D817B4" w:rsidP="00D817B4">
      <w:pPr>
        <w:numPr>
          <w:ilvl w:val="0"/>
          <w:numId w:val="80"/>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využívání výsledků </w:t>
      </w:r>
      <w:r w:rsidRPr="00D817B4">
        <w:rPr>
          <w:rFonts w:asciiTheme="minorHAnsi" w:hAnsiTheme="minorHAnsi"/>
          <w:b/>
          <w:sz w:val="20"/>
          <w:szCs w:val="20"/>
        </w:rPr>
        <w:t>duševní nebo tvůrčí činnosti</w:t>
      </w:r>
      <w:r w:rsidRPr="00D817B4">
        <w:rPr>
          <w:rFonts w:asciiTheme="minorHAnsi" w:hAnsiTheme="minorHAnsi"/>
          <w:sz w:val="20"/>
          <w:szCs w:val="20"/>
        </w:rPr>
        <w:t>, chráněných zvláštními zákony</w:t>
      </w:r>
      <w:r w:rsidRPr="00D817B4">
        <w:rPr>
          <w:rFonts w:asciiTheme="minorHAnsi" w:hAnsiTheme="minorHAnsi"/>
          <w:sz w:val="20"/>
          <w:szCs w:val="20"/>
        </w:rPr>
        <w:br/>
        <w:t xml:space="preserve">(např. </w:t>
      </w:r>
      <w:r w:rsidRPr="00D817B4">
        <w:rPr>
          <w:rFonts w:asciiTheme="minorHAnsi" w:hAnsiTheme="minorHAnsi"/>
          <w:sz w:val="20"/>
          <w:szCs w:val="20"/>
          <w:u w:val="single"/>
        </w:rPr>
        <w:t>autorská práva</w:t>
      </w:r>
      <w:r w:rsidRPr="00D817B4">
        <w:rPr>
          <w:rFonts w:asciiTheme="minorHAnsi" w:hAnsiTheme="minorHAnsi"/>
          <w:sz w:val="20"/>
          <w:szCs w:val="20"/>
        </w:rPr>
        <w:t xml:space="preserve"> při vydání knihy vlastním nákladem</w:t>
      </w:r>
    </w:p>
    <w:p w:rsidR="00D817B4" w:rsidRPr="00D817B4" w:rsidRDefault="00D817B4" w:rsidP="00D817B4">
      <w:pPr>
        <w:numPr>
          <w:ilvl w:val="0"/>
          <w:numId w:val="80"/>
        </w:numPr>
        <w:tabs>
          <w:tab w:val="num" w:pos="360"/>
        </w:tabs>
        <w:ind w:left="360"/>
        <w:jc w:val="both"/>
        <w:rPr>
          <w:rFonts w:asciiTheme="minorHAnsi" w:hAnsiTheme="minorHAnsi"/>
          <w:sz w:val="20"/>
          <w:szCs w:val="20"/>
        </w:rPr>
      </w:pPr>
      <w:r w:rsidRPr="00D817B4">
        <w:rPr>
          <w:rFonts w:asciiTheme="minorHAnsi" w:hAnsiTheme="minorHAnsi"/>
          <w:b/>
          <w:sz w:val="20"/>
          <w:szCs w:val="20"/>
        </w:rPr>
        <w:t>svobodná povolání</w:t>
      </w:r>
      <w:r w:rsidRPr="00D817B4">
        <w:rPr>
          <w:rFonts w:asciiTheme="minorHAnsi" w:hAnsiTheme="minorHAnsi"/>
          <w:sz w:val="20"/>
          <w:szCs w:val="20"/>
        </w:rPr>
        <w:t xml:space="preserve">: </w:t>
      </w:r>
    </w:p>
    <w:p w:rsidR="00D817B4" w:rsidRPr="00D817B4" w:rsidRDefault="00D817B4" w:rsidP="00D817B4">
      <w:pPr>
        <w:tabs>
          <w:tab w:val="left" w:pos="360"/>
        </w:tabs>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sym w:font="Wingdings" w:char="00F0"/>
      </w:r>
      <w:r w:rsidRPr="00D817B4">
        <w:rPr>
          <w:rFonts w:asciiTheme="minorHAnsi" w:hAnsiTheme="minorHAnsi"/>
          <w:sz w:val="20"/>
          <w:szCs w:val="20"/>
        </w:rPr>
        <w:t xml:space="preserve">   </w:t>
      </w:r>
      <w:proofErr w:type="gramStart"/>
      <w:r w:rsidRPr="00D817B4">
        <w:rPr>
          <w:rFonts w:asciiTheme="minorHAnsi" w:hAnsiTheme="minorHAnsi"/>
          <w:sz w:val="20"/>
          <w:szCs w:val="20"/>
        </w:rPr>
        <w:t>oblast</w:t>
      </w:r>
      <w:proofErr w:type="gramEnd"/>
      <w:r w:rsidRPr="00D817B4">
        <w:rPr>
          <w:rFonts w:asciiTheme="minorHAnsi" w:hAnsiTheme="minorHAnsi"/>
          <w:sz w:val="20"/>
          <w:szCs w:val="20"/>
        </w:rPr>
        <w:t xml:space="preserve"> ochrany zdraví (např. lékaři,...)</w:t>
      </w:r>
    </w:p>
    <w:p w:rsidR="00D817B4" w:rsidRPr="00D817B4" w:rsidRDefault="00D817B4" w:rsidP="00D817B4">
      <w:pPr>
        <w:tabs>
          <w:tab w:val="left" w:pos="360"/>
        </w:tabs>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sym w:font="Wingdings" w:char="00F0"/>
      </w:r>
      <w:r w:rsidRPr="00D817B4">
        <w:rPr>
          <w:rFonts w:asciiTheme="minorHAnsi" w:hAnsiTheme="minorHAnsi"/>
          <w:sz w:val="20"/>
          <w:szCs w:val="20"/>
        </w:rPr>
        <w:t xml:space="preserve">   </w:t>
      </w:r>
      <w:proofErr w:type="gramStart"/>
      <w:r w:rsidRPr="00D817B4">
        <w:rPr>
          <w:rFonts w:asciiTheme="minorHAnsi" w:hAnsiTheme="minorHAnsi"/>
          <w:sz w:val="20"/>
          <w:szCs w:val="20"/>
        </w:rPr>
        <w:t>oblast</w:t>
      </w:r>
      <w:proofErr w:type="gramEnd"/>
      <w:r w:rsidRPr="00D817B4">
        <w:rPr>
          <w:rFonts w:asciiTheme="minorHAnsi" w:hAnsiTheme="minorHAnsi"/>
          <w:sz w:val="20"/>
          <w:szCs w:val="20"/>
        </w:rPr>
        <w:t xml:space="preserve"> právní (např. advokáti, notáři,...)</w:t>
      </w:r>
    </w:p>
    <w:p w:rsidR="00D817B4" w:rsidRPr="00D817B4" w:rsidRDefault="00D817B4" w:rsidP="00D817B4">
      <w:pPr>
        <w:tabs>
          <w:tab w:val="left" w:pos="360"/>
        </w:tabs>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sym w:font="Wingdings" w:char="00F0"/>
      </w:r>
      <w:r w:rsidRPr="00D817B4">
        <w:rPr>
          <w:rFonts w:asciiTheme="minorHAnsi" w:hAnsiTheme="minorHAnsi"/>
          <w:sz w:val="20"/>
          <w:szCs w:val="20"/>
        </w:rPr>
        <w:t xml:space="preserve">   </w:t>
      </w:r>
      <w:proofErr w:type="gramStart"/>
      <w:r w:rsidRPr="00D817B4">
        <w:rPr>
          <w:rFonts w:asciiTheme="minorHAnsi" w:hAnsiTheme="minorHAnsi"/>
          <w:sz w:val="20"/>
          <w:szCs w:val="20"/>
        </w:rPr>
        <w:t>oblast</w:t>
      </w:r>
      <w:proofErr w:type="gramEnd"/>
      <w:r w:rsidRPr="00D817B4">
        <w:rPr>
          <w:rFonts w:asciiTheme="minorHAnsi" w:hAnsiTheme="minorHAnsi"/>
          <w:sz w:val="20"/>
          <w:szCs w:val="20"/>
        </w:rPr>
        <w:t xml:space="preserve"> ekonomická (např. auditoři, ekonomové,...)</w:t>
      </w:r>
    </w:p>
    <w:p w:rsidR="00D817B4" w:rsidRPr="00D817B4" w:rsidRDefault="00D817B4" w:rsidP="00D817B4">
      <w:pPr>
        <w:tabs>
          <w:tab w:val="left" w:pos="360"/>
        </w:tabs>
        <w:jc w:val="both"/>
        <w:rPr>
          <w:rFonts w:asciiTheme="minorHAnsi" w:hAnsiTheme="minorHAnsi"/>
          <w:sz w:val="20"/>
          <w:szCs w:val="20"/>
          <w:lang w:val="de-DE"/>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sym w:font="Wingdings" w:char="00F0"/>
      </w:r>
      <w:r w:rsidRPr="00D817B4">
        <w:rPr>
          <w:rFonts w:asciiTheme="minorHAnsi" w:hAnsiTheme="minorHAnsi"/>
          <w:sz w:val="20"/>
          <w:szCs w:val="20"/>
          <w:lang w:val="de-DE"/>
        </w:rPr>
        <w:t xml:space="preserve">   oblast sofistikované činnosti (např. činnost bank,...)</w:t>
      </w:r>
    </w:p>
    <w:p w:rsidR="00D817B4" w:rsidRPr="00D817B4" w:rsidRDefault="00D817B4" w:rsidP="00D817B4">
      <w:pPr>
        <w:tabs>
          <w:tab w:val="left" w:pos="360"/>
        </w:tabs>
        <w:jc w:val="both"/>
        <w:rPr>
          <w:rFonts w:asciiTheme="minorHAnsi" w:hAnsiTheme="minorHAnsi"/>
          <w:sz w:val="20"/>
          <w:szCs w:val="20"/>
          <w:lang w:val="de-DE"/>
        </w:rPr>
      </w:pPr>
      <w:r w:rsidRPr="00D817B4">
        <w:rPr>
          <w:rFonts w:asciiTheme="minorHAnsi" w:hAnsiTheme="minorHAnsi"/>
          <w:sz w:val="20"/>
          <w:szCs w:val="20"/>
          <w:lang w:val="de-DE"/>
        </w:rPr>
        <w:tab/>
      </w:r>
      <w:r w:rsidRPr="00D817B4">
        <w:rPr>
          <w:rFonts w:asciiTheme="minorHAnsi" w:hAnsiTheme="minorHAnsi"/>
          <w:sz w:val="20"/>
          <w:szCs w:val="20"/>
          <w:lang w:val="de-DE"/>
        </w:rPr>
        <w:tab/>
      </w:r>
      <w:r w:rsidRPr="00D817B4">
        <w:rPr>
          <w:rFonts w:asciiTheme="minorHAnsi" w:hAnsiTheme="minorHAnsi"/>
          <w:sz w:val="20"/>
          <w:szCs w:val="20"/>
        </w:rPr>
        <w:sym w:font="Wingdings" w:char="00F0"/>
      </w:r>
      <w:r w:rsidRPr="00D817B4">
        <w:rPr>
          <w:rFonts w:asciiTheme="minorHAnsi" w:hAnsiTheme="minorHAnsi"/>
          <w:sz w:val="20"/>
          <w:szCs w:val="20"/>
          <w:lang w:val="de-DE"/>
        </w:rPr>
        <w:t xml:space="preserve">   oblast výchovy a vzdělávání</w:t>
      </w:r>
    </w:p>
    <w:p w:rsidR="00D817B4" w:rsidRPr="00D817B4" w:rsidRDefault="00D817B4" w:rsidP="00D817B4">
      <w:pPr>
        <w:ind w:left="360"/>
        <w:jc w:val="both"/>
        <w:rPr>
          <w:rFonts w:asciiTheme="minorHAnsi" w:hAnsiTheme="minorHAnsi"/>
          <w:sz w:val="20"/>
          <w:szCs w:val="20"/>
          <w:lang w:val="de-DE"/>
        </w:rPr>
      </w:pPr>
    </w:p>
    <w:p w:rsidR="00D817B4" w:rsidRPr="00D817B4" w:rsidRDefault="00D817B4" w:rsidP="00D817B4">
      <w:pPr>
        <w:pStyle w:val="Styl1"/>
        <w:rPr>
          <w:rStyle w:val="Styl13bPodtren"/>
          <w:rFonts w:asciiTheme="minorHAnsi" w:hAnsiTheme="minorHAnsi"/>
          <w:sz w:val="20"/>
          <w:szCs w:val="20"/>
        </w:rPr>
      </w:pPr>
      <w:r w:rsidRPr="00D817B4">
        <w:rPr>
          <w:rStyle w:val="Styl13bPodtren"/>
          <w:rFonts w:asciiTheme="minorHAnsi" w:hAnsiTheme="minorHAnsi"/>
          <w:sz w:val="20"/>
          <w:szCs w:val="20"/>
        </w:rPr>
        <w:t>Podmínky k provozování živnosti</w:t>
      </w:r>
    </w:p>
    <w:p w:rsidR="00D817B4" w:rsidRPr="00D817B4" w:rsidRDefault="00D817B4" w:rsidP="00D817B4">
      <w:pPr>
        <w:numPr>
          <w:ilvl w:val="0"/>
          <w:numId w:val="81"/>
        </w:numPr>
        <w:jc w:val="both"/>
        <w:rPr>
          <w:rFonts w:asciiTheme="minorHAnsi" w:hAnsiTheme="minorHAnsi"/>
          <w:sz w:val="20"/>
          <w:szCs w:val="20"/>
        </w:rPr>
      </w:pPr>
      <w:r w:rsidRPr="00D817B4">
        <w:rPr>
          <w:rFonts w:asciiTheme="minorHAnsi" w:hAnsiTheme="minorHAnsi"/>
          <w:b/>
          <w:sz w:val="20"/>
          <w:szCs w:val="20"/>
        </w:rPr>
        <w:t>všeobecné</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sym w:font="Wingdings" w:char="00FA"/>
      </w:r>
      <w:r w:rsidRPr="00D817B4">
        <w:rPr>
          <w:rFonts w:asciiTheme="minorHAnsi" w:hAnsiTheme="minorHAnsi"/>
          <w:sz w:val="20"/>
          <w:szCs w:val="20"/>
        </w:rPr>
        <w:t xml:space="preserve">   </w:t>
      </w:r>
      <w:proofErr w:type="gramStart"/>
      <w:r w:rsidRPr="00D817B4">
        <w:rPr>
          <w:rFonts w:asciiTheme="minorHAnsi" w:hAnsiTheme="minorHAnsi"/>
          <w:sz w:val="20"/>
          <w:szCs w:val="20"/>
          <w:u w:val="single"/>
        </w:rPr>
        <w:t>dovršení</w:t>
      </w:r>
      <w:proofErr w:type="gramEnd"/>
      <w:r w:rsidRPr="00D817B4">
        <w:rPr>
          <w:rFonts w:asciiTheme="minorHAnsi" w:hAnsiTheme="minorHAnsi"/>
          <w:sz w:val="20"/>
          <w:szCs w:val="20"/>
        </w:rPr>
        <w:t xml:space="preserve"> 18 let</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sym w:font="Wingdings" w:char="00FA"/>
      </w:r>
      <w:r w:rsidRPr="00D817B4">
        <w:rPr>
          <w:rFonts w:asciiTheme="minorHAnsi" w:hAnsiTheme="minorHAnsi"/>
          <w:sz w:val="20"/>
          <w:szCs w:val="20"/>
        </w:rPr>
        <w:t xml:space="preserve">   </w:t>
      </w:r>
      <w:proofErr w:type="gramStart"/>
      <w:r w:rsidRPr="00D817B4">
        <w:rPr>
          <w:rFonts w:asciiTheme="minorHAnsi" w:hAnsiTheme="minorHAnsi"/>
          <w:sz w:val="20"/>
          <w:szCs w:val="20"/>
          <w:u w:val="single"/>
        </w:rPr>
        <w:t>plná</w:t>
      </w:r>
      <w:proofErr w:type="gramEnd"/>
      <w:r w:rsidRPr="00D817B4">
        <w:rPr>
          <w:rFonts w:asciiTheme="minorHAnsi" w:hAnsiTheme="minorHAnsi"/>
          <w:sz w:val="20"/>
          <w:szCs w:val="20"/>
          <w:u w:val="single"/>
        </w:rPr>
        <w:t xml:space="preserve"> způsobilost</w:t>
      </w:r>
      <w:r w:rsidRPr="00D817B4">
        <w:rPr>
          <w:rFonts w:asciiTheme="minorHAnsi" w:hAnsiTheme="minorHAnsi"/>
          <w:sz w:val="20"/>
          <w:szCs w:val="20"/>
        </w:rPr>
        <w:t xml:space="preserve"> k právním úkonům (občanský průkaz)</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sym w:font="Wingdings" w:char="00FA"/>
      </w:r>
      <w:r w:rsidRPr="00D817B4">
        <w:rPr>
          <w:rFonts w:asciiTheme="minorHAnsi" w:hAnsiTheme="minorHAnsi"/>
          <w:sz w:val="20"/>
          <w:szCs w:val="20"/>
        </w:rPr>
        <w:t xml:space="preserve">   </w:t>
      </w:r>
      <w:proofErr w:type="gramStart"/>
      <w:r w:rsidRPr="00D817B4">
        <w:rPr>
          <w:rFonts w:asciiTheme="minorHAnsi" w:hAnsiTheme="minorHAnsi"/>
          <w:sz w:val="20"/>
          <w:szCs w:val="20"/>
          <w:u w:val="single"/>
        </w:rPr>
        <w:t>bezúhonnost</w:t>
      </w:r>
      <w:proofErr w:type="gramEnd"/>
      <w:r w:rsidRPr="00D817B4">
        <w:rPr>
          <w:rFonts w:asciiTheme="minorHAnsi" w:hAnsiTheme="minorHAnsi"/>
          <w:sz w:val="20"/>
          <w:szCs w:val="20"/>
        </w:rPr>
        <w:t xml:space="preserve"> - osoba nesměla být pravomocně odsouzena za nedbalostní či úmyslný</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t xml:space="preserve">     </w:t>
      </w:r>
      <w:proofErr w:type="gramStart"/>
      <w:r w:rsidRPr="00D817B4">
        <w:rPr>
          <w:rFonts w:asciiTheme="minorHAnsi" w:hAnsiTheme="minorHAnsi"/>
          <w:sz w:val="20"/>
          <w:szCs w:val="20"/>
        </w:rPr>
        <w:t>trestní</w:t>
      </w:r>
      <w:proofErr w:type="gramEnd"/>
      <w:r w:rsidRPr="00D817B4">
        <w:rPr>
          <w:rFonts w:asciiTheme="minorHAnsi" w:hAnsiTheme="minorHAnsi"/>
          <w:sz w:val="20"/>
          <w:szCs w:val="20"/>
        </w:rPr>
        <w:t xml:space="preserve"> čin, jehož skutková podstata souvisí s podnikáním, či za nepodmíněný </w:t>
      </w:r>
      <w:r w:rsidRPr="00D817B4">
        <w:rPr>
          <w:rFonts w:asciiTheme="minorHAnsi" w:hAnsiTheme="minorHAnsi"/>
          <w:sz w:val="20"/>
          <w:szCs w:val="20"/>
        </w:rPr>
        <w:tab/>
        <w:t xml:space="preserve">   </w:t>
      </w:r>
      <w:r w:rsidRPr="00D817B4">
        <w:rPr>
          <w:rFonts w:asciiTheme="minorHAnsi" w:hAnsiTheme="minorHAnsi"/>
          <w:sz w:val="20"/>
          <w:szCs w:val="20"/>
        </w:rPr>
        <w:tab/>
        <w:t xml:space="preserve">     </w:t>
      </w:r>
      <w:r w:rsidRPr="00D817B4">
        <w:rPr>
          <w:rFonts w:asciiTheme="minorHAnsi" w:hAnsiTheme="minorHAnsi"/>
          <w:sz w:val="20"/>
          <w:szCs w:val="20"/>
        </w:rPr>
        <w:tab/>
        <w:t xml:space="preserve">     trest odnětí svobody v trvání delším než 1 rok</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zpronevěra → účetnictví, dopravní nehoda → autoškola)</w:t>
      </w:r>
    </w:p>
    <w:p w:rsidR="00D817B4" w:rsidRPr="00D817B4" w:rsidRDefault="00D817B4" w:rsidP="00D817B4">
      <w:pPr>
        <w:ind w:left="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sym w:font="Wingdings" w:char="00FA"/>
      </w:r>
      <w:r w:rsidRPr="00D817B4">
        <w:rPr>
          <w:rFonts w:asciiTheme="minorHAnsi" w:hAnsiTheme="minorHAnsi"/>
          <w:sz w:val="20"/>
          <w:szCs w:val="20"/>
        </w:rPr>
        <w:t xml:space="preserve">   </w:t>
      </w:r>
      <w:proofErr w:type="gramStart"/>
      <w:r w:rsidRPr="00D817B4">
        <w:rPr>
          <w:rFonts w:asciiTheme="minorHAnsi" w:hAnsiTheme="minorHAnsi"/>
          <w:sz w:val="20"/>
          <w:szCs w:val="20"/>
          <w:u w:val="single"/>
        </w:rPr>
        <w:t>bezdlužnost</w:t>
      </w:r>
      <w:proofErr w:type="gramEnd"/>
      <w:r w:rsidRPr="00D817B4">
        <w:rPr>
          <w:rFonts w:asciiTheme="minorHAnsi" w:hAnsiTheme="minorHAnsi"/>
          <w:sz w:val="20"/>
          <w:szCs w:val="20"/>
        </w:rPr>
        <w:t xml:space="preserve"> - žadatel musí mít vyrovnané závazky na daních a pojistném vůči státu</w:t>
      </w:r>
    </w:p>
    <w:p w:rsidR="00D817B4" w:rsidRPr="00D817B4" w:rsidRDefault="00D817B4" w:rsidP="00D817B4">
      <w:pPr>
        <w:numPr>
          <w:ilvl w:val="0"/>
          <w:numId w:val="81"/>
        </w:numPr>
        <w:jc w:val="both"/>
        <w:rPr>
          <w:rFonts w:asciiTheme="minorHAnsi" w:hAnsiTheme="minorHAnsi"/>
          <w:sz w:val="20"/>
          <w:szCs w:val="20"/>
        </w:rPr>
      </w:pPr>
      <w:r w:rsidRPr="00D817B4">
        <w:rPr>
          <w:rFonts w:asciiTheme="minorHAnsi" w:hAnsiTheme="minorHAnsi"/>
          <w:b/>
          <w:sz w:val="20"/>
          <w:szCs w:val="20"/>
        </w:rPr>
        <w:t>zvláštní</w:t>
      </w:r>
      <w:r w:rsidRPr="00D817B4">
        <w:rPr>
          <w:rFonts w:asciiTheme="minorHAnsi" w:hAnsiTheme="minorHAnsi"/>
          <w:sz w:val="20"/>
          <w:szCs w:val="20"/>
        </w:rPr>
        <w:t xml:space="preserve"> – odborná nebo jiná způsobilost, pokud ji živnostenský zákon nebo zvláštní předpisy vyžadují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36| Dělení živností, vznik živnostenského oprávnění</w:t>
      </w:r>
    </w:p>
    <w:p w:rsidR="00D817B4" w:rsidRPr="00D817B4" w:rsidRDefault="00D817B4" w:rsidP="00D817B4">
      <w:pPr>
        <w:jc w:val="both"/>
        <w:rPr>
          <w:rFonts w:asciiTheme="minorHAnsi" w:hAnsiTheme="minorHAnsi"/>
          <w:b/>
          <w:sz w:val="20"/>
          <w:szCs w:val="20"/>
          <w:lang w:val="cs-CZ"/>
        </w:rPr>
      </w:pPr>
      <w:r w:rsidRPr="00D817B4">
        <w:rPr>
          <w:rFonts w:asciiTheme="minorHAnsi" w:hAnsiTheme="minorHAnsi"/>
          <w:b/>
          <w:sz w:val="20"/>
          <w:szCs w:val="20"/>
          <w:lang w:val="cs-CZ"/>
        </w:rPr>
        <w:t>Dělení živností</w:t>
      </w:r>
    </w:p>
    <w:p w:rsidR="00D817B4" w:rsidRPr="00D817B4" w:rsidRDefault="00D817B4" w:rsidP="00D817B4">
      <w:pPr>
        <w:numPr>
          <w:ilvl w:val="0"/>
          <w:numId w:val="82"/>
        </w:numPr>
        <w:ind w:left="540" w:hanging="360"/>
        <w:jc w:val="both"/>
        <w:rPr>
          <w:rFonts w:asciiTheme="minorHAnsi" w:hAnsiTheme="minorHAnsi"/>
          <w:sz w:val="20"/>
          <w:szCs w:val="20"/>
          <w:lang w:val="cs-CZ"/>
        </w:rPr>
      </w:pPr>
      <w:r w:rsidRPr="00D817B4">
        <w:rPr>
          <w:rFonts w:asciiTheme="minorHAnsi" w:hAnsiTheme="minorHAnsi"/>
          <w:b/>
          <w:i/>
          <w:sz w:val="20"/>
          <w:szCs w:val="20"/>
          <w:lang w:val="cs-CZ"/>
        </w:rPr>
        <w:t>ohlašovací</w:t>
      </w:r>
      <w:r w:rsidRPr="00D817B4">
        <w:rPr>
          <w:rFonts w:asciiTheme="minorHAnsi" w:hAnsiTheme="minorHAnsi"/>
          <w:sz w:val="20"/>
          <w:szCs w:val="20"/>
          <w:lang w:val="cs-CZ"/>
        </w:rPr>
        <w:t xml:space="preserve"> – živnosti, které podnikatel ohlásí na živnostenském úřadě; podnikatel oznamuje, že podniká – pokud splňuje podmínky, nemůže mu úřad podnikání nepovolit</w:t>
      </w:r>
    </w:p>
    <w:p w:rsidR="00D817B4" w:rsidRPr="00D817B4" w:rsidRDefault="00D817B4" w:rsidP="00D817B4">
      <w:pPr>
        <w:ind w:left="540" w:hanging="360"/>
        <w:jc w:val="both"/>
        <w:rPr>
          <w:rFonts w:asciiTheme="minorHAnsi" w:hAnsiTheme="minorHAnsi"/>
          <w:sz w:val="20"/>
          <w:szCs w:val="20"/>
          <w:lang w:val="cs-CZ"/>
        </w:rPr>
      </w:pPr>
      <w:r w:rsidRPr="00D817B4">
        <w:rPr>
          <w:rFonts w:asciiTheme="minorHAnsi" w:hAnsiTheme="minorHAnsi"/>
          <w:sz w:val="20"/>
          <w:szCs w:val="20"/>
          <w:lang w:val="cs-CZ"/>
        </w:rPr>
        <w:tab/>
      </w:r>
      <w:r w:rsidRPr="00D817B4">
        <w:rPr>
          <w:rFonts w:asciiTheme="minorHAnsi" w:hAnsiTheme="minorHAnsi"/>
          <w:sz w:val="20"/>
          <w:szCs w:val="20"/>
          <w:lang w:val="cs-CZ"/>
        </w:rPr>
        <w:tab/>
      </w:r>
      <w:proofErr w:type="gramStart"/>
      <w:r w:rsidRPr="00D817B4">
        <w:rPr>
          <w:rFonts w:asciiTheme="minorHAnsi" w:hAnsiTheme="minorHAnsi"/>
          <w:sz w:val="20"/>
          <w:szCs w:val="20"/>
          <w:lang w:val="cs-CZ"/>
        </w:rPr>
        <w:t xml:space="preserve">-   </w:t>
      </w:r>
      <w:r w:rsidRPr="00D817B4">
        <w:rPr>
          <w:rFonts w:asciiTheme="minorHAnsi" w:hAnsiTheme="minorHAnsi"/>
          <w:sz w:val="20"/>
          <w:szCs w:val="20"/>
          <w:u w:val="single"/>
          <w:lang w:val="cs-CZ"/>
        </w:rPr>
        <w:t>volné</w:t>
      </w:r>
      <w:proofErr w:type="gramEnd"/>
      <w:r w:rsidRPr="00D817B4">
        <w:rPr>
          <w:rFonts w:asciiTheme="minorHAnsi" w:hAnsiTheme="minorHAnsi"/>
          <w:sz w:val="20"/>
          <w:szCs w:val="20"/>
          <w:lang w:val="cs-CZ"/>
        </w:rPr>
        <w:t xml:space="preserve"> – postačuje splňovat všeobecné podmínky k provozování živnosti</w:t>
      </w:r>
    </w:p>
    <w:p w:rsidR="00D817B4" w:rsidRPr="00D817B4" w:rsidRDefault="00D817B4" w:rsidP="00D817B4">
      <w:pPr>
        <w:ind w:left="540" w:hanging="360"/>
        <w:jc w:val="both"/>
        <w:rPr>
          <w:rFonts w:asciiTheme="minorHAnsi" w:hAnsiTheme="minorHAnsi"/>
          <w:sz w:val="20"/>
          <w:szCs w:val="20"/>
          <w:lang w:val="cs-CZ"/>
        </w:rPr>
      </w:pPr>
      <w:r w:rsidRPr="00D817B4">
        <w:rPr>
          <w:rFonts w:asciiTheme="minorHAnsi" w:hAnsiTheme="minorHAnsi"/>
          <w:sz w:val="20"/>
          <w:szCs w:val="20"/>
          <w:lang w:val="cs-CZ"/>
        </w:rPr>
        <w:tab/>
      </w:r>
      <w:r w:rsidRPr="00D817B4">
        <w:rPr>
          <w:rFonts w:asciiTheme="minorHAnsi" w:hAnsiTheme="minorHAnsi"/>
          <w:sz w:val="20"/>
          <w:szCs w:val="20"/>
          <w:lang w:val="cs-CZ"/>
        </w:rPr>
        <w:tab/>
      </w:r>
      <w:r w:rsidRPr="00D817B4">
        <w:rPr>
          <w:rFonts w:asciiTheme="minorHAnsi" w:hAnsiTheme="minorHAnsi"/>
          <w:sz w:val="20"/>
          <w:szCs w:val="20"/>
          <w:lang w:val="cs-CZ"/>
        </w:rPr>
        <w:tab/>
        <w:t xml:space="preserve">    (např. nákup zboží za účelem jeho prodeje, výuka jazyků)</w:t>
      </w:r>
    </w:p>
    <w:p w:rsidR="00D817B4" w:rsidRPr="00D817B4" w:rsidRDefault="00D817B4" w:rsidP="00D817B4">
      <w:pPr>
        <w:ind w:left="540" w:hanging="360"/>
        <w:jc w:val="both"/>
        <w:rPr>
          <w:rFonts w:asciiTheme="minorHAnsi" w:hAnsiTheme="minorHAnsi"/>
          <w:sz w:val="20"/>
          <w:szCs w:val="20"/>
          <w:lang w:val="cs-CZ"/>
        </w:rPr>
      </w:pPr>
      <w:r w:rsidRPr="00D817B4">
        <w:rPr>
          <w:rFonts w:asciiTheme="minorHAnsi" w:hAnsiTheme="minorHAnsi"/>
          <w:sz w:val="20"/>
          <w:szCs w:val="20"/>
          <w:lang w:val="cs-CZ"/>
        </w:rPr>
        <w:tab/>
      </w:r>
      <w:r w:rsidRPr="00D817B4">
        <w:rPr>
          <w:rFonts w:asciiTheme="minorHAnsi" w:hAnsiTheme="minorHAnsi"/>
          <w:sz w:val="20"/>
          <w:szCs w:val="20"/>
          <w:lang w:val="cs-CZ"/>
        </w:rPr>
        <w:tab/>
      </w:r>
      <w:proofErr w:type="gramStart"/>
      <w:r w:rsidRPr="00D817B4">
        <w:rPr>
          <w:rFonts w:asciiTheme="minorHAnsi" w:hAnsiTheme="minorHAnsi"/>
          <w:sz w:val="20"/>
          <w:szCs w:val="20"/>
          <w:lang w:val="cs-CZ"/>
        </w:rPr>
        <w:t xml:space="preserve">-   </w:t>
      </w:r>
      <w:r w:rsidRPr="00D817B4">
        <w:rPr>
          <w:rFonts w:asciiTheme="minorHAnsi" w:hAnsiTheme="minorHAnsi"/>
          <w:sz w:val="20"/>
          <w:szCs w:val="20"/>
          <w:u w:val="single"/>
          <w:lang w:val="cs-CZ"/>
        </w:rPr>
        <w:t>řemeslné</w:t>
      </w:r>
      <w:proofErr w:type="gramEnd"/>
      <w:r w:rsidRPr="00D817B4">
        <w:rPr>
          <w:rFonts w:asciiTheme="minorHAnsi" w:hAnsiTheme="minorHAnsi"/>
          <w:sz w:val="20"/>
          <w:szCs w:val="20"/>
          <w:lang w:val="cs-CZ"/>
        </w:rPr>
        <w:t xml:space="preserve"> – nutnost všeobecných podmínek a odborné způsobilosti</w:t>
      </w:r>
    </w:p>
    <w:p w:rsidR="00D817B4" w:rsidRPr="00D817B4" w:rsidRDefault="00D817B4" w:rsidP="00D817B4">
      <w:pPr>
        <w:tabs>
          <w:tab w:val="left" w:pos="1080"/>
        </w:tabs>
        <w:ind w:left="540" w:hanging="360"/>
        <w:jc w:val="both"/>
        <w:rPr>
          <w:rFonts w:asciiTheme="minorHAnsi" w:hAnsiTheme="minorHAnsi"/>
          <w:sz w:val="20"/>
          <w:szCs w:val="20"/>
          <w:lang w:val="cs-CZ"/>
        </w:rPr>
      </w:pPr>
      <w:r w:rsidRPr="00D817B4">
        <w:rPr>
          <w:rFonts w:asciiTheme="minorHAnsi" w:hAnsiTheme="minorHAnsi"/>
          <w:sz w:val="20"/>
          <w:szCs w:val="20"/>
          <w:lang w:val="cs-CZ"/>
        </w:rPr>
        <w:tab/>
      </w:r>
      <w:r w:rsidRPr="00D817B4">
        <w:rPr>
          <w:rFonts w:asciiTheme="minorHAnsi" w:hAnsiTheme="minorHAnsi"/>
          <w:sz w:val="20"/>
          <w:szCs w:val="20"/>
          <w:lang w:val="cs-CZ"/>
        </w:rPr>
        <w:tab/>
        <w:t xml:space="preserve">(odborná způsobilost: vyučení v oboru + 3 roky praxe; SOŠ bez maturity + 3 roky praxe; </w:t>
      </w:r>
      <w:r w:rsidRPr="00D817B4">
        <w:rPr>
          <w:rFonts w:asciiTheme="minorHAnsi" w:hAnsiTheme="minorHAnsi"/>
          <w:sz w:val="20"/>
          <w:szCs w:val="20"/>
          <w:lang w:val="cs-CZ"/>
        </w:rPr>
        <w:tab/>
        <w:t xml:space="preserve">SOŠ s maturitou + 2 roky praxe; VŠ (bak/mgr) + 1 rok </w:t>
      </w:r>
      <w:proofErr w:type="gramStart"/>
      <w:r w:rsidRPr="00D817B4">
        <w:rPr>
          <w:rFonts w:asciiTheme="minorHAnsi" w:hAnsiTheme="minorHAnsi"/>
          <w:sz w:val="20"/>
          <w:szCs w:val="20"/>
          <w:lang w:val="cs-CZ"/>
        </w:rPr>
        <w:t>praxe) (např.</w:t>
      </w:r>
      <w:proofErr w:type="gramEnd"/>
      <w:r w:rsidRPr="00D817B4">
        <w:rPr>
          <w:rFonts w:asciiTheme="minorHAnsi" w:hAnsiTheme="minorHAnsi"/>
          <w:sz w:val="20"/>
          <w:szCs w:val="20"/>
          <w:lang w:val="cs-CZ"/>
        </w:rPr>
        <w:t xml:space="preserve"> kovoobrábění)</w:t>
      </w:r>
    </w:p>
    <w:p w:rsidR="00D817B4" w:rsidRPr="00D817B4" w:rsidRDefault="00D817B4" w:rsidP="00D817B4">
      <w:pPr>
        <w:ind w:left="540" w:hanging="360"/>
        <w:jc w:val="both"/>
        <w:rPr>
          <w:rFonts w:asciiTheme="minorHAnsi" w:hAnsiTheme="minorHAnsi"/>
          <w:sz w:val="20"/>
          <w:szCs w:val="20"/>
          <w:lang w:val="cs-CZ"/>
        </w:rPr>
      </w:pPr>
      <w:r w:rsidRPr="00D817B4">
        <w:rPr>
          <w:rFonts w:asciiTheme="minorHAnsi" w:hAnsiTheme="minorHAnsi"/>
          <w:sz w:val="20"/>
          <w:szCs w:val="20"/>
          <w:lang w:val="cs-CZ"/>
        </w:rPr>
        <w:tab/>
      </w:r>
      <w:r w:rsidRPr="00D817B4">
        <w:rPr>
          <w:rFonts w:asciiTheme="minorHAnsi" w:hAnsiTheme="minorHAnsi"/>
          <w:sz w:val="20"/>
          <w:szCs w:val="20"/>
          <w:lang w:val="cs-CZ"/>
        </w:rPr>
        <w:tab/>
      </w:r>
      <w:proofErr w:type="gramStart"/>
      <w:r w:rsidRPr="00D817B4">
        <w:rPr>
          <w:rFonts w:asciiTheme="minorHAnsi" w:hAnsiTheme="minorHAnsi"/>
          <w:sz w:val="20"/>
          <w:szCs w:val="20"/>
          <w:lang w:val="cs-CZ"/>
        </w:rPr>
        <w:t xml:space="preserve">-   </w:t>
      </w:r>
      <w:r w:rsidRPr="00D817B4">
        <w:rPr>
          <w:rFonts w:asciiTheme="minorHAnsi" w:hAnsiTheme="minorHAnsi"/>
          <w:sz w:val="20"/>
          <w:szCs w:val="20"/>
          <w:u w:val="single"/>
          <w:lang w:val="cs-CZ"/>
        </w:rPr>
        <w:t>vázané</w:t>
      </w:r>
      <w:proofErr w:type="gramEnd"/>
      <w:r w:rsidRPr="00D817B4">
        <w:rPr>
          <w:rFonts w:asciiTheme="minorHAnsi" w:hAnsiTheme="minorHAnsi"/>
          <w:sz w:val="20"/>
          <w:szCs w:val="20"/>
          <w:lang w:val="cs-CZ"/>
        </w:rPr>
        <w:t xml:space="preserve"> – nutnost všeobecných podmínek, odborné způsobilosti a kvalifikační zkoušky</w:t>
      </w:r>
    </w:p>
    <w:p w:rsidR="00D817B4" w:rsidRPr="00D817B4" w:rsidRDefault="00D817B4" w:rsidP="00D817B4">
      <w:pPr>
        <w:numPr>
          <w:ilvl w:val="0"/>
          <w:numId w:val="82"/>
        </w:numPr>
        <w:ind w:left="540" w:hanging="360"/>
        <w:jc w:val="both"/>
        <w:rPr>
          <w:rFonts w:asciiTheme="minorHAnsi" w:hAnsiTheme="minorHAnsi"/>
          <w:sz w:val="20"/>
          <w:szCs w:val="20"/>
          <w:lang w:val="cs-CZ"/>
        </w:rPr>
      </w:pPr>
      <w:r w:rsidRPr="00D817B4">
        <w:rPr>
          <w:rFonts w:asciiTheme="minorHAnsi" w:hAnsiTheme="minorHAnsi"/>
          <w:b/>
          <w:i/>
          <w:sz w:val="20"/>
          <w:szCs w:val="20"/>
          <w:lang w:val="cs-CZ"/>
        </w:rPr>
        <w:t>koncesované</w:t>
      </w:r>
      <w:r w:rsidRPr="00D817B4">
        <w:rPr>
          <w:rFonts w:asciiTheme="minorHAnsi" w:hAnsiTheme="minorHAnsi"/>
          <w:sz w:val="20"/>
          <w:szCs w:val="20"/>
          <w:lang w:val="cs-CZ"/>
        </w:rPr>
        <w:t xml:space="preserve"> – živnosti, které mohou být provozovány pouze na základě státního povolení </w:t>
      </w:r>
      <w:r w:rsidRPr="00D817B4">
        <w:rPr>
          <w:rFonts w:asciiTheme="minorHAnsi" w:hAnsiTheme="minorHAnsi"/>
          <w:sz w:val="20"/>
          <w:szCs w:val="20"/>
          <w:lang w:val="cs-CZ"/>
        </w:rPr>
        <w:noBreakHyphen/>
        <w:t xml:space="preserve"> </w:t>
      </w:r>
      <w:r w:rsidRPr="00D817B4">
        <w:rPr>
          <w:rFonts w:asciiTheme="minorHAnsi" w:hAnsiTheme="minorHAnsi"/>
          <w:i/>
          <w:sz w:val="20"/>
          <w:szCs w:val="20"/>
          <w:lang w:val="cs-CZ"/>
        </w:rPr>
        <w:t>koncese</w:t>
      </w:r>
      <w:r w:rsidRPr="00D817B4">
        <w:rPr>
          <w:rFonts w:asciiTheme="minorHAnsi" w:hAnsiTheme="minorHAnsi"/>
          <w:sz w:val="20"/>
          <w:szCs w:val="20"/>
          <w:lang w:val="cs-CZ"/>
        </w:rPr>
        <w:t>; není na ní právní nárok; pro povolení nutné splnění všeobecných podmínek, v určitých případech nutná odborná způsobilost a spolehlivost (předložením čistého lustračního osvědčení)</w:t>
      </w:r>
    </w:p>
    <w:p w:rsidR="00D817B4" w:rsidRPr="00D817B4" w:rsidRDefault="00D817B4" w:rsidP="00D817B4">
      <w:pPr>
        <w:tabs>
          <w:tab w:val="left" w:pos="540"/>
        </w:tabs>
        <w:ind w:left="180"/>
        <w:jc w:val="both"/>
        <w:rPr>
          <w:rFonts w:asciiTheme="minorHAnsi" w:hAnsiTheme="minorHAnsi"/>
          <w:sz w:val="20"/>
          <w:szCs w:val="20"/>
          <w:lang w:val="cs-CZ"/>
        </w:rPr>
      </w:pPr>
      <w:r w:rsidRPr="00D817B4">
        <w:rPr>
          <w:rFonts w:asciiTheme="minorHAnsi" w:hAnsiTheme="minorHAnsi"/>
          <w:sz w:val="20"/>
          <w:szCs w:val="20"/>
          <w:lang w:val="cs-CZ"/>
        </w:rPr>
        <w:tab/>
        <w:t>(např. taxikářská činnost, prodej zbraní, provoz cestovní kanceláře)</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37| Obchodní rejstřík a sbírka listin</w:t>
      </w:r>
    </w:p>
    <w:p w:rsidR="00D817B4" w:rsidRPr="00D817B4" w:rsidRDefault="00D817B4" w:rsidP="00D817B4">
      <w:pPr>
        <w:jc w:val="center"/>
        <w:rPr>
          <w:rFonts w:asciiTheme="minorHAnsi" w:hAnsiTheme="minorHAnsi"/>
          <w:b/>
          <w:sz w:val="20"/>
          <w:szCs w:val="20"/>
          <w:lang w:val="cs-CZ"/>
        </w:rPr>
      </w:pPr>
      <w:r w:rsidRPr="00D817B4">
        <w:rPr>
          <w:rFonts w:asciiTheme="minorHAnsi" w:hAnsiTheme="minorHAnsi"/>
          <w:b/>
          <w:sz w:val="20"/>
          <w:szCs w:val="20"/>
          <w:lang w:val="cs-CZ"/>
        </w:rPr>
        <w:t>Obchodní rejstřík</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cs-CZ"/>
        </w:rPr>
      </w:pPr>
      <w:r w:rsidRPr="00D817B4">
        <w:rPr>
          <w:rFonts w:asciiTheme="minorHAnsi" w:hAnsiTheme="minorHAnsi"/>
          <w:sz w:val="20"/>
          <w:szCs w:val="20"/>
          <w:lang w:val="cs-CZ"/>
        </w:rPr>
        <w:t xml:space="preserve">pramenem je </w:t>
      </w:r>
      <w:r w:rsidRPr="00D817B4">
        <w:rPr>
          <w:rFonts w:asciiTheme="minorHAnsi" w:hAnsiTheme="minorHAnsi"/>
          <w:b/>
          <w:sz w:val="20"/>
          <w:szCs w:val="20"/>
          <w:lang w:val="cs-CZ"/>
        </w:rPr>
        <w:t>obchodní zákoník</w:t>
      </w:r>
      <w:r w:rsidRPr="00D817B4">
        <w:rPr>
          <w:rFonts w:asciiTheme="minorHAnsi" w:hAnsiTheme="minorHAnsi"/>
          <w:sz w:val="20"/>
          <w:szCs w:val="20"/>
          <w:lang w:val="cs-CZ"/>
        </w:rPr>
        <w:t xml:space="preserve"> (novelizován </w:t>
      </w:r>
      <w:proofErr w:type="gramStart"/>
      <w:r w:rsidRPr="00D817B4">
        <w:rPr>
          <w:rFonts w:asciiTheme="minorHAnsi" w:hAnsiTheme="minorHAnsi"/>
          <w:sz w:val="20"/>
          <w:szCs w:val="20"/>
          <w:lang w:val="cs-CZ"/>
        </w:rPr>
        <w:t>1.7.2005</w:t>
      </w:r>
      <w:proofErr w:type="gramEnd"/>
      <w:r w:rsidRPr="00D817B4">
        <w:rPr>
          <w:rFonts w:asciiTheme="minorHAnsi" w:hAnsiTheme="minorHAnsi"/>
          <w:sz w:val="20"/>
          <w:szCs w:val="20"/>
          <w:lang w:val="cs-CZ"/>
        </w:rPr>
        <w:t xml:space="preserve">) a </w:t>
      </w:r>
      <w:r w:rsidRPr="00D817B4">
        <w:rPr>
          <w:rFonts w:asciiTheme="minorHAnsi" w:hAnsiTheme="minorHAnsi"/>
          <w:b/>
          <w:sz w:val="20"/>
          <w:szCs w:val="20"/>
          <w:lang w:val="cs-CZ"/>
        </w:rPr>
        <w:t>zvláštní zákony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cs-CZ"/>
        </w:rPr>
      </w:pPr>
      <w:r w:rsidRPr="00D817B4">
        <w:rPr>
          <w:rFonts w:asciiTheme="minorHAnsi" w:hAnsiTheme="minorHAnsi"/>
          <w:sz w:val="20"/>
          <w:szCs w:val="20"/>
          <w:lang w:val="cs-CZ"/>
        </w:rPr>
        <w:t xml:space="preserve">OR je </w:t>
      </w:r>
      <w:r w:rsidRPr="00D817B4">
        <w:rPr>
          <w:rFonts w:asciiTheme="minorHAnsi" w:hAnsiTheme="minorHAnsi"/>
          <w:b/>
          <w:sz w:val="20"/>
          <w:szCs w:val="20"/>
          <w:lang w:val="cs-CZ"/>
        </w:rPr>
        <w:t>veřejný</w:t>
      </w:r>
      <w:r w:rsidRPr="00D817B4">
        <w:rPr>
          <w:rFonts w:asciiTheme="minorHAnsi" w:hAnsiTheme="minorHAnsi"/>
          <w:sz w:val="20"/>
          <w:szCs w:val="20"/>
          <w:lang w:val="cs-CZ"/>
        </w:rPr>
        <w:t xml:space="preserve"> seznam, do kterého se zapisují </w:t>
      </w:r>
      <w:r w:rsidRPr="00D817B4">
        <w:rPr>
          <w:rFonts w:asciiTheme="minorHAnsi" w:hAnsiTheme="minorHAnsi"/>
          <w:sz w:val="20"/>
          <w:szCs w:val="20"/>
          <w:u w:val="single"/>
          <w:lang w:val="cs-CZ"/>
        </w:rPr>
        <w:t>zákonem stanovené</w:t>
      </w:r>
      <w:r w:rsidRPr="00D817B4">
        <w:rPr>
          <w:rFonts w:asciiTheme="minorHAnsi" w:hAnsiTheme="minorHAnsi"/>
          <w:sz w:val="20"/>
          <w:szCs w:val="20"/>
          <w:lang w:val="cs-CZ"/>
        </w:rPr>
        <w:t xml:space="preserve"> údaje týkající se podnikatelů či organizačních složek</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cs-CZ"/>
        </w:rPr>
      </w:pPr>
      <w:r w:rsidRPr="00D817B4">
        <w:rPr>
          <w:rFonts w:asciiTheme="minorHAnsi" w:hAnsiTheme="minorHAnsi"/>
          <w:sz w:val="20"/>
          <w:szCs w:val="20"/>
          <w:lang w:val="cs-CZ"/>
        </w:rPr>
        <w:t xml:space="preserve">nezapisují se sem všichni podnikatelé, jen ti, kteří </w:t>
      </w:r>
      <w:r w:rsidRPr="00D817B4">
        <w:rPr>
          <w:rFonts w:asciiTheme="minorHAnsi" w:hAnsiTheme="minorHAnsi"/>
          <w:sz w:val="20"/>
          <w:szCs w:val="20"/>
          <w:u w:val="single"/>
          <w:lang w:val="cs-CZ"/>
        </w:rPr>
        <w:t>musí</w:t>
      </w:r>
      <w:r w:rsidRPr="00D817B4">
        <w:rPr>
          <w:rFonts w:asciiTheme="minorHAnsi" w:hAnsiTheme="minorHAnsi"/>
          <w:sz w:val="20"/>
          <w:szCs w:val="20"/>
          <w:lang w:val="cs-CZ"/>
        </w:rPr>
        <w:t xml:space="preserve"> a kteří </w:t>
      </w:r>
      <w:r w:rsidRPr="00D817B4">
        <w:rPr>
          <w:rFonts w:asciiTheme="minorHAnsi" w:hAnsiTheme="minorHAnsi"/>
          <w:sz w:val="20"/>
          <w:szCs w:val="20"/>
          <w:u w:val="single"/>
          <w:lang w:val="cs-CZ"/>
        </w:rPr>
        <w:t>chtějí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lastRenderedPageBreak/>
        <w:t xml:space="preserve">položky evidence OR jsou </w:t>
      </w:r>
      <w:r w:rsidRPr="00D817B4">
        <w:rPr>
          <w:rFonts w:asciiTheme="minorHAnsi" w:hAnsiTheme="minorHAnsi"/>
          <w:b/>
          <w:sz w:val="20"/>
          <w:szCs w:val="20"/>
        </w:rPr>
        <w:t>pevně</w:t>
      </w:r>
      <w:r w:rsidRPr="00D817B4">
        <w:rPr>
          <w:rFonts w:asciiTheme="minorHAnsi" w:hAnsiTheme="minorHAnsi"/>
          <w:sz w:val="20"/>
          <w:szCs w:val="20"/>
        </w:rPr>
        <w:t xml:space="preserve"> dané (formou i kvantitou)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zápis do OR dnes již probíhá </w:t>
      </w:r>
      <w:r w:rsidRPr="00D817B4">
        <w:rPr>
          <w:rFonts w:asciiTheme="minorHAnsi" w:hAnsiTheme="minorHAnsi"/>
          <w:sz w:val="20"/>
          <w:szCs w:val="20"/>
          <w:u w:val="single"/>
        </w:rPr>
        <w:t>elektronicky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veden u </w:t>
      </w:r>
      <w:r w:rsidRPr="00D817B4">
        <w:rPr>
          <w:rFonts w:asciiTheme="minorHAnsi" w:hAnsiTheme="minorHAnsi"/>
          <w:sz w:val="20"/>
          <w:szCs w:val="20"/>
          <w:u w:val="single"/>
        </w:rPr>
        <w:t>Krajských</w:t>
      </w:r>
      <w:r w:rsidRPr="00D817B4">
        <w:rPr>
          <w:rFonts w:asciiTheme="minorHAnsi" w:hAnsiTheme="minorHAnsi"/>
          <w:sz w:val="20"/>
          <w:szCs w:val="20"/>
        </w:rPr>
        <w:t xml:space="preserve"> soudů/</w:t>
      </w:r>
      <w:r w:rsidRPr="00D817B4">
        <w:rPr>
          <w:rFonts w:asciiTheme="minorHAnsi" w:hAnsiTheme="minorHAnsi"/>
          <w:sz w:val="20"/>
          <w:szCs w:val="20"/>
          <w:u w:val="single"/>
        </w:rPr>
        <w:t>Městských</w:t>
      </w:r>
      <w:r w:rsidRPr="00D817B4">
        <w:rPr>
          <w:rFonts w:asciiTheme="minorHAnsi" w:hAnsiTheme="minorHAnsi"/>
          <w:sz w:val="20"/>
          <w:szCs w:val="20"/>
        </w:rPr>
        <w:t xml:space="preserve"> s. – na pražském je veden i OR pro středočeský kraj</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své </w:t>
      </w:r>
      <w:r w:rsidRPr="00D817B4">
        <w:rPr>
          <w:rFonts w:asciiTheme="minorHAnsi" w:hAnsiTheme="minorHAnsi"/>
          <w:sz w:val="20"/>
          <w:szCs w:val="20"/>
          <w:u w:val="single"/>
        </w:rPr>
        <w:t>rejstříkové číslo</w:t>
      </w:r>
      <w:r w:rsidRPr="00D817B4">
        <w:rPr>
          <w:rFonts w:asciiTheme="minorHAnsi" w:hAnsiTheme="minorHAnsi"/>
          <w:sz w:val="20"/>
          <w:szCs w:val="20"/>
        </w:rPr>
        <w:t xml:space="preserve"> musí podnikatel uvádět na veškeré firemní dokumentaci (faktury …)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součástí OR je </w:t>
      </w:r>
      <w:r w:rsidRPr="00D817B4">
        <w:rPr>
          <w:rFonts w:asciiTheme="minorHAnsi" w:hAnsiTheme="minorHAnsi"/>
          <w:b/>
          <w:sz w:val="20"/>
          <w:szCs w:val="20"/>
        </w:rPr>
        <w:t>Sbírka listin</w:t>
      </w:r>
      <w:r w:rsidRPr="00D817B4">
        <w:rPr>
          <w:rFonts w:asciiTheme="minorHAnsi" w:hAnsiTheme="minorHAnsi"/>
          <w:sz w:val="20"/>
          <w:szCs w:val="20"/>
        </w:rPr>
        <w:t>, ve které se vede další dokumentace (hlavně zakladatelská)</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údaje o podnikateli se dále zveřejňují v </w:t>
      </w:r>
      <w:r w:rsidRPr="00D817B4">
        <w:rPr>
          <w:rFonts w:asciiTheme="minorHAnsi" w:hAnsiTheme="minorHAnsi"/>
          <w:b/>
          <w:sz w:val="20"/>
          <w:szCs w:val="20"/>
        </w:rPr>
        <w:t>Obchodním věstníku</w:t>
      </w:r>
      <w:r w:rsidRPr="00D817B4">
        <w:rPr>
          <w:rFonts w:asciiTheme="minorHAnsi" w:hAnsiTheme="minorHAnsi"/>
          <w:sz w:val="20"/>
          <w:szCs w:val="20"/>
        </w:rPr>
        <w:t xml:space="preserve"> (dnes pouze v e-podobě)</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každému přístupný</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není třeba prokazovat právní zájem - </w:t>
      </w:r>
      <w:r w:rsidRPr="00D817B4">
        <w:rPr>
          <w:rFonts w:asciiTheme="minorHAnsi" w:hAnsiTheme="minorHAnsi"/>
          <w:b/>
          <w:sz w:val="20"/>
          <w:szCs w:val="20"/>
        </w:rPr>
        <w:t>každý</w:t>
      </w:r>
      <w:r w:rsidRPr="00D817B4">
        <w:rPr>
          <w:rFonts w:asciiTheme="minorHAnsi" w:hAnsiTheme="minorHAnsi"/>
          <w:sz w:val="20"/>
          <w:szCs w:val="20"/>
        </w:rPr>
        <w:t xml:space="preserve"> má právo do něj </w:t>
      </w:r>
      <w:r w:rsidRPr="00D817B4">
        <w:rPr>
          <w:rFonts w:asciiTheme="minorHAnsi" w:hAnsiTheme="minorHAnsi"/>
          <w:b/>
          <w:sz w:val="20"/>
          <w:szCs w:val="20"/>
        </w:rPr>
        <w:t>nahlížet</w:t>
      </w:r>
      <w:r w:rsidRPr="00D817B4">
        <w:rPr>
          <w:rFonts w:asciiTheme="minorHAnsi" w:hAnsiTheme="minorHAnsi"/>
          <w:sz w:val="20"/>
          <w:szCs w:val="20"/>
        </w:rPr>
        <w:t xml:space="preserve"> a pořizovat si </w:t>
      </w:r>
      <w:r w:rsidRPr="00D817B4">
        <w:rPr>
          <w:rFonts w:asciiTheme="minorHAnsi" w:hAnsiTheme="minorHAnsi"/>
          <w:b/>
          <w:sz w:val="20"/>
          <w:szCs w:val="20"/>
        </w:rPr>
        <w:t>výpisy</w:t>
      </w:r>
      <w:r w:rsidRPr="00D817B4">
        <w:rPr>
          <w:rFonts w:asciiTheme="minorHAnsi" w:hAnsiTheme="minorHAnsi"/>
          <w:sz w:val="20"/>
          <w:szCs w:val="20"/>
        </w:rPr>
        <w:t xml:space="preserve">, ovšem za příslušný soudní </w:t>
      </w:r>
      <w:r w:rsidRPr="00D817B4">
        <w:rPr>
          <w:rFonts w:asciiTheme="minorHAnsi" w:hAnsiTheme="minorHAnsi"/>
          <w:b/>
          <w:sz w:val="20"/>
          <w:szCs w:val="20"/>
        </w:rPr>
        <w:t>poplatek</w:t>
      </w:r>
    </w:p>
    <w:p w:rsidR="00D817B4" w:rsidRPr="00D817B4" w:rsidRDefault="00D817B4" w:rsidP="00D817B4">
      <w:pPr>
        <w:jc w:val="both"/>
        <w:rPr>
          <w:rFonts w:asciiTheme="minorHAnsi" w:hAnsiTheme="minorHAnsi"/>
          <w:sz w:val="20"/>
          <w:szCs w:val="20"/>
        </w:rPr>
      </w:pPr>
      <w:r w:rsidRPr="00D817B4">
        <w:rPr>
          <w:rFonts w:asciiTheme="minorHAnsi" w:hAnsiTheme="minorHAnsi"/>
          <w:b/>
          <w:sz w:val="20"/>
          <w:szCs w:val="20"/>
        </w:rPr>
        <w:t xml:space="preserve">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princip publicity</w:t>
      </w:r>
      <w:r w:rsidRPr="00D817B4">
        <w:rPr>
          <w:rFonts w:asciiTheme="minorHAnsi" w:hAnsiTheme="minorHAnsi"/>
          <w:sz w:val="20"/>
          <w:szCs w:val="20"/>
        </w:rPr>
        <w:t>:</w:t>
      </w:r>
    </w:p>
    <w:p w:rsidR="00D817B4" w:rsidRPr="00D817B4" w:rsidRDefault="00D817B4" w:rsidP="00D817B4">
      <w:pPr>
        <w:tabs>
          <w:tab w:val="left" w:pos="540"/>
        </w:tabs>
        <w:jc w:val="both"/>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b/>
          <w:sz w:val="20"/>
          <w:szCs w:val="20"/>
        </w:rPr>
        <w:t>formální</w:t>
      </w:r>
      <w:proofErr w:type="gramEnd"/>
      <w:r w:rsidRPr="00D817B4">
        <w:rPr>
          <w:rFonts w:asciiTheme="minorHAnsi" w:hAnsiTheme="minorHAnsi"/>
          <w:sz w:val="20"/>
          <w:szCs w:val="20"/>
        </w:rPr>
        <w:t xml:space="preserve"> – OR je všem přístupný</w:t>
      </w:r>
    </w:p>
    <w:p w:rsidR="00D817B4" w:rsidRPr="00D817B4" w:rsidRDefault="00D817B4" w:rsidP="00D817B4">
      <w:pPr>
        <w:tabs>
          <w:tab w:val="left" w:pos="540"/>
        </w:tabs>
        <w:jc w:val="both"/>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b/>
          <w:sz w:val="20"/>
          <w:szCs w:val="20"/>
        </w:rPr>
        <w:t>materiální</w:t>
      </w:r>
      <w:proofErr w:type="gramEnd"/>
      <w:r w:rsidRPr="00D817B4">
        <w:rPr>
          <w:rFonts w:asciiTheme="minorHAnsi" w:hAnsiTheme="minorHAnsi"/>
          <w:sz w:val="20"/>
          <w:szCs w:val="20"/>
        </w:rPr>
        <w:t xml:space="preserve"> – princip důvěry v OR</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ab/>
        <w:t>- „Co je v OR psáno, to je dáno“, požadavek aktuálnosti (oznámení změny do 15 dní)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účinky zápisů</w:t>
      </w:r>
      <w:r w:rsidRPr="00D817B4">
        <w:rPr>
          <w:rFonts w:asciiTheme="minorHAnsi" w:hAnsiTheme="minorHAnsi"/>
          <w:sz w:val="20"/>
          <w:szCs w:val="20"/>
        </w:rPr>
        <w:t>:</w:t>
      </w:r>
    </w:p>
    <w:p w:rsidR="00D817B4" w:rsidRPr="00D817B4" w:rsidRDefault="003E5E06" w:rsidP="00D817B4">
      <w:pPr>
        <w:jc w:val="both"/>
        <w:rPr>
          <w:rFonts w:asciiTheme="minorHAnsi" w:hAnsiTheme="minorHAnsi"/>
          <w:sz w:val="20"/>
          <w:szCs w:val="20"/>
        </w:rPr>
      </w:pPr>
      <w:r>
        <w:rPr>
          <w:rFonts w:asciiTheme="minorHAnsi" w:hAnsiTheme="minorHAnsi"/>
          <w:sz w:val="20"/>
          <w:szCs w:val="20"/>
        </w:rPr>
        <w:pict>
          <v:line id="_x0000_s1039" style="position:absolute;left:0;text-align:left;z-index:251658752" from="18pt,6.2pt" to="63pt,19.4pt"/>
        </w:pict>
      </w:r>
      <w:r>
        <w:rPr>
          <w:rFonts w:asciiTheme="minorHAnsi" w:hAnsiTheme="minorHAnsi"/>
          <w:sz w:val="20"/>
          <w:szCs w:val="20"/>
        </w:rPr>
        <w:pict>
          <v:line id="_x0000_s1038" style="position:absolute;left:0;text-align:left;flip:y;z-index:251659776" from="18pt,6.2pt" to="63pt,6.2pt"/>
        </w:pict>
      </w:r>
      <w:r w:rsidR="00D817B4" w:rsidRPr="00D817B4">
        <w:rPr>
          <w:rFonts w:asciiTheme="minorHAnsi" w:hAnsiTheme="minorHAnsi"/>
          <w:sz w:val="20"/>
          <w:szCs w:val="20"/>
        </w:rPr>
        <w:tab/>
      </w:r>
      <w:r w:rsidR="00D817B4" w:rsidRPr="00D817B4">
        <w:rPr>
          <w:rFonts w:asciiTheme="minorHAnsi" w:hAnsiTheme="minorHAnsi"/>
          <w:sz w:val="20"/>
          <w:szCs w:val="20"/>
        </w:rPr>
        <w:tab/>
      </w:r>
      <w:proofErr w:type="gramStart"/>
      <w:r w:rsidR="00D817B4" w:rsidRPr="00D817B4">
        <w:rPr>
          <w:rFonts w:asciiTheme="minorHAnsi" w:hAnsiTheme="minorHAnsi"/>
          <w:b/>
          <w:sz w:val="20"/>
          <w:szCs w:val="20"/>
        </w:rPr>
        <w:t>konstitutivní</w:t>
      </w:r>
      <w:proofErr w:type="gramEnd"/>
      <w:r w:rsidR="00D817B4" w:rsidRPr="00D817B4">
        <w:rPr>
          <w:rFonts w:asciiTheme="minorHAnsi" w:hAnsiTheme="minorHAnsi"/>
          <w:sz w:val="20"/>
          <w:szCs w:val="20"/>
        </w:rPr>
        <w:t xml:space="preserve"> – zápisem vzniká, mění se, nebo zaniká právní skutečnost</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b/>
          <w:sz w:val="20"/>
          <w:szCs w:val="20"/>
        </w:rPr>
        <w:t>deklaratorní</w:t>
      </w:r>
      <w:proofErr w:type="gramEnd"/>
      <w:r w:rsidRPr="00D817B4">
        <w:rPr>
          <w:rFonts w:asciiTheme="minorHAnsi" w:hAnsiTheme="minorHAnsi"/>
          <w:sz w:val="20"/>
          <w:szCs w:val="20"/>
        </w:rPr>
        <w:t xml:space="preserve"> – právní skutečnost nastane a soud ji posléze zapíše do OR</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t>(</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smrt společníka)</w:t>
      </w:r>
    </w:p>
    <w:p w:rsidR="00D817B4" w:rsidRPr="00D817B4" w:rsidRDefault="00D817B4" w:rsidP="00D817B4">
      <w:pPr>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zápis stojí 5 000 Kč, změna 1 000 Kč, výmaz 3 000 Kč</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účastníkem</w:t>
      </w:r>
      <w:proofErr w:type="gramEnd"/>
      <w:r w:rsidRPr="00D817B4">
        <w:rPr>
          <w:rFonts w:asciiTheme="minorHAnsi" w:hAnsiTheme="minorHAnsi"/>
          <w:sz w:val="20"/>
          <w:szCs w:val="20"/>
        </w:rPr>
        <w:t xml:space="preserve"> řízení je pouze </w:t>
      </w:r>
      <w:r w:rsidRPr="00D817B4">
        <w:rPr>
          <w:rFonts w:asciiTheme="minorHAnsi" w:hAnsiTheme="minorHAnsi"/>
          <w:sz w:val="20"/>
          <w:szCs w:val="20"/>
          <w:u w:val="single"/>
        </w:rPr>
        <w:t>navrhovatel</w:t>
      </w:r>
      <w:r w:rsidRPr="00D817B4">
        <w:rPr>
          <w:rFonts w:asciiTheme="minorHAnsi" w:hAnsiTheme="minorHAnsi"/>
          <w:sz w:val="20"/>
          <w:szCs w:val="20"/>
        </w:rPr>
        <w:t>, ostatní jen dávají souhlas. Návrhy lze podávat pouze na standardních formulářích</w:t>
      </w:r>
    </w:p>
    <w:p w:rsidR="00D817B4" w:rsidRPr="00D817B4" w:rsidRDefault="00D817B4" w:rsidP="00D817B4">
      <w:pPr>
        <w:tabs>
          <w:tab w:val="left" w:pos="360"/>
        </w:tabs>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Obligatorní údaje v obchodním rejstříku</w:t>
      </w:r>
    </w:p>
    <w:p w:rsidR="00D817B4" w:rsidRPr="00D817B4" w:rsidRDefault="00D817B4" w:rsidP="00D817B4">
      <w:pPr>
        <w:numPr>
          <w:ilvl w:val="0"/>
          <w:numId w:val="83"/>
        </w:numPr>
        <w:jc w:val="both"/>
        <w:rPr>
          <w:rFonts w:asciiTheme="minorHAnsi" w:hAnsiTheme="minorHAnsi"/>
          <w:sz w:val="20"/>
          <w:szCs w:val="20"/>
          <w:u w:val="single"/>
        </w:rPr>
      </w:pPr>
      <w:r w:rsidRPr="00D817B4">
        <w:rPr>
          <w:rFonts w:asciiTheme="minorHAnsi" w:hAnsiTheme="minorHAnsi"/>
          <w:sz w:val="20"/>
          <w:szCs w:val="20"/>
          <w:u w:val="single"/>
        </w:rPr>
        <w:t>obchodní firma</w:t>
      </w:r>
    </w:p>
    <w:p w:rsidR="00D817B4" w:rsidRPr="00D817B4" w:rsidRDefault="00D817B4" w:rsidP="00D817B4">
      <w:pPr>
        <w:numPr>
          <w:ilvl w:val="0"/>
          <w:numId w:val="83"/>
        </w:numPr>
        <w:jc w:val="both"/>
        <w:rPr>
          <w:rFonts w:asciiTheme="minorHAnsi" w:hAnsiTheme="minorHAnsi"/>
          <w:sz w:val="20"/>
          <w:szCs w:val="20"/>
        </w:rPr>
      </w:pPr>
      <w:r w:rsidRPr="00D817B4">
        <w:rPr>
          <w:rFonts w:asciiTheme="minorHAnsi" w:hAnsiTheme="minorHAnsi"/>
          <w:sz w:val="20"/>
          <w:szCs w:val="20"/>
          <w:u w:val="single"/>
        </w:rPr>
        <w:t>sídlo</w:t>
      </w:r>
      <w:r w:rsidRPr="00D817B4">
        <w:rPr>
          <w:rFonts w:asciiTheme="minorHAnsi" w:hAnsiTheme="minorHAnsi"/>
          <w:sz w:val="20"/>
          <w:szCs w:val="20"/>
        </w:rPr>
        <w:t xml:space="preserve"> právnických osob </w:t>
      </w:r>
      <w:r w:rsidRPr="00D817B4">
        <w:rPr>
          <w:rFonts w:asciiTheme="minorHAnsi" w:hAnsiTheme="minorHAnsi" w:cs="Arial"/>
          <w:sz w:val="20"/>
          <w:szCs w:val="20"/>
        </w:rPr>
        <w:t>»</w:t>
      </w:r>
      <w:r w:rsidRPr="00D817B4">
        <w:rPr>
          <w:rFonts w:asciiTheme="minorHAnsi" w:hAnsiTheme="minorHAnsi"/>
          <w:sz w:val="20"/>
          <w:szCs w:val="20"/>
        </w:rPr>
        <w:t xml:space="preserve"> upraveno v občanském zákoníku</w:t>
      </w:r>
    </w:p>
    <w:p w:rsidR="00D817B4" w:rsidRPr="00D817B4" w:rsidRDefault="00D817B4" w:rsidP="00D817B4">
      <w:pPr>
        <w:numPr>
          <w:ilvl w:val="0"/>
          <w:numId w:val="83"/>
        </w:numPr>
        <w:jc w:val="both"/>
        <w:rPr>
          <w:rFonts w:asciiTheme="minorHAnsi" w:hAnsiTheme="minorHAnsi"/>
          <w:sz w:val="20"/>
          <w:szCs w:val="20"/>
        </w:rPr>
      </w:pPr>
      <w:r w:rsidRPr="00D817B4">
        <w:rPr>
          <w:rFonts w:asciiTheme="minorHAnsi" w:hAnsiTheme="minorHAnsi"/>
          <w:sz w:val="20"/>
          <w:szCs w:val="20"/>
          <w:u w:val="single"/>
        </w:rPr>
        <w:t>jméno</w:t>
      </w:r>
      <w:r w:rsidRPr="00D817B4">
        <w:rPr>
          <w:rFonts w:asciiTheme="minorHAnsi" w:hAnsiTheme="minorHAnsi"/>
          <w:sz w:val="20"/>
          <w:szCs w:val="20"/>
        </w:rPr>
        <w:t xml:space="preserve"> osoby fyzické, bydliště, místo podnikání</w:t>
      </w:r>
    </w:p>
    <w:p w:rsidR="00D817B4" w:rsidRPr="00D817B4" w:rsidRDefault="00D817B4" w:rsidP="00D817B4">
      <w:pPr>
        <w:numPr>
          <w:ilvl w:val="0"/>
          <w:numId w:val="83"/>
        </w:numPr>
        <w:jc w:val="both"/>
        <w:rPr>
          <w:rFonts w:asciiTheme="minorHAnsi" w:hAnsiTheme="minorHAnsi"/>
          <w:sz w:val="20"/>
          <w:szCs w:val="20"/>
        </w:rPr>
      </w:pPr>
      <w:r w:rsidRPr="00D817B4">
        <w:rPr>
          <w:rFonts w:asciiTheme="minorHAnsi" w:hAnsiTheme="minorHAnsi"/>
          <w:sz w:val="20"/>
          <w:szCs w:val="20"/>
          <w:u w:val="single"/>
        </w:rPr>
        <w:t>IČ</w:t>
      </w:r>
      <w:r w:rsidRPr="00D817B4">
        <w:rPr>
          <w:rFonts w:asciiTheme="minorHAnsi" w:hAnsiTheme="minorHAnsi"/>
          <w:sz w:val="20"/>
          <w:szCs w:val="20"/>
        </w:rPr>
        <w:t xml:space="preserve"> (identifikační číslo organizace)</w:t>
      </w:r>
    </w:p>
    <w:p w:rsidR="00D817B4" w:rsidRPr="00D817B4" w:rsidRDefault="00D817B4" w:rsidP="00D817B4">
      <w:pPr>
        <w:numPr>
          <w:ilvl w:val="0"/>
          <w:numId w:val="83"/>
        </w:numPr>
        <w:jc w:val="both"/>
        <w:rPr>
          <w:rFonts w:asciiTheme="minorHAnsi" w:hAnsiTheme="minorHAnsi"/>
          <w:sz w:val="20"/>
          <w:szCs w:val="20"/>
        </w:rPr>
      </w:pPr>
      <w:r w:rsidRPr="00D817B4">
        <w:rPr>
          <w:rFonts w:asciiTheme="minorHAnsi" w:hAnsiTheme="minorHAnsi"/>
          <w:sz w:val="20"/>
          <w:szCs w:val="20"/>
          <w:u w:val="single"/>
        </w:rPr>
        <w:t>Předmět</w:t>
      </w:r>
      <w:r w:rsidRPr="00D817B4">
        <w:rPr>
          <w:rFonts w:asciiTheme="minorHAnsi" w:hAnsiTheme="minorHAnsi"/>
          <w:sz w:val="20"/>
          <w:szCs w:val="20"/>
        </w:rPr>
        <w:t xml:space="preserve"> podnikání</w:t>
      </w:r>
    </w:p>
    <w:p w:rsidR="00D817B4" w:rsidRPr="00D817B4" w:rsidRDefault="00D817B4" w:rsidP="00D817B4">
      <w:pPr>
        <w:numPr>
          <w:ilvl w:val="0"/>
          <w:numId w:val="83"/>
        </w:numPr>
        <w:jc w:val="both"/>
        <w:rPr>
          <w:rFonts w:asciiTheme="minorHAnsi" w:hAnsiTheme="minorHAnsi"/>
          <w:sz w:val="20"/>
          <w:szCs w:val="20"/>
        </w:rPr>
      </w:pPr>
      <w:r w:rsidRPr="00D817B4">
        <w:rPr>
          <w:rFonts w:asciiTheme="minorHAnsi" w:hAnsiTheme="minorHAnsi"/>
          <w:sz w:val="20"/>
          <w:szCs w:val="20"/>
        </w:rPr>
        <w:t xml:space="preserve">Právní </w:t>
      </w:r>
      <w:r w:rsidRPr="00D817B4">
        <w:rPr>
          <w:rFonts w:asciiTheme="minorHAnsi" w:hAnsiTheme="minorHAnsi"/>
          <w:sz w:val="20"/>
          <w:szCs w:val="20"/>
          <w:u w:val="single"/>
        </w:rPr>
        <w:t>forma</w:t>
      </w:r>
      <w:r w:rsidRPr="00D817B4">
        <w:rPr>
          <w:rFonts w:asciiTheme="minorHAnsi" w:hAnsiTheme="minorHAnsi"/>
          <w:sz w:val="20"/>
          <w:szCs w:val="20"/>
        </w:rPr>
        <w:t xml:space="preserve"> právnické osoby</w:t>
      </w:r>
    </w:p>
    <w:p w:rsidR="00D817B4" w:rsidRPr="00D817B4" w:rsidRDefault="00D817B4" w:rsidP="00D817B4">
      <w:pPr>
        <w:numPr>
          <w:ilvl w:val="0"/>
          <w:numId w:val="83"/>
        </w:numPr>
        <w:jc w:val="both"/>
        <w:rPr>
          <w:rFonts w:asciiTheme="minorHAnsi" w:hAnsiTheme="minorHAnsi"/>
          <w:sz w:val="20"/>
          <w:szCs w:val="20"/>
        </w:rPr>
      </w:pPr>
      <w:r w:rsidRPr="00D817B4">
        <w:rPr>
          <w:rFonts w:asciiTheme="minorHAnsi" w:hAnsiTheme="minorHAnsi"/>
          <w:sz w:val="20"/>
          <w:szCs w:val="20"/>
          <w:u w:val="single"/>
        </w:rPr>
        <w:t>Jméno bydliště</w:t>
      </w:r>
      <w:r w:rsidRPr="00D817B4">
        <w:rPr>
          <w:rFonts w:asciiTheme="minorHAnsi" w:hAnsiTheme="minorHAnsi"/>
          <w:sz w:val="20"/>
          <w:szCs w:val="20"/>
        </w:rPr>
        <w:t xml:space="preserve"> osob, které jsou statutárními orgány společnosti</w:t>
      </w:r>
    </w:p>
    <w:p w:rsidR="00D817B4" w:rsidRPr="00D817B4" w:rsidRDefault="00D817B4" w:rsidP="00D817B4">
      <w:pPr>
        <w:numPr>
          <w:ilvl w:val="0"/>
          <w:numId w:val="83"/>
        </w:numPr>
        <w:jc w:val="both"/>
        <w:rPr>
          <w:rFonts w:asciiTheme="minorHAnsi" w:hAnsiTheme="minorHAnsi"/>
          <w:sz w:val="20"/>
          <w:szCs w:val="20"/>
        </w:rPr>
      </w:pPr>
      <w:r w:rsidRPr="00D817B4">
        <w:rPr>
          <w:rFonts w:asciiTheme="minorHAnsi" w:hAnsiTheme="minorHAnsi"/>
          <w:sz w:val="20"/>
          <w:szCs w:val="20"/>
          <w:u w:val="single"/>
        </w:rPr>
        <w:t>Jméno bydliště</w:t>
      </w:r>
      <w:r w:rsidRPr="00D817B4">
        <w:rPr>
          <w:rFonts w:asciiTheme="minorHAnsi" w:hAnsiTheme="minorHAnsi"/>
          <w:sz w:val="20"/>
          <w:szCs w:val="20"/>
        </w:rPr>
        <w:t xml:space="preserve"> osob, které jsou členy dozorčí rady</w:t>
      </w:r>
    </w:p>
    <w:p w:rsidR="00D817B4" w:rsidRPr="00D817B4" w:rsidRDefault="00D817B4" w:rsidP="00D817B4">
      <w:pPr>
        <w:numPr>
          <w:ilvl w:val="0"/>
          <w:numId w:val="83"/>
        </w:numPr>
        <w:jc w:val="both"/>
        <w:rPr>
          <w:rFonts w:asciiTheme="minorHAnsi" w:hAnsiTheme="minorHAnsi"/>
          <w:sz w:val="20"/>
          <w:szCs w:val="20"/>
        </w:rPr>
      </w:pPr>
      <w:r w:rsidRPr="00D817B4">
        <w:rPr>
          <w:rFonts w:asciiTheme="minorHAnsi" w:hAnsiTheme="minorHAnsi"/>
          <w:sz w:val="20"/>
          <w:szCs w:val="20"/>
          <w:u w:val="single"/>
        </w:rPr>
        <w:t>Označení</w:t>
      </w:r>
      <w:r w:rsidRPr="00D817B4">
        <w:rPr>
          <w:rFonts w:asciiTheme="minorHAnsi" w:hAnsiTheme="minorHAnsi"/>
          <w:sz w:val="20"/>
          <w:szCs w:val="20"/>
        </w:rPr>
        <w:t xml:space="preserve">, </w:t>
      </w:r>
      <w:r w:rsidRPr="00D817B4">
        <w:rPr>
          <w:rFonts w:asciiTheme="minorHAnsi" w:hAnsiTheme="minorHAnsi"/>
          <w:sz w:val="20"/>
          <w:szCs w:val="20"/>
          <w:u w:val="single"/>
        </w:rPr>
        <w:t>sídlo</w:t>
      </w:r>
      <w:r w:rsidRPr="00D817B4">
        <w:rPr>
          <w:rFonts w:asciiTheme="minorHAnsi" w:hAnsiTheme="minorHAnsi"/>
          <w:sz w:val="20"/>
          <w:szCs w:val="20"/>
        </w:rPr>
        <w:t xml:space="preserve">, </w:t>
      </w:r>
      <w:r w:rsidRPr="00D817B4">
        <w:rPr>
          <w:rFonts w:asciiTheme="minorHAnsi" w:hAnsiTheme="minorHAnsi"/>
          <w:sz w:val="20"/>
          <w:szCs w:val="20"/>
          <w:u w:val="single"/>
        </w:rPr>
        <w:t>předmět</w:t>
      </w:r>
      <w:r w:rsidRPr="00D817B4">
        <w:rPr>
          <w:rFonts w:asciiTheme="minorHAnsi" w:hAnsiTheme="minorHAnsi"/>
          <w:sz w:val="20"/>
          <w:szCs w:val="20"/>
        </w:rPr>
        <w:t xml:space="preserve"> podnikání, </w:t>
      </w:r>
      <w:r w:rsidRPr="00D817B4">
        <w:rPr>
          <w:rFonts w:asciiTheme="minorHAnsi" w:hAnsiTheme="minorHAnsi"/>
          <w:sz w:val="20"/>
          <w:szCs w:val="20"/>
          <w:u w:val="single"/>
        </w:rPr>
        <w:t>organizační</w:t>
      </w:r>
      <w:r w:rsidRPr="00D817B4">
        <w:rPr>
          <w:rFonts w:asciiTheme="minorHAnsi" w:hAnsiTheme="minorHAnsi"/>
          <w:sz w:val="20"/>
          <w:szCs w:val="20"/>
        </w:rPr>
        <w:t xml:space="preserve"> </w:t>
      </w:r>
      <w:r w:rsidRPr="00D817B4">
        <w:rPr>
          <w:rFonts w:asciiTheme="minorHAnsi" w:hAnsiTheme="minorHAnsi"/>
          <w:sz w:val="20"/>
          <w:szCs w:val="20"/>
          <w:u w:val="single"/>
        </w:rPr>
        <w:t>složky</w:t>
      </w:r>
      <w:r w:rsidRPr="00D817B4">
        <w:rPr>
          <w:rFonts w:asciiTheme="minorHAnsi" w:hAnsiTheme="minorHAnsi"/>
          <w:sz w:val="20"/>
          <w:szCs w:val="20"/>
        </w:rPr>
        <w:t xml:space="preserve"> podniku (provozovna) – jméno a bydliště vedoucího organizační složky</w:t>
      </w:r>
    </w:p>
    <w:p w:rsidR="00D817B4" w:rsidRPr="00D817B4" w:rsidRDefault="00D817B4" w:rsidP="00D817B4">
      <w:pPr>
        <w:numPr>
          <w:ilvl w:val="0"/>
          <w:numId w:val="83"/>
        </w:numPr>
        <w:jc w:val="both"/>
        <w:rPr>
          <w:rFonts w:asciiTheme="minorHAnsi" w:hAnsiTheme="minorHAnsi"/>
          <w:sz w:val="20"/>
          <w:szCs w:val="20"/>
        </w:rPr>
      </w:pPr>
      <w:r w:rsidRPr="00D817B4">
        <w:rPr>
          <w:rFonts w:asciiTheme="minorHAnsi" w:hAnsiTheme="minorHAnsi"/>
          <w:sz w:val="20"/>
          <w:szCs w:val="20"/>
        </w:rPr>
        <w:t xml:space="preserve">Jméno a bydliště </w:t>
      </w:r>
      <w:r w:rsidRPr="00D817B4">
        <w:rPr>
          <w:rFonts w:asciiTheme="minorHAnsi" w:hAnsiTheme="minorHAnsi"/>
          <w:sz w:val="20"/>
          <w:szCs w:val="20"/>
          <w:u w:val="single"/>
        </w:rPr>
        <w:t>prokuristy</w:t>
      </w:r>
      <w:r w:rsidRPr="00D817B4">
        <w:rPr>
          <w:rFonts w:asciiTheme="minorHAnsi" w:hAnsiTheme="minorHAnsi"/>
          <w:sz w:val="20"/>
          <w:szCs w:val="20"/>
        </w:rPr>
        <w:t xml:space="preserve"> a způsob, jakým jedná jménem společnosti</w:t>
      </w:r>
    </w:p>
    <w:p w:rsidR="00D817B4" w:rsidRPr="00D817B4" w:rsidRDefault="00D817B4" w:rsidP="00D817B4">
      <w:pPr>
        <w:jc w:val="both"/>
        <w:rPr>
          <w:rFonts w:asciiTheme="minorHAnsi" w:hAnsiTheme="minorHAnsi"/>
          <w:sz w:val="20"/>
          <w:szCs w:val="20"/>
        </w:rPr>
      </w:pP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Sbírka listin</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u w:val="single"/>
        </w:rPr>
        <w:t>součást</w:t>
      </w:r>
      <w:proofErr w:type="gramEnd"/>
      <w:r w:rsidRPr="00D817B4">
        <w:rPr>
          <w:rFonts w:asciiTheme="minorHAnsi" w:hAnsiTheme="minorHAnsi"/>
          <w:sz w:val="20"/>
          <w:szCs w:val="20"/>
          <w:u w:val="single"/>
        </w:rPr>
        <w:t xml:space="preserve"> obch. rejstříku</w:t>
      </w:r>
      <w:r w:rsidRPr="00D817B4">
        <w:rPr>
          <w:rFonts w:asciiTheme="minorHAnsi" w:hAnsiTheme="minorHAnsi"/>
          <w:sz w:val="20"/>
          <w:szCs w:val="20"/>
        </w:rPr>
        <w:t xml:space="preserve"> obsahující tyto dokumenty:</w:t>
      </w:r>
    </w:p>
    <w:p w:rsidR="00D817B4" w:rsidRPr="00D817B4" w:rsidRDefault="00D817B4" w:rsidP="00D817B4">
      <w:pPr>
        <w:numPr>
          <w:ilvl w:val="0"/>
          <w:numId w:val="84"/>
        </w:numPr>
        <w:jc w:val="both"/>
        <w:rPr>
          <w:rFonts w:asciiTheme="minorHAnsi" w:hAnsiTheme="minorHAnsi"/>
          <w:sz w:val="20"/>
          <w:szCs w:val="20"/>
        </w:rPr>
      </w:pPr>
      <w:r w:rsidRPr="00D817B4">
        <w:rPr>
          <w:rFonts w:asciiTheme="minorHAnsi" w:hAnsiTheme="minorHAnsi"/>
          <w:b/>
          <w:sz w:val="20"/>
          <w:szCs w:val="20"/>
        </w:rPr>
        <w:t>společenská smlouva</w:t>
      </w:r>
      <w:r w:rsidRPr="00D817B4">
        <w:rPr>
          <w:rFonts w:asciiTheme="minorHAnsi" w:hAnsiTheme="minorHAnsi"/>
          <w:sz w:val="20"/>
          <w:szCs w:val="20"/>
        </w:rPr>
        <w:t xml:space="preserve">, zakladatelská smlouva, zakladatelská listina, která má formu </w:t>
      </w:r>
      <w:r w:rsidRPr="00D817B4">
        <w:rPr>
          <w:rFonts w:asciiTheme="minorHAnsi" w:hAnsiTheme="minorHAnsi"/>
          <w:sz w:val="20"/>
          <w:szCs w:val="20"/>
          <w:u w:val="single"/>
        </w:rPr>
        <w:t>notářského zápisu</w:t>
      </w:r>
    </w:p>
    <w:p w:rsidR="00D817B4" w:rsidRPr="00D817B4" w:rsidRDefault="00D817B4" w:rsidP="00D817B4">
      <w:pPr>
        <w:numPr>
          <w:ilvl w:val="0"/>
          <w:numId w:val="84"/>
        </w:numPr>
        <w:jc w:val="both"/>
        <w:rPr>
          <w:rFonts w:asciiTheme="minorHAnsi" w:hAnsiTheme="minorHAnsi"/>
          <w:sz w:val="20"/>
          <w:szCs w:val="20"/>
        </w:rPr>
      </w:pPr>
      <w:proofErr w:type="gramStart"/>
      <w:r w:rsidRPr="00D817B4">
        <w:rPr>
          <w:rFonts w:asciiTheme="minorHAnsi" w:hAnsiTheme="minorHAnsi"/>
          <w:b/>
          <w:sz w:val="20"/>
          <w:szCs w:val="20"/>
        </w:rPr>
        <w:t>stejnopis</w:t>
      </w:r>
      <w:proofErr w:type="gramEnd"/>
      <w:r w:rsidRPr="00D817B4">
        <w:rPr>
          <w:rFonts w:asciiTheme="minorHAnsi" w:hAnsiTheme="minorHAnsi"/>
          <w:sz w:val="20"/>
          <w:szCs w:val="20"/>
        </w:rPr>
        <w:t xml:space="preserve"> notářského zápisu obsahující usnesení o ustavující valné hromady v případě založení </w:t>
      </w:r>
      <w:r w:rsidRPr="00D817B4">
        <w:rPr>
          <w:rFonts w:asciiTheme="minorHAnsi" w:hAnsiTheme="minorHAnsi"/>
          <w:sz w:val="20"/>
          <w:szCs w:val="20"/>
          <w:u w:val="single"/>
        </w:rPr>
        <w:t>a.s.</w:t>
      </w:r>
    </w:p>
    <w:p w:rsidR="00D817B4" w:rsidRPr="00D817B4" w:rsidRDefault="00D817B4" w:rsidP="00D817B4">
      <w:pPr>
        <w:numPr>
          <w:ilvl w:val="0"/>
          <w:numId w:val="84"/>
        </w:numPr>
        <w:jc w:val="both"/>
        <w:rPr>
          <w:rFonts w:asciiTheme="minorHAnsi" w:hAnsiTheme="minorHAnsi"/>
          <w:sz w:val="20"/>
          <w:szCs w:val="20"/>
        </w:rPr>
      </w:pPr>
      <w:proofErr w:type="gramStart"/>
      <w:r w:rsidRPr="00D817B4">
        <w:rPr>
          <w:rFonts w:asciiTheme="minorHAnsi" w:hAnsiTheme="minorHAnsi"/>
          <w:b/>
          <w:sz w:val="20"/>
          <w:szCs w:val="20"/>
        </w:rPr>
        <w:t>stanovy</w:t>
      </w:r>
      <w:proofErr w:type="gramEnd"/>
      <w:r w:rsidRPr="00D817B4">
        <w:rPr>
          <w:rFonts w:asciiTheme="minorHAnsi" w:hAnsiTheme="minorHAnsi"/>
          <w:sz w:val="20"/>
          <w:szCs w:val="20"/>
        </w:rPr>
        <w:t xml:space="preserve"> – a.s., družstvo, nepovinně s.r.o.</w:t>
      </w:r>
    </w:p>
    <w:p w:rsidR="00D817B4" w:rsidRPr="00D817B4" w:rsidRDefault="00D817B4" w:rsidP="00D817B4">
      <w:pPr>
        <w:numPr>
          <w:ilvl w:val="0"/>
          <w:numId w:val="84"/>
        </w:numPr>
        <w:jc w:val="both"/>
        <w:rPr>
          <w:rFonts w:asciiTheme="minorHAnsi" w:hAnsiTheme="minorHAnsi"/>
          <w:sz w:val="20"/>
          <w:szCs w:val="20"/>
        </w:rPr>
      </w:pPr>
      <w:r w:rsidRPr="00D817B4">
        <w:rPr>
          <w:rFonts w:asciiTheme="minorHAnsi" w:hAnsiTheme="minorHAnsi"/>
          <w:b/>
          <w:sz w:val="20"/>
          <w:szCs w:val="20"/>
        </w:rPr>
        <w:t>rozhodnutí</w:t>
      </w:r>
      <w:r w:rsidRPr="00D817B4">
        <w:rPr>
          <w:rFonts w:asciiTheme="minorHAnsi" w:hAnsiTheme="minorHAnsi"/>
          <w:sz w:val="20"/>
          <w:szCs w:val="20"/>
        </w:rPr>
        <w:t xml:space="preserve"> </w:t>
      </w:r>
      <w:r w:rsidRPr="00D817B4">
        <w:rPr>
          <w:rFonts w:asciiTheme="minorHAnsi" w:hAnsiTheme="minorHAnsi"/>
          <w:b/>
          <w:sz w:val="20"/>
          <w:szCs w:val="20"/>
        </w:rPr>
        <w:t>o volbě</w:t>
      </w:r>
      <w:r w:rsidRPr="00D817B4">
        <w:rPr>
          <w:rFonts w:asciiTheme="minorHAnsi" w:hAnsiTheme="minorHAnsi"/>
          <w:sz w:val="20"/>
          <w:szCs w:val="20"/>
        </w:rPr>
        <w:t>, jmenování či odvolání nebo jiném ukončení (resignace) osob, které jsou členy statutárního orgánu nebo dozorčí rady</w:t>
      </w:r>
    </w:p>
    <w:p w:rsidR="00D817B4" w:rsidRPr="00D817B4" w:rsidRDefault="00D817B4" w:rsidP="00D817B4">
      <w:pPr>
        <w:numPr>
          <w:ilvl w:val="0"/>
          <w:numId w:val="84"/>
        </w:numPr>
        <w:jc w:val="both"/>
        <w:rPr>
          <w:rFonts w:asciiTheme="minorHAnsi" w:hAnsiTheme="minorHAnsi"/>
          <w:sz w:val="20"/>
          <w:szCs w:val="20"/>
        </w:rPr>
      </w:pPr>
      <w:r w:rsidRPr="00D817B4">
        <w:rPr>
          <w:rFonts w:asciiTheme="minorHAnsi" w:hAnsiTheme="minorHAnsi"/>
          <w:b/>
          <w:sz w:val="20"/>
          <w:szCs w:val="20"/>
        </w:rPr>
        <w:t>výroční zprávy</w:t>
      </w:r>
      <w:r w:rsidRPr="00D817B4">
        <w:rPr>
          <w:rFonts w:asciiTheme="minorHAnsi" w:hAnsiTheme="minorHAnsi"/>
          <w:sz w:val="20"/>
          <w:szCs w:val="20"/>
        </w:rPr>
        <w:t>, a to: řádné / mimořádné</w:t>
      </w:r>
    </w:p>
    <w:p w:rsidR="00D817B4" w:rsidRPr="00D817B4" w:rsidRDefault="00D817B4" w:rsidP="00D817B4">
      <w:pPr>
        <w:numPr>
          <w:ilvl w:val="0"/>
          <w:numId w:val="84"/>
        </w:numPr>
        <w:jc w:val="both"/>
        <w:rPr>
          <w:rFonts w:asciiTheme="minorHAnsi" w:hAnsiTheme="minorHAnsi"/>
          <w:sz w:val="20"/>
          <w:szCs w:val="20"/>
        </w:rPr>
      </w:pPr>
      <w:r w:rsidRPr="00D817B4">
        <w:rPr>
          <w:rFonts w:asciiTheme="minorHAnsi" w:hAnsiTheme="minorHAnsi"/>
          <w:sz w:val="20"/>
          <w:szCs w:val="20"/>
        </w:rPr>
        <w:t xml:space="preserve">zprávy </w:t>
      </w:r>
      <w:r w:rsidRPr="00D817B4">
        <w:rPr>
          <w:rFonts w:asciiTheme="minorHAnsi" w:hAnsiTheme="minorHAnsi"/>
          <w:b/>
          <w:sz w:val="20"/>
          <w:szCs w:val="20"/>
        </w:rPr>
        <w:t>auditora</w:t>
      </w:r>
    </w:p>
    <w:p w:rsidR="00D817B4" w:rsidRPr="00D817B4" w:rsidRDefault="00D817B4" w:rsidP="00D817B4">
      <w:pPr>
        <w:numPr>
          <w:ilvl w:val="0"/>
          <w:numId w:val="84"/>
        </w:numPr>
        <w:jc w:val="both"/>
        <w:rPr>
          <w:rFonts w:asciiTheme="minorHAnsi" w:hAnsiTheme="minorHAnsi"/>
          <w:sz w:val="20"/>
          <w:szCs w:val="20"/>
        </w:rPr>
      </w:pPr>
      <w:r w:rsidRPr="00D817B4">
        <w:rPr>
          <w:rFonts w:asciiTheme="minorHAnsi" w:hAnsiTheme="minorHAnsi"/>
          <w:b/>
          <w:sz w:val="20"/>
          <w:szCs w:val="20"/>
        </w:rPr>
        <w:t>posudek</w:t>
      </w:r>
      <w:r w:rsidRPr="00D817B4">
        <w:rPr>
          <w:rFonts w:asciiTheme="minorHAnsi" w:hAnsiTheme="minorHAnsi"/>
          <w:sz w:val="20"/>
          <w:szCs w:val="20"/>
        </w:rPr>
        <w:t xml:space="preserve"> znalce(ců) v případě nepeněžitých vkladů (pouze věci využitelné a penězi ocenitelné)</w:t>
      </w:r>
    </w:p>
    <w:p w:rsidR="00D817B4" w:rsidRPr="00D817B4" w:rsidRDefault="00D817B4" w:rsidP="00D817B4">
      <w:pPr>
        <w:numPr>
          <w:ilvl w:val="0"/>
          <w:numId w:val="84"/>
        </w:numPr>
        <w:jc w:val="both"/>
        <w:rPr>
          <w:rFonts w:asciiTheme="minorHAnsi" w:hAnsiTheme="minorHAnsi"/>
          <w:sz w:val="20"/>
          <w:szCs w:val="20"/>
        </w:rPr>
      </w:pPr>
      <w:r w:rsidRPr="00D817B4">
        <w:rPr>
          <w:rFonts w:asciiTheme="minorHAnsi" w:hAnsiTheme="minorHAnsi"/>
          <w:b/>
          <w:sz w:val="20"/>
          <w:szCs w:val="20"/>
        </w:rPr>
        <w:t>doklad o souhlasu</w:t>
      </w:r>
      <w:r w:rsidRPr="00D817B4">
        <w:rPr>
          <w:rFonts w:asciiTheme="minorHAnsi" w:hAnsiTheme="minorHAnsi"/>
          <w:sz w:val="20"/>
          <w:szCs w:val="20"/>
        </w:rPr>
        <w:t xml:space="preserve"> druhého manžela s použitím majetku ve společném jmění manželů v podnikání</w:t>
      </w:r>
    </w:p>
    <w:p w:rsidR="00D817B4" w:rsidRPr="00D817B4" w:rsidRDefault="00D817B4" w:rsidP="00D817B4">
      <w:pPr>
        <w:numPr>
          <w:ilvl w:val="0"/>
          <w:numId w:val="84"/>
        </w:numPr>
        <w:jc w:val="both"/>
        <w:rPr>
          <w:rFonts w:asciiTheme="minorHAnsi" w:hAnsiTheme="minorHAnsi"/>
          <w:sz w:val="20"/>
          <w:szCs w:val="20"/>
        </w:rPr>
      </w:pPr>
      <w:r w:rsidRPr="00D817B4">
        <w:rPr>
          <w:rFonts w:asciiTheme="minorHAnsi" w:hAnsiTheme="minorHAnsi"/>
          <w:sz w:val="20"/>
          <w:szCs w:val="20"/>
        </w:rPr>
        <w:t xml:space="preserve">všechna </w:t>
      </w:r>
      <w:r w:rsidRPr="00D817B4">
        <w:rPr>
          <w:rFonts w:asciiTheme="minorHAnsi" w:hAnsiTheme="minorHAnsi"/>
          <w:b/>
          <w:sz w:val="20"/>
          <w:szCs w:val="20"/>
        </w:rPr>
        <w:t>usnesení</w:t>
      </w:r>
      <w:r w:rsidRPr="00D817B4">
        <w:rPr>
          <w:rFonts w:asciiTheme="minorHAnsi" w:hAnsiTheme="minorHAnsi"/>
          <w:sz w:val="20"/>
          <w:szCs w:val="20"/>
        </w:rPr>
        <w:t xml:space="preserve"> valné hromady</w:t>
      </w:r>
    </w:p>
    <w:p w:rsidR="00D817B4" w:rsidRPr="00D817B4" w:rsidRDefault="00D817B4" w:rsidP="00D817B4">
      <w:pPr>
        <w:numPr>
          <w:ilvl w:val="0"/>
          <w:numId w:val="84"/>
        </w:numPr>
        <w:jc w:val="both"/>
        <w:rPr>
          <w:rFonts w:asciiTheme="minorHAnsi" w:hAnsiTheme="minorHAnsi"/>
          <w:sz w:val="20"/>
          <w:szCs w:val="20"/>
        </w:rPr>
      </w:pPr>
      <w:r w:rsidRPr="00D817B4">
        <w:rPr>
          <w:rFonts w:asciiTheme="minorHAnsi" w:hAnsiTheme="minorHAnsi"/>
          <w:b/>
          <w:sz w:val="20"/>
          <w:szCs w:val="20"/>
        </w:rPr>
        <w:t>rozhodnutí soudu</w:t>
      </w:r>
      <w:r w:rsidRPr="00D817B4">
        <w:rPr>
          <w:rFonts w:asciiTheme="minorHAnsi" w:hAnsiTheme="minorHAnsi"/>
          <w:sz w:val="20"/>
          <w:szCs w:val="20"/>
        </w:rPr>
        <w:t xml:space="preserve"> o nařízení výkonu rozhodnutí postižením podílu některého společníka ve společnosti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b/>
          <w:sz w:val="20"/>
          <w:szCs w:val="20"/>
        </w:rPr>
        <w:t>exekuce</w:t>
      </w:r>
    </w:p>
    <w:p w:rsidR="00D817B4" w:rsidRPr="00D817B4" w:rsidRDefault="00D817B4" w:rsidP="00D817B4">
      <w:pPr>
        <w:tabs>
          <w:tab w:val="left" w:pos="360"/>
        </w:tabs>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řízení ve věcech OR</w:t>
      </w:r>
      <w:r w:rsidRPr="00D817B4">
        <w:rPr>
          <w:rFonts w:asciiTheme="minorHAnsi" w:hAnsiTheme="minorHAnsi"/>
          <w:sz w:val="20"/>
          <w:szCs w:val="20"/>
        </w:rPr>
        <w:t>:</w:t>
      </w:r>
    </w:p>
    <w:p w:rsidR="00D817B4" w:rsidRPr="00D817B4" w:rsidRDefault="00D817B4" w:rsidP="00D817B4">
      <w:pPr>
        <w:numPr>
          <w:ilvl w:val="0"/>
          <w:numId w:val="85"/>
        </w:numPr>
        <w:tabs>
          <w:tab w:val="num" w:pos="360"/>
        </w:tabs>
        <w:ind w:left="360" w:hanging="180"/>
        <w:jc w:val="both"/>
        <w:rPr>
          <w:rFonts w:asciiTheme="minorHAnsi" w:hAnsiTheme="minorHAnsi"/>
          <w:sz w:val="20"/>
          <w:szCs w:val="20"/>
        </w:rPr>
      </w:pPr>
      <w:r w:rsidRPr="00D817B4">
        <w:rPr>
          <w:rFonts w:asciiTheme="minorHAnsi" w:hAnsiTheme="minorHAnsi"/>
          <w:sz w:val="20"/>
          <w:szCs w:val="20"/>
        </w:rPr>
        <w:t xml:space="preserve">agendu vedou </w:t>
      </w:r>
      <w:r w:rsidRPr="00D817B4">
        <w:rPr>
          <w:rFonts w:asciiTheme="minorHAnsi" w:hAnsiTheme="minorHAnsi"/>
          <w:b/>
          <w:sz w:val="20"/>
          <w:szCs w:val="20"/>
        </w:rPr>
        <w:t>Rejstříkové soudy</w:t>
      </w:r>
    </w:p>
    <w:p w:rsidR="00D817B4" w:rsidRPr="00D817B4" w:rsidRDefault="00D817B4" w:rsidP="00D817B4">
      <w:pPr>
        <w:numPr>
          <w:ilvl w:val="0"/>
          <w:numId w:val="85"/>
        </w:numPr>
        <w:tabs>
          <w:tab w:val="num" w:pos="360"/>
        </w:tabs>
        <w:ind w:left="360" w:hanging="180"/>
        <w:jc w:val="both"/>
        <w:rPr>
          <w:rFonts w:asciiTheme="minorHAnsi" w:hAnsiTheme="minorHAnsi"/>
          <w:sz w:val="20"/>
          <w:szCs w:val="20"/>
        </w:rPr>
      </w:pPr>
      <w:r w:rsidRPr="00D817B4">
        <w:rPr>
          <w:rFonts w:asciiTheme="minorHAnsi" w:hAnsiTheme="minorHAnsi"/>
          <w:sz w:val="20"/>
          <w:szCs w:val="20"/>
          <w:u w:val="single"/>
        </w:rPr>
        <w:t>místní příslušnost</w:t>
      </w:r>
      <w:r w:rsidRPr="00D817B4">
        <w:rPr>
          <w:rFonts w:asciiTheme="minorHAnsi" w:hAnsiTheme="minorHAnsi"/>
          <w:sz w:val="20"/>
          <w:szCs w:val="20"/>
        </w:rPr>
        <w:t xml:space="preserve"> je dle sídla společnosti</w:t>
      </w:r>
    </w:p>
    <w:p w:rsidR="00D817B4" w:rsidRPr="00D817B4" w:rsidRDefault="00D817B4" w:rsidP="00D817B4">
      <w:pPr>
        <w:numPr>
          <w:ilvl w:val="0"/>
          <w:numId w:val="85"/>
        </w:numPr>
        <w:tabs>
          <w:tab w:val="num" w:pos="360"/>
        </w:tabs>
        <w:ind w:left="360" w:hanging="180"/>
        <w:jc w:val="both"/>
        <w:rPr>
          <w:rFonts w:asciiTheme="minorHAnsi" w:hAnsiTheme="minorHAnsi"/>
          <w:sz w:val="20"/>
          <w:szCs w:val="20"/>
        </w:rPr>
      </w:pPr>
      <w:r w:rsidRPr="00D817B4">
        <w:rPr>
          <w:rFonts w:asciiTheme="minorHAnsi" w:hAnsiTheme="minorHAnsi"/>
          <w:sz w:val="20"/>
          <w:szCs w:val="20"/>
        </w:rPr>
        <w:t xml:space="preserve">zahájení řízení na </w:t>
      </w:r>
      <w:r w:rsidRPr="00D817B4">
        <w:rPr>
          <w:rFonts w:asciiTheme="minorHAnsi" w:hAnsiTheme="minorHAnsi"/>
          <w:sz w:val="20"/>
          <w:szCs w:val="20"/>
          <w:u w:val="single"/>
        </w:rPr>
        <w:t>návrh</w:t>
      </w:r>
      <w:r w:rsidRPr="00D817B4">
        <w:rPr>
          <w:rFonts w:asciiTheme="minorHAnsi" w:hAnsiTheme="minorHAnsi"/>
          <w:sz w:val="20"/>
          <w:szCs w:val="20"/>
        </w:rPr>
        <w:t xml:space="preserve"> nebo </w:t>
      </w:r>
      <w:r w:rsidRPr="00D817B4">
        <w:rPr>
          <w:rFonts w:asciiTheme="minorHAnsi" w:hAnsiTheme="minorHAnsi"/>
          <w:sz w:val="20"/>
          <w:szCs w:val="20"/>
          <w:u w:val="single"/>
        </w:rPr>
        <w:t>ex offo</w:t>
      </w:r>
    </w:p>
    <w:p w:rsidR="00D817B4" w:rsidRPr="00D817B4" w:rsidRDefault="00D817B4" w:rsidP="00D817B4">
      <w:pPr>
        <w:numPr>
          <w:ilvl w:val="0"/>
          <w:numId w:val="85"/>
        </w:numPr>
        <w:tabs>
          <w:tab w:val="num" w:pos="360"/>
        </w:tabs>
        <w:ind w:left="360" w:hanging="180"/>
        <w:jc w:val="both"/>
        <w:rPr>
          <w:rFonts w:asciiTheme="minorHAnsi" w:hAnsiTheme="minorHAnsi"/>
          <w:sz w:val="20"/>
          <w:szCs w:val="20"/>
        </w:rPr>
      </w:pPr>
      <w:r w:rsidRPr="00D817B4">
        <w:rPr>
          <w:rFonts w:asciiTheme="minorHAnsi" w:hAnsiTheme="minorHAnsi"/>
          <w:sz w:val="20"/>
          <w:szCs w:val="20"/>
        </w:rPr>
        <w:t xml:space="preserve">soud rozhoduje na základě </w:t>
      </w:r>
      <w:r w:rsidRPr="00D817B4">
        <w:rPr>
          <w:rFonts w:asciiTheme="minorHAnsi" w:hAnsiTheme="minorHAnsi"/>
          <w:b/>
          <w:sz w:val="20"/>
          <w:szCs w:val="20"/>
        </w:rPr>
        <w:t>dokumentů</w:t>
      </w:r>
      <w:r w:rsidRPr="00D817B4">
        <w:rPr>
          <w:rFonts w:asciiTheme="minorHAnsi" w:hAnsiTheme="minorHAnsi"/>
          <w:sz w:val="20"/>
          <w:szCs w:val="20"/>
        </w:rPr>
        <w:t xml:space="preserve">, proto jsou </w:t>
      </w:r>
      <w:r w:rsidRPr="00D817B4">
        <w:rPr>
          <w:rFonts w:asciiTheme="minorHAnsi" w:hAnsiTheme="minorHAnsi"/>
          <w:sz w:val="20"/>
          <w:szCs w:val="20"/>
          <w:u w:val="single"/>
        </w:rPr>
        <w:t>důkladně</w:t>
      </w:r>
      <w:r w:rsidRPr="00D817B4">
        <w:rPr>
          <w:rFonts w:asciiTheme="minorHAnsi" w:hAnsiTheme="minorHAnsi"/>
          <w:sz w:val="20"/>
          <w:szCs w:val="20"/>
        </w:rPr>
        <w:t xml:space="preserve"> stanoveny – musí mít obsah a úřední podpis, jedná se o dokumenty, ve kterých je skutečnost obsažena (- tzv. požadované listiny)</w:t>
      </w:r>
    </w:p>
    <w:p w:rsidR="00D817B4" w:rsidRPr="00D817B4" w:rsidRDefault="00D817B4" w:rsidP="00D817B4">
      <w:pPr>
        <w:numPr>
          <w:ilvl w:val="0"/>
          <w:numId w:val="85"/>
        </w:numPr>
        <w:tabs>
          <w:tab w:val="num" w:pos="360"/>
        </w:tabs>
        <w:ind w:left="360" w:hanging="180"/>
        <w:jc w:val="both"/>
        <w:rPr>
          <w:rFonts w:asciiTheme="minorHAnsi" w:hAnsiTheme="minorHAnsi"/>
          <w:sz w:val="20"/>
          <w:szCs w:val="20"/>
        </w:rPr>
      </w:pPr>
      <w:r w:rsidRPr="00D817B4">
        <w:rPr>
          <w:rFonts w:asciiTheme="minorHAnsi" w:hAnsiTheme="minorHAnsi"/>
          <w:sz w:val="20"/>
          <w:szCs w:val="20"/>
        </w:rPr>
        <w:t xml:space="preserve">rejstříkový soud musí zápis provést do </w:t>
      </w:r>
      <w:r w:rsidRPr="00D817B4">
        <w:rPr>
          <w:rFonts w:asciiTheme="minorHAnsi" w:hAnsiTheme="minorHAnsi"/>
          <w:sz w:val="20"/>
          <w:szCs w:val="20"/>
          <w:u w:val="single"/>
        </w:rPr>
        <w:t>5 dnů</w:t>
      </w:r>
      <w:r w:rsidRPr="00D817B4">
        <w:rPr>
          <w:rFonts w:asciiTheme="minorHAnsi" w:hAnsiTheme="minorHAnsi"/>
          <w:sz w:val="20"/>
          <w:szCs w:val="20"/>
        </w:rPr>
        <w:t xml:space="preserve"> a do </w:t>
      </w:r>
      <w:r w:rsidRPr="00D817B4">
        <w:rPr>
          <w:rFonts w:asciiTheme="minorHAnsi" w:hAnsiTheme="minorHAnsi"/>
          <w:sz w:val="20"/>
          <w:szCs w:val="20"/>
          <w:u w:val="single"/>
        </w:rPr>
        <w:t>3 dnů</w:t>
      </w:r>
      <w:r w:rsidRPr="00D817B4">
        <w:rPr>
          <w:rFonts w:asciiTheme="minorHAnsi" w:hAnsiTheme="minorHAnsi"/>
          <w:sz w:val="20"/>
          <w:szCs w:val="20"/>
        </w:rPr>
        <w:t xml:space="preserve"> musí zaslat aktualizovaný </w:t>
      </w:r>
      <w:r w:rsidRPr="00D817B4">
        <w:rPr>
          <w:rFonts w:asciiTheme="minorHAnsi" w:hAnsiTheme="minorHAnsi"/>
          <w:b/>
          <w:sz w:val="20"/>
          <w:szCs w:val="20"/>
        </w:rPr>
        <w:t>výpis z OR</w:t>
      </w:r>
      <w:r w:rsidRPr="00D817B4">
        <w:rPr>
          <w:rFonts w:asciiTheme="minorHAnsi" w:hAnsiTheme="minorHAnsi"/>
          <w:sz w:val="20"/>
          <w:szCs w:val="20"/>
        </w:rPr>
        <w:t xml:space="preserve"> (usnesení o rozhodnutí již soud nevydává, posílá se pouze výpis)</w:t>
      </w: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br w:type="page"/>
      </w:r>
      <w:r w:rsidRPr="00D817B4">
        <w:rPr>
          <w:rFonts w:asciiTheme="minorHAnsi" w:hAnsiTheme="minorHAnsi"/>
          <w:b/>
          <w:sz w:val="20"/>
          <w:szCs w:val="20"/>
        </w:rPr>
        <w:lastRenderedPageBreak/>
        <w:t>38| Založení a vznik obchodních společností, Zrušení a zánik obchodní společnosti</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Vznik</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zápisem do OR, tudíž nabytím právní subjektivity</w:t>
      </w:r>
    </w:p>
    <w:p w:rsidR="00D817B4" w:rsidRPr="00D817B4" w:rsidRDefault="00D817B4" w:rsidP="00D817B4">
      <w:pPr>
        <w:jc w:val="both"/>
        <w:rPr>
          <w:rFonts w:asciiTheme="minorHAnsi" w:hAnsiTheme="minorHAnsi"/>
          <w:sz w:val="20"/>
          <w:szCs w:val="20"/>
        </w:rPr>
      </w:pPr>
      <w:r w:rsidRPr="00D817B4">
        <w:rPr>
          <w:rFonts w:asciiTheme="minorHAnsi" w:hAnsiTheme="minorHAnsi"/>
          <w:b/>
          <w:sz w:val="20"/>
          <w:szCs w:val="20"/>
        </w:rPr>
        <w:t>Založení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u </w:t>
      </w:r>
      <w:r w:rsidRPr="00D817B4">
        <w:rPr>
          <w:rFonts w:asciiTheme="minorHAnsi" w:hAnsiTheme="minorHAnsi"/>
          <w:b/>
          <w:sz w:val="20"/>
          <w:szCs w:val="20"/>
        </w:rPr>
        <w:t>osobních společností</w:t>
      </w:r>
      <w:r w:rsidRPr="00D817B4">
        <w:rPr>
          <w:rFonts w:asciiTheme="minorHAnsi" w:hAnsiTheme="minorHAnsi"/>
          <w:sz w:val="20"/>
          <w:szCs w:val="20"/>
        </w:rPr>
        <w:t xml:space="preserve"> musí být nejméně </w:t>
      </w:r>
      <w:r w:rsidRPr="00D817B4">
        <w:rPr>
          <w:rFonts w:asciiTheme="minorHAnsi" w:hAnsiTheme="minorHAnsi"/>
          <w:sz w:val="20"/>
          <w:szCs w:val="20"/>
          <w:u w:val="single"/>
        </w:rPr>
        <w:t>2 zakladatelé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založení </w:t>
      </w:r>
      <w:r w:rsidRPr="00D817B4">
        <w:rPr>
          <w:rFonts w:asciiTheme="minorHAnsi" w:hAnsiTheme="minorHAnsi"/>
          <w:sz w:val="20"/>
          <w:szCs w:val="20"/>
          <w:u w:val="single"/>
        </w:rPr>
        <w:t>společenskou smlouvou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smlouva </w:t>
      </w:r>
      <w:r w:rsidRPr="00D817B4">
        <w:rPr>
          <w:rFonts w:asciiTheme="minorHAnsi" w:hAnsiTheme="minorHAnsi"/>
          <w:sz w:val="20"/>
          <w:szCs w:val="20"/>
          <w:u w:val="single"/>
        </w:rPr>
        <w:t>písemnou</w:t>
      </w:r>
      <w:r w:rsidRPr="00D817B4">
        <w:rPr>
          <w:rFonts w:asciiTheme="minorHAnsi" w:hAnsiTheme="minorHAnsi"/>
          <w:sz w:val="20"/>
          <w:szCs w:val="20"/>
        </w:rPr>
        <w:t xml:space="preserve"> formou, ale musí být </w:t>
      </w:r>
      <w:r w:rsidRPr="00D817B4">
        <w:rPr>
          <w:rFonts w:asciiTheme="minorHAnsi" w:hAnsiTheme="minorHAnsi"/>
          <w:sz w:val="20"/>
          <w:szCs w:val="20"/>
          <w:u w:val="single"/>
        </w:rPr>
        <w:t>notářsky</w:t>
      </w:r>
      <w:r w:rsidRPr="00D817B4">
        <w:rPr>
          <w:rFonts w:asciiTheme="minorHAnsi" w:hAnsiTheme="minorHAnsi"/>
          <w:sz w:val="20"/>
          <w:szCs w:val="20"/>
        </w:rPr>
        <w:t xml:space="preserve"> ověřena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u </w:t>
      </w:r>
      <w:r w:rsidRPr="00D817B4">
        <w:rPr>
          <w:rFonts w:asciiTheme="minorHAnsi" w:hAnsiTheme="minorHAnsi"/>
          <w:b/>
          <w:sz w:val="20"/>
          <w:szCs w:val="20"/>
        </w:rPr>
        <w:t>kapitálových společností</w:t>
      </w:r>
      <w:r w:rsidRPr="00D817B4">
        <w:rPr>
          <w:rFonts w:asciiTheme="minorHAnsi" w:hAnsiTheme="minorHAnsi"/>
          <w:sz w:val="20"/>
          <w:szCs w:val="20"/>
        </w:rPr>
        <w:t xml:space="preserve"> může být i pouze </w:t>
      </w:r>
      <w:r w:rsidRPr="00D817B4">
        <w:rPr>
          <w:rFonts w:asciiTheme="minorHAnsi" w:hAnsiTheme="minorHAnsi"/>
          <w:sz w:val="20"/>
          <w:szCs w:val="20"/>
          <w:u w:val="single"/>
        </w:rPr>
        <w:t>1 zakladatel</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u w:val="single"/>
        </w:rPr>
        <w:t>založení</w:t>
      </w:r>
      <w:proofErr w:type="gramEnd"/>
      <w:r w:rsidRPr="00D817B4">
        <w:rPr>
          <w:rFonts w:asciiTheme="minorHAnsi" w:hAnsiTheme="minorHAnsi"/>
          <w:sz w:val="20"/>
          <w:szCs w:val="20"/>
          <w:u w:val="single"/>
        </w:rPr>
        <w:t xml:space="preserve"> zakladatelskou listinou nebo smlouvou</w:t>
      </w:r>
      <w:r w:rsidRPr="00D817B4">
        <w:rPr>
          <w:rFonts w:asciiTheme="minorHAnsi" w:hAnsiTheme="minorHAnsi"/>
          <w:sz w:val="20"/>
          <w:szCs w:val="20"/>
        </w:rPr>
        <w:t xml:space="preserve"> (u více zakladatelů) – u S.R.O., případně založení </w:t>
      </w:r>
      <w:r w:rsidRPr="00D817B4">
        <w:rPr>
          <w:rFonts w:asciiTheme="minorHAnsi" w:hAnsiTheme="minorHAnsi"/>
          <w:sz w:val="20"/>
          <w:szCs w:val="20"/>
          <w:u w:val="single"/>
        </w:rPr>
        <w:t>společenskou smlouvou</w:t>
      </w:r>
      <w:r w:rsidRPr="00D817B4">
        <w:rPr>
          <w:rFonts w:asciiTheme="minorHAnsi" w:hAnsiTheme="minorHAnsi"/>
          <w:sz w:val="20"/>
          <w:szCs w:val="20"/>
        </w:rPr>
        <w:t xml:space="preserve"> – u A.S.</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listina i smlouva formou </w:t>
      </w:r>
      <w:r w:rsidRPr="00D817B4">
        <w:rPr>
          <w:rFonts w:asciiTheme="minorHAnsi" w:hAnsiTheme="minorHAnsi"/>
          <w:sz w:val="20"/>
          <w:szCs w:val="20"/>
          <w:u w:val="single"/>
        </w:rPr>
        <w:t>notářského</w:t>
      </w:r>
      <w:r w:rsidRPr="00D817B4">
        <w:rPr>
          <w:rFonts w:asciiTheme="minorHAnsi" w:hAnsiTheme="minorHAnsi"/>
          <w:sz w:val="20"/>
          <w:szCs w:val="20"/>
        </w:rPr>
        <w:t xml:space="preserve"> zápisu (tudíž i změny musí být provedeny notářem)</w:t>
      </w:r>
    </w:p>
    <w:p w:rsidR="00D817B4" w:rsidRPr="00D817B4" w:rsidRDefault="00D817B4" w:rsidP="00D817B4">
      <w:pPr>
        <w:ind w:left="60"/>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mezi založením a vznikem se </w:t>
      </w:r>
      <w:r w:rsidRPr="00D817B4">
        <w:rPr>
          <w:rFonts w:asciiTheme="minorHAnsi" w:hAnsiTheme="minorHAnsi"/>
          <w:sz w:val="20"/>
          <w:szCs w:val="20"/>
          <w:u w:val="single"/>
        </w:rPr>
        <w:t>splácí základní kapitál</w:t>
      </w:r>
      <w:r w:rsidRPr="00D817B4">
        <w:rPr>
          <w:rFonts w:asciiTheme="minorHAnsi" w:hAnsiTheme="minorHAnsi"/>
          <w:sz w:val="20"/>
          <w:szCs w:val="20"/>
        </w:rPr>
        <w:t xml:space="preserve"> a shromažďují se </w:t>
      </w:r>
      <w:r w:rsidRPr="00D817B4">
        <w:rPr>
          <w:rFonts w:asciiTheme="minorHAnsi" w:hAnsiTheme="minorHAnsi"/>
          <w:sz w:val="20"/>
          <w:szCs w:val="20"/>
          <w:u w:val="single"/>
        </w:rPr>
        <w:t>podnikatelská oprávnění</w:t>
      </w:r>
      <w:r w:rsidRPr="00D817B4">
        <w:rPr>
          <w:rFonts w:asciiTheme="minorHAnsi" w:hAnsiTheme="minorHAnsi"/>
          <w:sz w:val="20"/>
          <w:szCs w:val="20"/>
        </w:rPr>
        <w:t xml:space="preserve"> (např. živnostenské oprávnění, daňová prohlášení)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návrh</w:t>
      </w:r>
      <w:r w:rsidRPr="00D817B4">
        <w:rPr>
          <w:rFonts w:asciiTheme="minorHAnsi" w:hAnsiTheme="minorHAnsi"/>
          <w:sz w:val="20"/>
          <w:szCs w:val="20"/>
        </w:rPr>
        <w:t xml:space="preserve"> na zápis do OR musí být podán nejpozději </w:t>
      </w:r>
      <w:r w:rsidRPr="00D817B4">
        <w:rPr>
          <w:rFonts w:asciiTheme="minorHAnsi" w:hAnsiTheme="minorHAnsi"/>
          <w:sz w:val="20"/>
          <w:szCs w:val="20"/>
          <w:u w:val="single"/>
        </w:rPr>
        <w:t>do 90 dnů</w:t>
      </w:r>
      <w:r w:rsidRPr="00D817B4">
        <w:rPr>
          <w:rFonts w:asciiTheme="minorHAnsi" w:hAnsiTheme="minorHAnsi"/>
          <w:sz w:val="20"/>
          <w:szCs w:val="20"/>
        </w:rPr>
        <w:t xml:space="preserve"> od </w:t>
      </w:r>
      <w:r w:rsidRPr="00D817B4">
        <w:rPr>
          <w:rFonts w:asciiTheme="minorHAnsi" w:hAnsiTheme="minorHAnsi"/>
          <w:b/>
          <w:sz w:val="20"/>
          <w:szCs w:val="20"/>
        </w:rPr>
        <w:t>založení</w:t>
      </w:r>
      <w:r w:rsidRPr="00D817B4">
        <w:rPr>
          <w:rFonts w:asciiTheme="minorHAnsi" w:hAnsiTheme="minorHAnsi"/>
          <w:sz w:val="20"/>
          <w:szCs w:val="20"/>
        </w:rPr>
        <w:t xml:space="preserve"> společnosti</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proofErr w:type="gramStart"/>
      <w:r w:rsidRPr="00D817B4">
        <w:rPr>
          <w:rFonts w:asciiTheme="minorHAnsi" w:hAnsiTheme="minorHAnsi"/>
          <w:sz w:val="20"/>
          <w:szCs w:val="20"/>
        </w:rPr>
        <w:t>u</w:t>
      </w:r>
      <w:proofErr w:type="gramEnd"/>
      <w:r w:rsidRPr="00D817B4">
        <w:rPr>
          <w:rFonts w:asciiTheme="minorHAnsi" w:hAnsiTheme="minorHAnsi"/>
          <w:sz w:val="20"/>
          <w:szCs w:val="20"/>
        </w:rPr>
        <w:t xml:space="preserve"> osobních společností podávají návrh všichni společníci (i u K.S.)</w:t>
      </w:r>
    </w:p>
    <w:p w:rsidR="00D817B4" w:rsidRPr="00D817B4" w:rsidRDefault="00D817B4" w:rsidP="00D817B4">
      <w:pPr>
        <w:numPr>
          <w:ilvl w:val="0"/>
          <w:numId w:val="85"/>
        </w:numPr>
        <w:tabs>
          <w:tab w:val="num" w:pos="360"/>
          <w:tab w:val="num" w:pos="720"/>
        </w:tabs>
        <w:ind w:left="360" w:hanging="180"/>
        <w:jc w:val="both"/>
        <w:rPr>
          <w:rFonts w:asciiTheme="minorHAnsi" w:hAnsiTheme="minorHAnsi"/>
          <w:b/>
          <w:sz w:val="20"/>
          <w:szCs w:val="20"/>
          <w:u w:val="single"/>
        </w:rPr>
      </w:pPr>
      <w:r w:rsidRPr="00D817B4">
        <w:rPr>
          <w:rFonts w:asciiTheme="minorHAnsi" w:hAnsiTheme="minorHAnsi"/>
          <w:sz w:val="20"/>
          <w:szCs w:val="20"/>
        </w:rPr>
        <w:t>u kapitálových společností jednatelé / představenstvo</w:t>
      </w:r>
    </w:p>
    <w:p w:rsidR="00D817B4" w:rsidRPr="00D817B4" w:rsidRDefault="00D817B4" w:rsidP="00D817B4">
      <w:pPr>
        <w:tabs>
          <w:tab w:val="num" w:pos="720"/>
        </w:tabs>
        <w:ind w:left="360"/>
        <w:jc w:val="both"/>
        <w:rPr>
          <w:rFonts w:asciiTheme="minorHAnsi" w:hAnsiTheme="minorHAnsi"/>
          <w:b/>
          <w:sz w:val="20"/>
          <w:szCs w:val="20"/>
          <w:u w:val="single"/>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Zánik</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výmazem z OR, společnost pozbývá právní subjektivity, výmazu předbíhá zrušení</w:t>
      </w:r>
    </w:p>
    <w:p w:rsidR="00D817B4" w:rsidRPr="00D817B4" w:rsidRDefault="00D817B4" w:rsidP="00D817B4">
      <w:pPr>
        <w:jc w:val="both"/>
        <w:rPr>
          <w:rFonts w:asciiTheme="minorHAnsi" w:hAnsiTheme="minorHAnsi"/>
          <w:sz w:val="20"/>
          <w:szCs w:val="20"/>
        </w:rPr>
      </w:pPr>
      <w:r w:rsidRPr="00D817B4">
        <w:rPr>
          <w:rFonts w:asciiTheme="minorHAnsi" w:hAnsiTheme="minorHAnsi"/>
          <w:b/>
          <w:sz w:val="20"/>
          <w:szCs w:val="20"/>
        </w:rPr>
        <w:t>Zrušení</w:t>
      </w:r>
    </w:p>
    <w:p w:rsidR="00D817B4" w:rsidRPr="00D817B4" w:rsidRDefault="00D817B4" w:rsidP="00D817B4">
      <w:pPr>
        <w:numPr>
          <w:ilvl w:val="1"/>
          <w:numId w:val="86"/>
        </w:numPr>
        <w:tabs>
          <w:tab w:val="num" w:pos="360"/>
        </w:tabs>
        <w:ind w:left="360"/>
        <w:jc w:val="both"/>
        <w:rPr>
          <w:rFonts w:asciiTheme="minorHAnsi" w:hAnsiTheme="minorHAnsi"/>
          <w:sz w:val="20"/>
          <w:szCs w:val="20"/>
          <w:u w:val="single"/>
        </w:rPr>
      </w:pPr>
      <w:r w:rsidRPr="00D817B4">
        <w:rPr>
          <w:rFonts w:asciiTheme="minorHAnsi" w:hAnsiTheme="minorHAnsi"/>
          <w:sz w:val="20"/>
          <w:szCs w:val="20"/>
          <w:u w:val="single"/>
        </w:rPr>
        <w:t>s likvidací</w:t>
      </w:r>
      <w:r w:rsidRPr="00D817B4">
        <w:rPr>
          <w:rFonts w:asciiTheme="minorHAnsi" w:hAnsiTheme="minorHAnsi"/>
          <w:sz w:val="20"/>
          <w:szCs w:val="20"/>
        </w:rPr>
        <w:t xml:space="preserve"> – obecně vyjasnění majetkových vztahů zrušené právnické osoby a jejich vypořádání, takže </w:t>
      </w:r>
      <w:r w:rsidRPr="00D817B4">
        <w:rPr>
          <w:rFonts w:asciiTheme="minorHAnsi" w:hAnsiTheme="minorHAnsi"/>
          <w:sz w:val="20"/>
          <w:szCs w:val="20"/>
          <w:u w:val="single"/>
        </w:rPr>
        <w:t>uspokojení pohledávek věřitelů</w:t>
      </w:r>
    </w:p>
    <w:p w:rsidR="00D817B4" w:rsidRPr="00D817B4" w:rsidRDefault="00D817B4" w:rsidP="00D817B4">
      <w:pPr>
        <w:numPr>
          <w:ilvl w:val="0"/>
          <w:numId w:val="87"/>
        </w:numPr>
        <w:jc w:val="both"/>
        <w:rPr>
          <w:rFonts w:asciiTheme="minorHAnsi" w:hAnsiTheme="minorHAnsi"/>
          <w:sz w:val="20"/>
          <w:szCs w:val="20"/>
        </w:rPr>
      </w:pPr>
      <w:r w:rsidRPr="00D817B4">
        <w:rPr>
          <w:rFonts w:asciiTheme="minorHAnsi" w:hAnsiTheme="minorHAnsi"/>
          <w:i/>
          <w:sz w:val="20"/>
          <w:szCs w:val="20"/>
        </w:rPr>
        <w:t>dobrovolná</w:t>
      </w:r>
      <w:r w:rsidRPr="00D817B4">
        <w:rPr>
          <w:rFonts w:asciiTheme="minorHAnsi" w:hAnsiTheme="minorHAnsi"/>
          <w:sz w:val="20"/>
          <w:szCs w:val="20"/>
        </w:rPr>
        <w:t xml:space="preserve"> – rozhodnutím společníků nebo nejvyššího orgánu společnosti</w:t>
      </w:r>
    </w:p>
    <w:p w:rsidR="00D817B4" w:rsidRPr="00D817B4" w:rsidRDefault="00D817B4" w:rsidP="00D817B4">
      <w:pPr>
        <w:numPr>
          <w:ilvl w:val="0"/>
          <w:numId w:val="87"/>
        </w:numPr>
        <w:jc w:val="both"/>
        <w:rPr>
          <w:rFonts w:asciiTheme="minorHAnsi" w:hAnsiTheme="minorHAnsi"/>
          <w:sz w:val="20"/>
          <w:szCs w:val="20"/>
          <w:u w:val="single"/>
        </w:rPr>
      </w:pPr>
      <w:r w:rsidRPr="00D817B4">
        <w:rPr>
          <w:rFonts w:asciiTheme="minorHAnsi" w:hAnsiTheme="minorHAnsi"/>
          <w:i/>
          <w:sz w:val="20"/>
          <w:szCs w:val="20"/>
        </w:rPr>
        <w:t>nedobrovolná</w:t>
      </w:r>
      <w:r w:rsidRPr="00D817B4">
        <w:rPr>
          <w:rFonts w:asciiTheme="minorHAnsi" w:hAnsiTheme="minorHAnsi"/>
          <w:sz w:val="20"/>
          <w:szCs w:val="20"/>
        </w:rPr>
        <w:t xml:space="preserve"> – rozhodnutím soudu (konkurz), bez nástupce</w:t>
      </w:r>
    </w:p>
    <w:p w:rsidR="00D817B4" w:rsidRPr="00D817B4" w:rsidRDefault="00D817B4" w:rsidP="00D817B4">
      <w:pPr>
        <w:numPr>
          <w:ilvl w:val="1"/>
          <w:numId w:val="86"/>
        </w:numPr>
        <w:tabs>
          <w:tab w:val="num" w:pos="360"/>
        </w:tabs>
        <w:ind w:left="360"/>
        <w:jc w:val="both"/>
        <w:rPr>
          <w:rFonts w:asciiTheme="minorHAnsi" w:hAnsiTheme="minorHAnsi"/>
          <w:sz w:val="20"/>
          <w:szCs w:val="20"/>
          <w:u w:val="single"/>
        </w:rPr>
      </w:pPr>
      <w:r w:rsidRPr="00D817B4">
        <w:rPr>
          <w:rFonts w:asciiTheme="minorHAnsi" w:hAnsiTheme="minorHAnsi"/>
          <w:sz w:val="20"/>
          <w:szCs w:val="20"/>
          <w:u w:val="single"/>
        </w:rPr>
        <w:t>bez likvidace</w:t>
      </w:r>
    </w:p>
    <w:p w:rsidR="00D817B4" w:rsidRPr="00D817B4" w:rsidRDefault="00D817B4" w:rsidP="00D817B4">
      <w:pPr>
        <w:numPr>
          <w:ilvl w:val="2"/>
          <w:numId w:val="86"/>
        </w:numPr>
        <w:tabs>
          <w:tab w:val="num" w:pos="720"/>
        </w:tabs>
        <w:ind w:left="720"/>
        <w:jc w:val="both"/>
        <w:rPr>
          <w:rFonts w:asciiTheme="minorHAnsi" w:hAnsiTheme="minorHAnsi"/>
          <w:sz w:val="20"/>
          <w:szCs w:val="20"/>
        </w:rPr>
      </w:pPr>
      <w:r w:rsidRPr="00D817B4">
        <w:rPr>
          <w:rFonts w:asciiTheme="minorHAnsi" w:hAnsiTheme="minorHAnsi"/>
          <w:i/>
          <w:sz w:val="20"/>
          <w:szCs w:val="20"/>
        </w:rPr>
        <w:t>bez právního nástupce</w:t>
      </w:r>
      <w:r w:rsidRPr="00D817B4">
        <w:rPr>
          <w:rFonts w:asciiTheme="minorHAnsi" w:hAnsiTheme="minorHAnsi"/>
          <w:sz w:val="20"/>
          <w:szCs w:val="20"/>
        </w:rPr>
        <w:t xml:space="preserve"> – pokud </w:t>
      </w:r>
      <w:r w:rsidRPr="00D817B4">
        <w:rPr>
          <w:rFonts w:asciiTheme="minorHAnsi" w:hAnsiTheme="minorHAnsi"/>
          <w:sz w:val="20"/>
          <w:szCs w:val="20"/>
          <w:u w:val="single"/>
        </w:rPr>
        <w:t>není co likvidovat</w:t>
      </w:r>
      <w:r w:rsidRPr="00D817B4">
        <w:rPr>
          <w:rFonts w:asciiTheme="minorHAnsi" w:hAnsiTheme="minorHAnsi"/>
          <w:sz w:val="20"/>
          <w:szCs w:val="20"/>
        </w:rPr>
        <w:t xml:space="preserve"> či po konkurzu </w:t>
      </w:r>
      <w:r w:rsidRPr="00D817B4">
        <w:rPr>
          <w:rFonts w:asciiTheme="minorHAnsi" w:hAnsiTheme="minorHAnsi"/>
          <w:sz w:val="20"/>
          <w:szCs w:val="20"/>
          <w:u w:val="single"/>
        </w:rPr>
        <w:t>nezbude</w:t>
      </w:r>
      <w:r w:rsidRPr="00D817B4">
        <w:rPr>
          <w:rFonts w:asciiTheme="minorHAnsi" w:hAnsiTheme="minorHAnsi"/>
          <w:sz w:val="20"/>
          <w:szCs w:val="20"/>
        </w:rPr>
        <w:t xml:space="preserve"> majetek</w:t>
      </w:r>
    </w:p>
    <w:p w:rsidR="00D817B4" w:rsidRPr="00D817B4" w:rsidRDefault="00D817B4" w:rsidP="00D817B4">
      <w:pPr>
        <w:numPr>
          <w:ilvl w:val="2"/>
          <w:numId w:val="86"/>
        </w:numPr>
        <w:tabs>
          <w:tab w:val="num" w:pos="720"/>
        </w:tabs>
        <w:ind w:left="720"/>
        <w:jc w:val="both"/>
        <w:rPr>
          <w:rFonts w:asciiTheme="minorHAnsi" w:hAnsiTheme="minorHAnsi"/>
          <w:i/>
          <w:sz w:val="20"/>
          <w:szCs w:val="20"/>
        </w:rPr>
      </w:pPr>
      <w:r w:rsidRPr="00D817B4">
        <w:rPr>
          <w:rFonts w:asciiTheme="minorHAnsi" w:hAnsiTheme="minorHAnsi"/>
          <w:i/>
          <w:sz w:val="20"/>
          <w:szCs w:val="20"/>
        </w:rPr>
        <w:t>s právním nástupcem</w:t>
      </w:r>
      <w:r w:rsidRPr="00D817B4">
        <w:rPr>
          <w:rFonts w:asciiTheme="minorHAnsi" w:hAnsiTheme="minorHAnsi"/>
          <w:sz w:val="20"/>
          <w:szCs w:val="20"/>
        </w:rPr>
        <w:t xml:space="preserve"> – </w:t>
      </w:r>
      <w:r w:rsidRPr="00D817B4">
        <w:rPr>
          <w:rFonts w:asciiTheme="minorHAnsi" w:hAnsiTheme="minorHAnsi"/>
          <w:sz w:val="20"/>
          <w:szCs w:val="20"/>
          <w:u w:val="single"/>
        </w:rPr>
        <w:t>přeměna</w:t>
      </w:r>
      <w:r w:rsidRPr="00D817B4">
        <w:rPr>
          <w:rFonts w:asciiTheme="minorHAnsi" w:hAnsiTheme="minorHAnsi"/>
          <w:sz w:val="20"/>
          <w:szCs w:val="20"/>
        </w:rPr>
        <w:t xml:space="preserve"> společnosti</w:t>
      </w:r>
    </w:p>
    <w:p w:rsidR="00D817B4" w:rsidRPr="00D817B4" w:rsidRDefault="00D817B4" w:rsidP="00D817B4">
      <w:pPr>
        <w:ind w:left="72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fúzí</w:t>
      </w:r>
      <w:proofErr w:type="gramEnd"/>
      <w:r w:rsidRPr="00D817B4">
        <w:rPr>
          <w:rFonts w:asciiTheme="minorHAnsi" w:hAnsiTheme="minorHAnsi"/>
          <w:sz w:val="20"/>
          <w:szCs w:val="20"/>
        </w:rPr>
        <w:t xml:space="preserve"> (sloučením nebo splynutím) </w:t>
      </w:r>
    </w:p>
    <w:p w:rsidR="00D817B4" w:rsidRPr="00D817B4" w:rsidRDefault="00D817B4" w:rsidP="00D817B4">
      <w:pPr>
        <w:ind w:left="72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převodem</w:t>
      </w:r>
      <w:proofErr w:type="gramEnd"/>
      <w:r w:rsidRPr="00D817B4">
        <w:rPr>
          <w:rFonts w:asciiTheme="minorHAnsi" w:hAnsiTheme="minorHAnsi"/>
          <w:sz w:val="20"/>
          <w:szCs w:val="20"/>
        </w:rPr>
        <w:t xml:space="preserve"> jmění na společníka </w:t>
      </w:r>
    </w:p>
    <w:p w:rsidR="00D817B4" w:rsidRPr="00D817B4" w:rsidRDefault="00D817B4" w:rsidP="00D817B4">
      <w:pPr>
        <w:ind w:left="72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rozdělením</w:t>
      </w:r>
      <w:proofErr w:type="gramEnd"/>
      <w:r w:rsidRPr="00D817B4">
        <w:rPr>
          <w:rFonts w:asciiTheme="minorHAnsi" w:hAnsiTheme="minorHAnsi"/>
          <w:sz w:val="20"/>
          <w:szCs w:val="20"/>
        </w:rPr>
        <w:t xml:space="preserve"> </w:t>
      </w:r>
    </w:p>
    <w:p w:rsidR="00D817B4" w:rsidRPr="00D817B4" w:rsidRDefault="00D817B4" w:rsidP="00D817B4">
      <w:pPr>
        <w:ind w:left="72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změnou</w:t>
      </w:r>
      <w:proofErr w:type="gramEnd"/>
      <w:r w:rsidRPr="00D817B4">
        <w:rPr>
          <w:rFonts w:asciiTheme="minorHAnsi" w:hAnsiTheme="minorHAnsi"/>
          <w:sz w:val="20"/>
          <w:szCs w:val="20"/>
        </w:rPr>
        <w:t xml:space="preserve"> právní formy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b/>
          <w:sz w:val="20"/>
          <w:szCs w:val="20"/>
          <w:u w:val="single"/>
        </w:rPr>
      </w:pPr>
      <w:r w:rsidRPr="00D817B4">
        <w:rPr>
          <w:rFonts w:asciiTheme="minorHAnsi" w:hAnsiTheme="minorHAnsi"/>
          <w:b/>
          <w:sz w:val="20"/>
          <w:szCs w:val="20"/>
          <w:u w:val="single"/>
        </w:rPr>
        <w:t>likvidace</w:t>
      </w:r>
    </w:p>
    <w:p w:rsidR="00D817B4" w:rsidRPr="00D817B4" w:rsidRDefault="00D817B4" w:rsidP="00D817B4">
      <w:pPr>
        <w:numPr>
          <w:ilvl w:val="0"/>
          <w:numId w:val="85"/>
        </w:numPr>
        <w:tabs>
          <w:tab w:val="num" w:pos="360"/>
          <w:tab w:val="num" w:pos="720"/>
        </w:tabs>
        <w:ind w:left="360" w:hanging="180"/>
        <w:jc w:val="both"/>
        <w:rPr>
          <w:rFonts w:asciiTheme="minorHAnsi" w:hAnsiTheme="minorHAnsi"/>
          <w:b/>
          <w:sz w:val="20"/>
          <w:szCs w:val="20"/>
        </w:rPr>
      </w:pPr>
      <w:r w:rsidRPr="00D817B4">
        <w:rPr>
          <w:rFonts w:asciiTheme="minorHAnsi" w:hAnsiTheme="minorHAnsi"/>
          <w:sz w:val="20"/>
          <w:szCs w:val="20"/>
        </w:rPr>
        <w:t xml:space="preserve">do OR je k obchodní firmě </w:t>
      </w:r>
      <w:r w:rsidRPr="00D817B4">
        <w:rPr>
          <w:rFonts w:asciiTheme="minorHAnsi" w:hAnsiTheme="minorHAnsi"/>
          <w:sz w:val="20"/>
          <w:szCs w:val="20"/>
          <w:u w:val="single"/>
        </w:rPr>
        <w:t>dodatek</w:t>
      </w:r>
      <w:r w:rsidRPr="00D817B4">
        <w:rPr>
          <w:rFonts w:asciiTheme="minorHAnsi" w:hAnsiTheme="minorHAnsi"/>
          <w:sz w:val="20"/>
          <w:szCs w:val="20"/>
        </w:rPr>
        <w:t xml:space="preserve"> V LIKVIDACI, zveřejní se v </w:t>
      </w:r>
      <w:r w:rsidRPr="00D817B4">
        <w:rPr>
          <w:rFonts w:asciiTheme="minorHAnsi" w:hAnsiTheme="minorHAnsi"/>
          <w:sz w:val="20"/>
          <w:szCs w:val="20"/>
          <w:u w:val="single"/>
        </w:rPr>
        <w:t>Obchodním věstníku</w:t>
      </w:r>
    </w:p>
    <w:p w:rsidR="00D817B4" w:rsidRPr="00D817B4" w:rsidRDefault="00D817B4" w:rsidP="00D817B4">
      <w:pPr>
        <w:numPr>
          <w:ilvl w:val="0"/>
          <w:numId w:val="85"/>
        </w:numPr>
        <w:tabs>
          <w:tab w:val="num" w:pos="360"/>
          <w:tab w:val="num" w:pos="720"/>
        </w:tabs>
        <w:ind w:left="360" w:hanging="180"/>
        <w:jc w:val="both"/>
        <w:rPr>
          <w:rFonts w:asciiTheme="minorHAnsi" w:hAnsiTheme="minorHAnsi"/>
          <w:b/>
          <w:sz w:val="20"/>
          <w:szCs w:val="20"/>
        </w:rPr>
      </w:pPr>
      <w:proofErr w:type="gramStart"/>
      <w:r w:rsidRPr="00D817B4">
        <w:rPr>
          <w:rFonts w:asciiTheme="minorHAnsi" w:hAnsiTheme="minorHAnsi"/>
          <w:sz w:val="20"/>
          <w:szCs w:val="20"/>
        </w:rPr>
        <w:t>u</w:t>
      </w:r>
      <w:proofErr w:type="gramEnd"/>
      <w:r w:rsidRPr="00D817B4">
        <w:rPr>
          <w:rFonts w:asciiTheme="minorHAnsi" w:hAnsiTheme="minorHAnsi"/>
          <w:sz w:val="20"/>
          <w:szCs w:val="20"/>
        </w:rPr>
        <w:t xml:space="preserve"> </w:t>
      </w:r>
      <w:r w:rsidRPr="00D817B4">
        <w:rPr>
          <w:rFonts w:asciiTheme="minorHAnsi" w:hAnsiTheme="minorHAnsi"/>
          <w:b/>
          <w:sz w:val="20"/>
          <w:szCs w:val="20"/>
        </w:rPr>
        <w:t>dobrovolné likvidace</w:t>
      </w:r>
      <w:r w:rsidRPr="00D817B4">
        <w:rPr>
          <w:rFonts w:asciiTheme="minorHAnsi" w:hAnsiTheme="minorHAnsi"/>
          <w:sz w:val="20"/>
          <w:szCs w:val="20"/>
        </w:rPr>
        <w:t xml:space="preserve"> jmenuje nejvyšší orgán společnosti likvidátora - převážně se jedná o fyzickou osobu (u likvidace banky P.O.)</w:t>
      </w:r>
    </w:p>
    <w:p w:rsidR="00D817B4" w:rsidRPr="00D817B4" w:rsidRDefault="00D817B4" w:rsidP="00D817B4">
      <w:pPr>
        <w:numPr>
          <w:ilvl w:val="0"/>
          <w:numId w:val="85"/>
        </w:numPr>
        <w:tabs>
          <w:tab w:val="num" w:pos="360"/>
          <w:tab w:val="num" w:pos="720"/>
        </w:tabs>
        <w:ind w:left="360" w:hanging="180"/>
        <w:jc w:val="both"/>
        <w:rPr>
          <w:rFonts w:asciiTheme="minorHAnsi" w:hAnsiTheme="minorHAnsi"/>
          <w:b/>
          <w:sz w:val="20"/>
          <w:szCs w:val="20"/>
        </w:rPr>
      </w:pPr>
      <w:r w:rsidRPr="00D817B4">
        <w:rPr>
          <w:rFonts w:asciiTheme="minorHAnsi" w:hAnsiTheme="minorHAnsi"/>
          <w:sz w:val="20"/>
          <w:szCs w:val="20"/>
        </w:rPr>
        <w:t xml:space="preserve">u </w:t>
      </w:r>
      <w:r w:rsidRPr="00D817B4">
        <w:rPr>
          <w:rFonts w:asciiTheme="minorHAnsi" w:hAnsiTheme="minorHAnsi"/>
          <w:b/>
          <w:sz w:val="20"/>
          <w:szCs w:val="20"/>
        </w:rPr>
        <w:t>nedobrovolné likvidace</w:t>
      </w:r>
      <w:r w:rsidRPr="00D817B4">
        <w:rPr>
          <w:rFonts w:asciiTheme="minorHAnsi" w:hAnsiTheme="minorHAnsi"/>
          <w:sz w:val="20"/>
          <w:szCs w:val="20"/>
        </w:rPr>
        <w:t xml:space="preserve"> určí likvidátora soud (pak je placen soudem)</w:t>
      </w:r>
    </w:p>
    <w:p w:rsidR="00D817B4" w:rsidRPr="00D817B4" w:rsidRDefault="00D817B4" w:rsidP="00D817B4">
      <w:pPr>
        <w:numPr>
          <w:ilvl w:val="0"/>
          <w:numId w:val="85"/>
        </w:numPr>
        <w:tabs>
          <w:tab w:val="num" w:pos="360"/>
          <w:tab w:val="num" w:pos="720"/>
        </w:tabs>
        <w:ind w:left="360" w:hanging="180"/>
        <w:jc w:val="both"/>
        <w:rPr>
          <w:rFonts w:asciiTheme="minorHAnsi" w:hAnsiTheme="minorHAnsi"/>
          <w:b/>
          <w:sz w:val="20"/>
          <w:szCs w:val="20"/>
        </w:rPr>
      </w:pPr>
      <w:r w:rsidRPr="00D817B4">
        <w:rPr>
          <w:rFonts w:asciiTheme="minorHAnsi" w:hAnsiTheme="minorHAnsi"/>
          <w:sz w:val="20"/>
          <w:szCs w:val="20"/>
        </w:rPr>
        <w:t xml:space="preserve">na likvidátora přechází funkce </w:t>
      </w:r>
      <w:r w:rsidRPr="00D817B4">
        <w:rPr>
          <w:rFonts w:asciiTheme="minorHAnsi" w:hAnsiTheme="minorHAnsi"/>
          <w:sz w:val="20"/>
          <w:szCs w:val="20"/>
          <w:u w:val="single"/>
        </w:rPr>
        <w:t>statutárního orgánu</w:t>
      </w:r>
      <w:r w:rsidRPr="00D817B4">
        <w:rPr>
          <w:rFonts w:asciiTheme="minorHAnsi" w:hAnsiTheme="minorHAnsi"/>
          <w:sz w:val="20"/>
          <w:szCs w:val="20"/>
        </w:rPr>
        <w:t xml:space="preserve">, ale smí vykonávat pouze úkony </w:t>
      </w:r>
      <w:r w:rsidRPr="00D817B4">
        <w:rPr>
          <w:rFonts w:asciiTheme="minorHAnsi" w:hAnsiTheme="minorHAnsi"/>
          <w:sz w:val="20"/>
          <w:szCs w:val="20"/>
          <w:u w:val="single"/>
        </w:rPr>
        <w:t>směřující k likvidaci</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b/>
          <w:sz w:val="20"/>
          <w:szCs w:val="20"/>
        </w:rPr>
        <w:t>může zcizovat majetek</w:t>
      </w:r>
      <w:r w:rsidRPr="00D817B4">
        <w:rPr>
          <w:rFonts w:asciiTheme="minorHAnsi" w:hAnsiTheme="minorHAnsi"/>
          <w:sz w:val="20"/>
          <w:szCs w:val="20"/>
        </w:rPr>
        <w:t xml:space="preserve"> pro uspokojení </w:t>
      </w:r>
      <w:r w:rsidRPr="00D817B4">
        <w:rPr>
          <w:rFonts w:asciiTheme="minorHAnsi" w:hAnsiTheme="minorHAnsi"/>
          <w:sz w:val="20"/>
          <w:szCs w:val="20"/>
          <w:u w:val="single"/>
        </w:rPr>
        <w:t>pohledávek za firmou</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b/>
          <w:sz w:val="20"/>
          <w:szCs w:val="20"/>
        </w:rPr>
        <w:t>nesmí zatěžovat majetek</w:t>
      </w:r>
      <w:r w:rsidRPr="00D817B4">
        <w:rPr>
          <w:rFonts w:asciiTheme="minorHAnsi" w:hAnsiTheme="minorHAnsi"/>
          <w:sz w:val="20"/>
          <w:szCs w:val="20"/>
        </w:rPr>
        <w:t xml:space="preserve"> (zástupní právo, věcná břemena)</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sz w:val="20"/>
          <w:szCs w:val="20"/>
        </w:rPr>
        <w:t xml:space="preserve">nejprve se </w:t>
      </w:r>
      <w:r w:rsidRPr="00D817B4">
        <w:rPr>
          <w:rFonts w:asciiTheme="minorHAnsi" w:hAnsiTheme="minorHAnsi"/>
          <w:sz w:val="20"/>
          <w:szCs w:val="20"/>
          <w:u w:val="single"/>
        </w:rPr>
        <w:t>seznámí se stavy</w:t>
      </w:r>
      <w:r w:rsidRPr="00D817B4">
        <w:rPr>
          <w:rFonts w:asciiTheme="minorHAnsi" w:hAnsiTheme="minorHAnsi"/>
          <w:sz w:val="20"/>
          <w:szCs w:val="20"/>
        </w:rPr>
        <w:t xml:space="preserve"> majetku</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sz w:val="20"/>
          <w:szCs w:val="20"/>
        </w:rPr>
        <w:t xml:space="preserve">poté </w:t>
      </w:r>
      <w:r w:rsidRPr="00D817B4">
        <w:rPr>
          <w:rFonts w:asciiTheme="minorHAnsi" w:hAnsiTheme="minorHAnsi"/>
          <w:b/>
          <w:sz w:val="20"/>
          <w:szCs w:val="20"/>
        </w:rPr>
        <w:t>vyzve</w:t>
      </w:r>
      <w:r w:rsidRPr="00D817B4">
        <w:rPr>
          <w:rFonts w:asciiTheme="minorHAnsi" w:hAnsiTheme="minorHAnsi"/>
          <w:sz w:val="20"/>
          <w:szCs w:val="20"/>
        </w:rPr>
        <w:t xml:space="preserve"> vhodným způsobem známé a neznámé </w:t>
      </w:r>
      <w:r w:rsidRPr="00D817B4">
        <w:rPr>
          <w:rFonts w:asciiTheme="minorHAnsi" w:hAnsiTheme="minorHAnsi"/>
          <w:b/>
          <w:sz w:val="20"/>
          <w:szCs w:val="20"/>
        </w:rPr>
        <w:t>věřitele</w:t>
      </w:r>
      <w:r w:rsidRPr="00D817B4">
        <w:rPr>
          <w:rFonts w:asciiTheme="minorHAnsi" w:hAnsiTheme="minorHAnsi"/>
          <w:sz w:val="20"/>
          <w:szCs w:val="20"/>
        </w:rPr>
        <w:t xml:space="preserve">, aby se přihlásili do likvidace, udělá tak </w:t>
      </w:r>
      <w:r w:rsidRPr="00D817B4">
        <w:rPr>
          <w:rFonts w:asciiTheme="minorHAnsi" w:hAnsiTheme="minorHAnsi"/>
          <w:sz w:val="20"/>
          <w:szCs w:val="20"/>
          <w:u w:val="single"/>
        </w:rPr>
        <w:t>prostřednictvím</w:t>
      </w:r>
      <w:r w:rsidRPr="00D817B4">
        <w:rPr>
          <w:rFonts w:asciiTheme="minorHAnsi" w:hAnsiTheme="minorHAnsi"/>
          <w:sz w:val="20"/>
          <w:szCs w:val="20"/>
        </w:rPr>
        <w:t xml:space="preserve"> dvou celostátně distribuovaných </w:t>
      </w:r>
      <w:r w:rsidRPr="00D817B4">
        <w:rPr>
          <w:rFonts w:asciiTheme="minorHAnsi" w:hAnsiTheme="minorHAnsi"/>
          <w:sz w:val="20"/>
          <w:szCs w:val="20"/>
          <w:u w:val="single"/>
        </w:rPr>
        <w:t>deníků</w:t>
      </w:r>
      <w:r w:rsidRPr="00D817B4">
        <w:rPr>
          <w:rFonts w:asciiTheme="minorHAnsi" w:hAnsiTheme="minorHAnsi"/>
          <w:sz w:val="20"/>
          <w:szCs w:val="20"/>
        </w:rPr>
        <w:t xml:space="preserve">, alespoň </w:t>
      </w:r>
      <w:r w:rsidRPr="00D817B4">
        <w:rPr>
          <w:rFonts w:asciiTheme="minorHAnsi" w:hAnsiTheme="minorHAnsi"/>
          <w:b/>
          <w:sz w:val="20"/>
          <w:szCs w:val="20"/>
        </w:rPr>
        <w:t>dvakrát za sebou</w:t>
      </w:r>
      <w:r w:rsidRPr="00D817B4">
        <w:rPr>
          <w:rFonts w:asciiTheme="minorHAnsi" w:hAnsiTheme="minorHAnsi"/>
          <w:sz w:val="20"/>
          <w:szCs w:val="20"/>
        </w:rPr>
        <w:t>, s min. týdenním odstupem (MF Dnes, HN)</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sz w:val="20"/>
          <w:szCs w:val="20"/>
          <w:u w:val="single"/>
        </w:rPr>
        <w:t>přednostní právo</w:t>
      </w:r>
      <w:r w:rsidRPr="00D817B4">
        <w:rPr>
          <w:rFonts w:asciiTheme="minorHAnsi" w:hAnsiTheme="minorHAnsi"/>
          <w:sz w:val="20"/>
          <w:szCs w:val="20"/>
        </w:rPr>
        <w:t xml:space="preserve"> na uspokojení pohledávek mají </w:t>
      </w:r>
      <w:r w:rsidRPr="00D817B4">
        <w:rPr>
          <w:rFonts w:asciiTheme="minorHAnsi" w:hAnsiTheme="minorHAnsi"/>
          <w:b/>
          <w:sz w:val="20"/>
          <w:szCs w:val="20"/>
        </w:rPr>
        <w:t>zaměstnanci</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mzdové pohledávky</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sz w:val="20"/>
          <w:szCs w:val="20"/>
        </w:rPr>
        <w:t>pokud je majetek nedostatečně vysoký, závazky se uspokojí poměrně</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sz w:val="20"/>
          <w:szCs w:val="20"/>
        </w:rPr>
        <w:t xml:space="preserve">pokud </w:t>
      </w:r>
      <w:r w:rsidRPr="00D817B4">
        <w:rPr>
          <w:rFonts w:asciiTheme="minorHAnsi" w:hAnsiTheme="minorHAnsi"/>
          <w:b/>
          <w:sz w:val="20"/>
          <w:szCs w:val="20"/>
        </w:rPr>
        <w:t>zůstane</w:t>
      </w:r>
      <w:r w:rsidRPr="00D817B4">
        <w:rPr>
          <w:rFonts w:asciiTheme="minorHAnsi" w:hAnsiTheme="minorHAnsi"/>
          <w:sz w:val="20"/>
          <w:szCs w:val="20"/>
        </w:rPr>
        <w:t xml:space="preserve"> po likvidaci </w:t>
      </w:r>
      <w:r w:rsidRPr="00D817B4">
        <w:rPr>
          <w:rFonts w:asciiTheme="minorHAnsi" w:hAnsiTheme="minorHAnsi"/>
          <w:b/>
          <w:sz w:val="20"/>
          <w:szCs w:val="20"/>
        </w:rPr>
        <w:t>majetek</w:t>
      </w:r>
      <w:r w:rsidRPr="00D817B4">
        <w:rPr>
          <w:rFonts w:asciiTheme="minorHAnsi" w:hAnsiTheme="minorHAnsi"/>
          <w:sz w:val="20"/>
          <w:szCs w:val="20"/>
        </w:rPr>
        <w:t xml:space="preserve">, rozdělí se jako </w:t>
      </w:r>
      <w:r w:rsidRPr="00D817B4">
        <w:rPr>
          <w:rFonts w:asciiTheme="minorHAnsi" w:hAnsiTheme="minorHAnsi"/>
          <w:b/>
          <w:sz w:val="20"/>
          <w:szCs w:val="20"/>
        </w:rPr>
        <w:t>likvidační zůstatek</w:t>
      </w:r>
      <w:r w:rsidRPr="00D817B4">
        <w:rPr>
          <w:rFonts w:asciiTheme="minorHAnsi" w:hAnsiTheme="minorHAnsi"/>
          <w:sz w:val="20"/>
          <w:szCs w:val="20"/>
        </w:rPr>
        <w:t xml:space="preserve">, poté likvidátor </w:t>
      </w:r>
      <w:r w:rsidRPr="00D817B4">
        <w:rPr>
          <w:rFonts w:asciiTheme="minorHAnsi" w:hAnsiTheme="minorHAnsi"/>
          <w:sz w:val="20"/>
          <w:szCs w:val="20"/>
          <w:u w:val="single"/>
        </w:rPr>
        <w:t>uzavře účetní knihy</w:t>
      </w:r>
      <w:r w:rsidRPr="00D817B4">
        <w:rPr>
          <w:rFonts w:asciiTheme="minorHAnsi" w:hAnsiTheme="minorHAnsi"/>
          <w:sz w:val="20"/>
          <w:szCs w:val="20"/>
        </w:rPr>
        <w:t xml:space="preserve">, podá </w:t>
      </w:r>
      <w:r w:rsidRPr="00D817B4">
        <w:rPr>
          <w:rFonts w:asciiTheme="minorHAnsi" w:hAnsiTheme="minorHAnsi"/>
          <w:sz w:val="20"/>
          <w:szCs w:val="20"/>
          <w:u w:val="single"/>
        </w:rPr>
        <w:t>mimořádné daňové přiznání</w:t>
      </w:r>
      <w:r w:rsidRPr="00D817B4">
        <w:rPr>
          <w:rFonts w:asciiTheme="minorHAnsi" w:hAnsiTheme="minorHAnsi"/>
          <w:sz w:val="20"/>
          <w:szCs w:val="20"/>
        </w:rPr>
        <w:t xml:space="preserve">, návrh na </w:t>
      </w:r>
      <w:r w:rsidRPr="00D817B4">
        <w:rPr>
          <w:rFonts w:asciiTheme="minorHAnsi" w:hAnsiTheme="minorHAnsi"/>
          <w:sz w:val="20"/>
          <w:szCs w:val="20"/>
          <w:u w:val="single"/>
        </w:rPr>
        <w:t>výmaz</w:t>
      </w:r>
      <w:r w:rsidRPr="00D817B4">
        <w:rPr>
          <w:rFonts w:asciiTheme="minorHAnsi" w:hAnsiTheme="minorHAnsi"/>
          <w:sz w:val="20"/>
          <w:szCs w:val="20"/>
        </w:rPr>
        <w:t xml:space="preserve"> z společnosti z obch.rejstříku a obchodní společnost </w:t>
      </w:r>
      <w:r w:rsidRPr="00D817B4">
        <w:rPr>
          <w:rFonts w:asciiTheme="minorHAnsi" w:hAnsiTheme="minorHAnsi"/>
          <w:b/>
          <w:sz w:val="20"/>
          <w:szCs w:val="20"/>
        </w:rPr>
        <w:t>přestává existovat</w:t>
      </w:r>
    </w:p>
    <w:p w:rsidR="00D817B4" w:rsidRPr="00804722"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sz w:val="20"/>
          <w:szCs w:val="20"/>
        </w:rPr>
        <w:t xml:space="preserve">pokud se </w:t>
      </w:r>
      <w:r w:rsidRPr="00D817B4">
        <w:rPr>
          <w:rFonts w:asciiTheme="minorHAnsi" w:hAnsiTheme="minorHAnsi"/>
          <w:b/>
          <w:sz w:val="20"/>
          <w:szCs w:val="20"/>
        </w:rPr>
        <w:t>po likvidaci</w:t>
      </w:r>
      <w:r w:rsidRPr="00D817B4">
        <w:rPr>
          <w:rFonts w:asciiTheme="minorHAnsi" w:hAnsiTheme="minorHAnsi"/>
          <w:sz w:val="20"/>
          <w:szCs w:val="20"/>
        </w:rPr>
        <w:t xml:space="preserve"> objeví </w:t>
      </w:r>
      <w:r w:rsidRPr="00D817B4">
        <w:rPr>
          <w:rFonts w:asciiTheme="minorHAnsi" w:hAnsiTheme="minorHAnsi"/>
          <w:b/>
          <w:sz w:val="20"/>
          <w:szCs w:val="20"/>
        </w:rPr>
        <w:t>nový majetek</w:t>
      </w:r>
      <w:r w:rsidRPr="00D817B4">
        <w:rPr>
          <w:rFonts w:asciiTheme="minorHAnsi" w:hAnsiTheme="minorHAnsi"/>
          <w:sz w:val="20"/>
          <w:szCs w:val="20"/>
        </w:rPr>
        <w:t xml:space="preserve"> a nový věřitel, </w:t>
      </w:r>
      <w:r w:rsidRPr="00D817B4">
        <w:rPr>
          <w:rFonts w:asciiTheme="minorHAnsi" w:hAnsiTheme="minorHAnsi"/>
          <w:sz w:val="20"/>
          <w:szCs w:val="20"/>
          <w:u w:val="single"/>
        </w:rPr>
        <w:t>může být znovu obnovena</w:t>
      </w:r>
      <w:r w:rsidRPr="00D817B4">
        <w:rPr>
          <w:rFonts w:asciiTheme="minorHAnsi" w:hAnsiTheme="minorHAnsi"/>
          <w:sz w:val="20"/>
          <w:szCs w:val="20"/>
        </w:rPr>
        <w:t xml:space="preserve"> společnost za účelem </w:t>
      </w:r>
      <w:r w:rsidRPr="00D817B4">
        <w:rPr>
          <w:rFonts w:asciiTheme="minorHAnsi" w:hAnsiTheme="minorHAnsi"/>
          <w:b/>
          <w:sz w:val="20"/>
          <w:szCs w:val="20"/>
        </w:rPr>
        <w:t>dolikvidace</w:t>
      </w:r>
    </w:p>
    <w:p w:rsidR="00D817B4" w:rsidRPr="00D817B4" w:rsidRDefault="00D817B4" w:rsidP="00D817B4">
      <w:pPr>
        <w:jc w:val="both"/>
        <w:rPr>
          <w:rFonts w:asciiTheme="minorHAnsi" w:hAnsiTheme="minorHAnsi"/>
          <w:sz w:val="20"/>
          <w:szCs w:val="20"/>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39| Veřejná obchodní společnost, komanditní společnost</w:t>
      </w: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Veřejná obchodní společnost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b/>
          <w:sz w:val="20"/>
          <w:szCs w:val="20"/>
        </w:rPr>
      </w:pPr>
      <w:r w:rsidRPr="00D817B4">
        <w:rPr>
          <w:rFonts w:asciiTheme="minorHAnsi" w:hAnsiTheme="minorHAnsi"/>
          <w:b/>
          <w:sz w:val="20"/>
          <w:szCs w:val="20"/>
        </w:rPr>
        <w:t>osobní společnost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společníci</w:t>
      </w:r>
      <w:r w:rsidRPr="00D817B4">
        <w:rPr>
          <w:rFonts w:asciiTheme="minorHAnsi" w:hAnsiTheme="minorHAnsi"/>
          <w:sz w:val="20"/>
          <w:szCs w:val="20"/>
        </w:rPr>
        <w:t xml:space="preserve"> mají </w:t>
      </w:r>
      <w:r w:rsidRPr="00D817B4">
        <w:rPr>
          <w:rFonts w:asciiTheme="minorHAnsi" w:hAnsiTheme="minorHAnsi"/>
          <w:sz w:val="20"/>
          <w:szCs w:val="20"/>
          <w:u w:val="single"/>
        </w:rPr>
        <w:t>právo</w:t>
      </w:r>
      <w:r w:rsidRPr="00D817B4">
        <w:rPr>
          <w:rFonts w:asciiTheme="minorHAnsi" w:hAnsiTheme="minorHAnsi"/>
          <w:sz w:val="20"/>
          <w:szCs w:val="20"/>
        </w:rPr>
        <w:t xml:space="preserve"> </w:t>
      </w:r>
      <w:r w:rsidRPr="00D817B4">
        <w:rPr>
          <w:rFonts w:asciiTheme="minorHAnsi" w:hAnsiTheme="minorHAnsi"/>
          <w:sz w:val="20"/>
          <w:szCs w:val="20"/>
          <w:u w:val="single"/>
        </w:rPr>
        <w:t>zúčastnit</w:t>
      </w:r>
      <w:r w:rsidRPr="00D817B4">
        <w:rPr>
          <w:rFonts w:asciiTheme="minorHAnsi" w:hAnsiTheme="minorHAnsi"/>
          <w:sz w:val="20"/>
          <w:szCs w:val="20"/>
        </w:rPr>
        <w:t xml:space="preserve"> </w:t>
      </w:r>
      <w:r w:rsidRPr="00D817B4">
        <w:rPr>
          <w:rFonts w:asciiTheme="minorHAnsi" w:hAnsiTheme="minorHAnsi"/>
          <w:sz w:val="20"/>
          <w:szCs w:val="20"/>
          <w:u w:val="single"/>
        </w:rPr>
        <w:t>se</w:t>
      </w:r>
      <w:r w:rsidRPr="00D817B4">
        <w:rPr>
          <w:rFonts w:asciiTheme="minorHAnsi" w:hAnsiTheme="minorHAnsi"/>
          <w:sz w:val="20"/>
          <w:szCs w:val="20"/>
        </w:rPr>
        <w:t xml:space="preserve"> na </w:t>
      </w:r>
      <w:r w:rsidRPr="00D817B4">
        <w:rPr>
          <w:rFonts w:asciiTheme="minorHAnsi" w:hAnsiTheme="minorHAnsi"/>
          <w:sz w:val="20"/>
          <w:szCs w:val="20"/>
          <w:u w:val="single"/>
        </w:rPr>
        <w:t>podnikání</w:t>
      </w:r>
      <w:r w:rsidRPr="00D817B4">
        <w:rPr>
          <w:rFonts w:asciiTheme="minorHAnsi" w:hAnsiTheme="minorHAnsi"/>
          <w:sz w:val="20"/>
          <w:szCs w:val="20"/>
        </w:rPr>
        <w:t xml:space="preserve"> osobně a za závazky </w:t>
      </w:r>
      <w:r w:rsidRPr="00D817B4">
        <w:rPr>
          <w:rFonts w:asciiTheme="minorHAnsi" w:hAnsiTheme="minorHAnsi"/>
          <w:b/>
          <w:sz w:val="20"/>
          <w:szCs w:val="20"/>
        </w:rPr>
        <w:t>ručí neomezeně</w:t>
      </w:r>
      <w:r w:rsidRPr="00D817B4">
        <w:rPr>
          <w:rFonts w:asciiTheme="minorHAnsi" w:hAnsiTheme="minorHAnsi"/>
          <w:sz w:val="20"/>
          <w:szCs w:val="20"/>
        </w:rPr>
        <w:t xml:space="preserve"> celým svým majetkem (společně a nerozdílně), nikdo se této povinnosti nemůže zříci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lastRenderedPageBreak/>
        <w:t xml:space="preserve">nevytváří obligatorně </w:t>
      </w:r>
      <w:r w:rsidRPr="00D817B4">
        <w:rPr>
          <w:rFonts w:asciiTheme="minorHAnsi" w:hAnsiTheme="minorHAnsi"/>
          <w:b/>
          <w:sz w:val="20"/>
          <w:szCs w:val="20"/>
        </w:rPr>
        <w:t>základní kapitál</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alespoň 2 osoby</w:t>
      </w:r>
      <w:r w:rsidRPr="00D817B4">
        <w:rPr>
          <w:rFonts w:asciiTheme="minorHAnsi" w:hAnsiTheme="minorHAnsi"/>
          <w:sz w:val="20"/>
          <w:szCs w:val="20"/>
        </w:rPr>
        <w:t xml:space="preserve"> (fyzické nebo právnické), přičemž maximální počet společníků není stanoven</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jestliže je společníkem fyzická osoba, musí splňovat všeobecné podmínky pro provozování živnosti, pokud je společníkem právnická osoba, jedná za ni statutární orgán</w:t>
      </w:r>
    </w:p>
    <w:p w:rsidR="00D817B4" w:rsidRPr="00D817B4" w:rsidRDefault="00D817B4" w:rsidP="00D817B4">
      <w:pPr>
        <w:tabs>
          <w:tab w:val="num" w:pos="360"/>
        </w:tabs>
        <w:ind w:left="360" w:hanging="360"/>
        <w:jc w:val="both"/>
        <w:rPr>
          <w:rFonts w:asciiTheme="minorHAnsi" w:hAnsiTheme="minorHAnsi"/>
          <w:b/>
          <w:sz w:val="20"/>
          <w:szCs w:val="20"/>
        </w:rPr>
      </w:pPr>
    </w:p>
    <w:p w:rsidR="00D817B4" w:rsidRPr="00D817B4" w:rsidRDefault="00D817B4" w:rsidP="00D817B4">
      <w:pPr>
        <w:tabs>
          <w:tab w:val="num" w:pos="0"/>
        </w:tabs>
        <w:jc w:val="both"/>
        <w:rPr>
          <w:rFonts w:asciiTheme="minorHAnsi" w:hAnsiTheme="minorHAnsi"/>
          <w:sz w:val="20"/>
          <w:szCs w:val="20"/>
        </w:rPr>
      </w:pPr>
      <w:r w:rsidRPr="00D817B4">
        <w:rPr>
          <w:rFonts w:asciiTheme="minorHAnsi" w:hAnsiTheme="minorHAnsi"/>
          <w:b/>
          <w:sz w:val="20"/>
          <w:szCs w:val="20"/>
        </w:rPr>
        <w:t>Výhoda</w:t>
      </w:r>
      <w:r w:rsidRPr="00D817B4">
        <w:rPr>
          <w:rFonts w:asciiTheme="minorHAnsi" w:hAnsiTheme="minorHAnsi"/>
          <w:sz w:val="20"/>
          <w:szCs w:val="20"/>
        </w:rPr>
        <w:t xml:space="preserve"> v.o.s. – </w:t>
      </w:r>
      <w:r w:rsidRPr="00D817B4">
        <w:rPr>
          <w:rFonts w:asciiTheme="minorHAnsi" w:hAnsiTheme="minorHAnsi"/>
          <w:sz w:val="20"/>
          <w:szCs w:val="20"/>
          <w:u w:val="single"/>
        </w:rPr>
        <w:t>není potřeba základní kapitál</w:t>
      </w:r>
      <w:r w:rsidRPr="00D817B4">
        <w:rPr>
          <w:rFonts w:asciiTheme="minorHAnsi" w:hAnsiTheme="minorHAnsi"/>
          <w:sz w:val="20"/>
          <w:szCs w:val="20"/>
        </w:rPr>
        <w:t xml:space="preserve"> – společníci nemají vkladovou povinnost, nemusí povinně vytvářet žádné orgány</w:t>
      </w:r>
    </w:p>
    <w:p w:rsidR="00D817B4" w:rsidRPr="00D817B4" w:rsidRDefault="00D817B4" w:rsidP="00D817B4">
      <w:pPr>
        <w:jc w:val="both"/>
        <w:rPr>
          <w:rFonts w:asciiTheme="minorHAnsi" w:hAnsiTheme="minorHAnsi"/>
          <w:sz w:val="20"/>
          <w:szCs w:val="20"/>
        </w:rPr>
      </w:pPr>
      <w:r w:rsidRPr="00D817B4">
        <w:rPr>
          <w:rFonts w:asciiTheme="minorHAnsi" w:hAnsiTheme="minorHAnsi"/>
          <w:b/>
          <w:sz w:val="20"/>
          <w:szCs w:val="20"/>
        </w:rPr>
        <w:t>Nevýhoda</w:t>
      </w:r>
      <w:r w:rsidRPr="00D817B4">
        <w:rPr>
          <w:rFonts w:asciiTheme="minorHAnsi" w:hAnsiTheme="minorHAnsi"/>
          <w:sz w:val="20"/>
          <w:szCs w:val="20"/>
        </w:rPr>
        <w:t xml:space="preserve"> – vyšší míra rizika </w:t>
      </w:r>
      <w:r w:rsidRPr="00D817B4">
        <w:rPr>
          <w:rFonts w:asciiTheme="minorHAnsi" w:hAnsiTheme="minorHAnsi" w:cs="Arial"/>
          <w:sz w:val="20"/>
          <w:szCs w:val="20"/>
        </w:rPr>
        <w:t>»</w:t>
      </w:r>
      <w:r w:rsidRPr="00D817B4">
        <w:rPr>
          <w:rFonts w:asciiTheme="minorHAnsi" w:hAnsiTheme="minorHAnsi"/>
          <w:sz w:val="20"/>
          <w:szCs w:val="20"/>
        </w:rPr>
        <w:t xml:space="preserve"> společníci </w:t>
      </w:r>
      <w:r w:rsidRPr="00D817B4">
        <w:rPr>
          <w:rFonts w:asciiTheme="minorHAnsi" w:hAnsiTheme="minorHAnsi"/>
          <w:sz w:val="20"/>
          <w:szCs w:val="20"/>
          <w:u w:val="single"/>
        </w:rPr>
        <w:t>ručí celým svým majetkem</w:t>
      </w:r>
    </w:p>
    <w:p w:rsidR="00D817B4" w:rsidRPr="00D817B4" w:rsidRDefault="00D817B4" w:rsidP="00D817B4">
      <w:pPr>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u w:val="single"/>
        </w:rPr>
        <w:t>obchodní</w:t>
      </w:r>
      <w:proofErr w:type="gramEnd"/>
      <w:r w:rsidRPr="00D817B4">
        <w:rPr>
          <w:rFonts w:asciiTheme="minorHAnsi" w:hAnsiTheme="minorHAnsi"/>
          <w:sz w:val="20"/>
          <w:szCs w:val="20"/>
          <w:u w:val="single"/>
        </w:rPr>
        <w:t xml:space="preserve"> firma:</w:t>
      </w:r>
      <w:r w:rsidRPr="00D817B4">
        <w:rPr>
          <w:rFonts w:asciiTheme="minorHAnsi" w:hAnsiTheme="minorHAnsi"/>
          <w:sz w:val="20"/>
          <w:szCs w:val="20"/>
        </w:rPr>
        <w:tab/>
        <w:t xml:space="preserve">veř. </w:t>
      </w:r>
      <w:proofErr w:type="gramStart"/>
      <w:r w:rsidRPr="00D817B4">
        <w:rPr>
          <w:rFonts w:asciiTheme="minorHAnsi" w:hAnsiTheme="minorHAnsi"/>
          <w:sz w:val="20"/>
          <w:szCs w:val="20"/>
        </w:rPr>
        <w:t>obch</w:t>
      </w:r>
      <w:proofErr w:type="gramEnd"/>
      <w:r w:rsidRPr="00D817B4">
        <w:rPr>
          <w:rFonts w:asciiTheme="minorHAnsi" w:hAnsiTheme="minorHAnsi"/>
          <w:sz w:val="20"/>
          <w:szCs w:val="20"/>
        </w:rPr>
        <w:t xml:space="preserve">. </w:t>
      </w:r>
      <w:proofErr w:type="gramStart"/>
      <w:r w:rsidRPr="00D817B4">
        <w:rPr>
          <w:rFonts w:asciiTheme="minorHAnsi" w:hAnsiTheme="minorHAnsi"/>
          <w:sz w:val="20"/>
          <w:szCs w:val="20"/>
        </w:rPr>
        <w:t>spol</w:t>
      </w:r>
      <w:proofErr w:type="gramEnd"/>
      <w:r w:rsidRPr="00D817B4">
        <w:rPr>
          <w:rFonts w:asciiTheme="minorHAnsi" w:hAnsiTheme="minorHAnsi"/>
          <w:sz w:val="20"/>
          <w:szCs w:val="20"/>
        </w:rPr>
        <w:t xml:space="preserve">. / v.o.s. / + a spol. / </w:t>
      </w:r>
      <w:proofErr w:type="gramStart"/>
      <w:r w:rsidRPr="00D817B4">
        <w:rPr>
          <w:rFonts w:asciiTheme="minorHAnsi" w:hAnsiTheme="minorHAnsi"/>
          <w:sz w:val="20"/>
          <w:szCs w:val="20"/>
        </w:rPr>
        <w:t>plné</w:t>
      </w:r>
      <w:proofErr w:type="gramEnd"/>
      <w:r w:rsidRPr="00D817B4">
        <w:rPr>
          <w:rFonts w:asciiTheme="minorHAnsi" w:hAnsiTheme="minorHAnsi"/>
          <w:sz w:val="20"/>
          <w:szCs w:val="20"/>
        </w:rPr>
        <w:t xml:space="preserve"> znění</w:t>
      </w:r>
      <w:r w:rsidRPr="00D817B4">
        <w:rPr>
          <w:rFonts w:asciiTheme="minorHAnsi" w:hAnsiTheme="minorHAnsi"/>
          <w:sz w:val="20"/>
          <w:szCs w:val="20"/>
        </w:rPr>
        <w:tab/>
      </w:r>
      <w:r w:rsidRPr="00D817B4">
        <w:rPr>
          <w:rFonts w:asciiTheme="minorHAnsi" w:hAnsiTheme="minorHAnsi"/>
          <w:sz w:val="20"/>
          <w:szCs w:val="20"/>
        </w:rPr>
        <w:br/>
        <w:t xml:space="preserve">(pozn. </w:t>
      </w:r>
      <w:proofErr w:type="gramStart"/>
      <w:r w:rsidRPr="00D817B4">
        <w:rPr>
          <w:rFonts w:asciiTheme="minorHAnsi" w:hAnsiTheme="minorHAnsi"/>
          <w:sz w:val="20"/>
          <w:szCs w:val="20"/>
        </w:rPr>
        <w:t>“ +</w:t>
      </w:r>
      <w:proofErr w:type="gramEnd"/>
      <w:r w:rsidRPr="00D817B4">
        <w:rPr>
          <w:rFonts w:asciiTheme="minorHAnsi" w:hAnsiTheme="minorHAnsi"/>
          <w:sz w:val="20"/>
          <w:szCs w:val="20"/>
        </w:rPr>
        <w:t xml:space="preserve"> a spol.” je v obch. firmě v případě, že se v názvu vyskytne příjmení společníka)</w:t>
      </w:r>
    </w:p>
    <w:p w:rsidR="00D817B4" w:rsidRPr="00D817B4" w:rsidRDefault="00D817B4" w:rsidP="00D817B4">
      <w:pPr>
        <w:tabs>
          <w:tab w:val="num" w:pos="360"/>
        </w:tabs>
        <w:ind w:left="360" w:hanging="360"/>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Založení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k založení dochází uzavřením </w:t>
      </w:r>
      <w:r w:rsidRPr="00D817B4">
        <w:rPr>
          <w:rFonts w:asciiTheme="minorHAnsi" w:hAnsiTheme="minorHAnsi"/>
          <w:b/>
          <w:sz w:val="20"/>
          <w:szCs w:val="20"/>
        </w:rPr>
        <w:t>společenské smlouvy</w:t>
      </w:r>
      <w:r w:rsidRPr="00D817B4">
        <w:rPr>
          <w:rFonts w:asciiTheme="minorHAnsi" w:hAnsiTheme="minorHAnsi"/>
          <w:sz w:val="20"/>
          <w:szCs w:val="20"/>
        </w:rPr>
        <w:t>, která musí obsahovat tyto údaje:</w:t>
      </w:r>
    </w:p>
    <w:p w:rsidR="00D817B4" w:rsidRPr="00D817B4" w:rsidRDefault="00D817B4" w:rsidP="00D817B4">
      <w:pPr>
        <w:numPr>
          <w:ilvl w:val="0"/>
          <w:numId w:val="88"/>
        </w:numPr>
        <w:jc w:val="both"/>
        <w:rPr>
          <w:rFonts w:asciiTheme="minorHAnsi" w:hAnsiTheme="minorHAnsi"/>
          <w:sz w:val="20"/>
          <w:szCs w:val="20"/>
        </w:rPr>
      </w:pPr>
      <w:r w:rsidRPr="00D817B4">
        <w:rPr>
          <w:rFonts w:asciiTheme="minorHAnsi" w:hAnsiTheme="minorHAnsi"/>
          <w:sz w:val="20"/>
          <w:szCs w:val="20"/>
        </w:rPr>
        <w:t xml:space="preserve">obchodní </w:t>
      </w:r>
      <w:r w:rsidRPr="00D817B4">
        <w:rPr>
          <w:rFonts w:asciiTheme="minorHAnsi" w:hAnsiTheme="minorHAnsi"/>
          <w:b/>
          <w:sz w:val="20"/>
          <w:szCs w:val="20"/>
        </w:rPr>
        <w:t>firma</w:t>
      </w:r>
    </w:p>
    <w:p w:rsidR="00D817B4" w:rsidRPr="00D817B4" w:rsidRDefault="00D817B4" w:rsidP="00D817B4">
      <w:pPr>
        <w:numPr>
          <w:ilvl w:val="0"/>
          <w:numId w:val="88"/>
        </w:numPr>
        <w:jc w:val="both"/>
        <w:rPr>
          <w:rFonts w:asciiTheme="minorHAnsi" w:hAnsiTheme="minorHAnsi"/>
          <w:b/>
          <w:sz w:val="20"/>
          <w:szCs w:val="20"/>
        </w:rPr>
      </w:pPr>
      <w:proofErr w:type="gramStart"/>
      <w:r w:rsidRPr="00D817B4">
        <w:rPr>
          <w:rFonts w:asciiTheme="minorHAnsi" w:hAnsiTheme="minorHAnsi"/>
          <w:b/>
          <w:sz w:val="20"/>
          <w:szCs w:val="20"/>
        </w:rPr>
        <w:t>sídlo</w:t>
      </w:r>
      <w:proofErr w:type="gramEnd"/>
      <w:r w:rsidRPr="00D817B4">
        <w:rPr>
          <w:rFonts w:asciiTheme="minorHAnsi" w:hAnsiTheme="minorHAnsi"/>
          <w:sz w:val="20"/>
          <w:szCs w:val="20"/>
        </w:rPr>
        <w:t xml:space="preserve"> (- upraveno v občanském zákoníku (dříve v obchodním zák.)</w:t>
      </w:r>
    </w:p>
    <w:p w:rsidR="00D817B4" w:rsidRPr="00D817B4" w:rsidRDefault="00D817B4" w:rsidP="00D817B4">
      <w:pPr>
        <w:numPr>
          <w:ilvl w:val="0"/>
          <w:numId w:val="88"/>
        </w:numPr>
        <w:jc w:val="both"/>
        <w:rPr>
          <w:rFonts w:asciiTheme="minorHAnsi" w:hAnsiTheme="minorHAnsi"/>
          <w:sz w:val="20"/>
          <w:szCs w:val="20"/>
        </w:rPr>
      </w:pPr>
      <w:r w:rsidRPr="00D817B4">
        <w:rPr>
          <w:rFonts w:asciiTheme="minorHAnsi" w:hAnsiTheme="minorHAnsi"/>
          <w:sz w:val="20"/>
          <w:szCs w:val="20"/>
        </w:rPr>
        <w:t xml:space="preserve">určení </w:t>
      </w:r>
      <w:r w:rsidRPr="00D817B4">
        <w:rPr>
          <w:rFonts w:asciiTheme="minorHAnsi" w:hAnsiTheme="minorHAnsi"/>
          <w:b/>
          <w:sz w:val="20"/>
          <w:szCs w:val="20"/>
        </w:rPr>
        <w:t>společníků</w:t>
      </w:r>
      <w:r w:rsidRPr="00D817B4">
        <w:rPr>
          <w:rFonts w:asciiTheme="minorHAnsi" w:hAnsiTheme="minorHAnsi"/>
          <w:sz w:val="20"/>
          <w:szCs w:val="20"/>
        </w:rPr>
        <w:t xml:space="preserve"> + bydliště / sídlo</w:t>
      </w:r>
    </w:p>
    <w:p w:rsidR="00D817B4" w:rsidRPr="00D817B4" w:rsidRDefault="00D817B4" w:rsidP="00D817B4">
      <w:pPr>
        <w:numPr>
          <w:ilvl w:val="0"/>
          <w:numId w:val="88"/>
        </w:numPr>
        <w:jc w:val="both"/>
        <w:rPr>
          <w:rFonts w:asciiTheme="minorHAnsi" w:hAnsiTheme="minorHAnsi"/>
          <w:sz w:val="20"/>
          <w:szCs w:val="20"/>
        </w:rPr>
      </w:pPr>
      <w:r w:rsidRPr="00D817B4">
        <w:rPr>
          <w:rFonts w:asciiTheme="minorHAnsi" w:hAnsiTheme="minorHAnsi"/>
          <w:b/>
          <w:sz w:val="20"/>
          <w:szCs w:val="20"/>
        </w:rPr>
        <w:t>předmět</w:t>
      </w:r>
      <w:r w:rsidRPr="00D817B4">
        <w:rPr>
          <w:rFonts w:asciiTheme="minorHAnsi" w:hAnsiTheme="minorHAnsi"/>
          <w:sz w:val="20"/>
          <w:szCs w:val="20"/>
        </w:rPr>
        <w:t xml:space="preserve"> podnikání (pouze za účelem podnikání)</w:t>
      </w:r>
    </w:p>
    <w:p w:rsidR="00D817B4" w:rsidRPr="00D817B4" w:rsidRDefault="00D817B4" w:rsidP="00D817B4">
      <w:pPr>
        <w:numPr>
          <w:ilvl w:val="0"/>
          <w:numId w:val="88"/>
        </w:numPr>
        <w:jc w:val="both"/>
        <w:rPr>
          <w:rFonts w:asciiTheme="minorHAnsi" w:hAnsiTheme="minorHAnsi"/>
          <w:sz w:val="20"/>
          <w:szCs w:val="20"/>
        </w:rPr>
      </w:pPr>
      <w:r w:rsidRPr="00D817B4">
        <w:rPr>
          <w:rFonts w:asciiTheme="minorHAnsi" w:hAnsiTheme="minorHAnsi"/>
          <w:sz w:val="20"/>
          <w:szCs w:val="20"/>
        </w:rPr>
        <w:t xml:space="preserve">případné </w:t>
      </w:r>
      <w:r w:rsidRPr="00D817B4">
        <w:rPr>
          <w:rFonts w:asciiTheme="minorHAnsi" w:hAnsiTheme="minorHAnsi"/>
          <w:b/>
          <w:sz w:val="20"/>
          <w:szCs w:val="20"/>
        </w:rPr>
        <w:t>vklady</w:t>
      </w:r>
      <w:r w:rsidRPr="00D817B4">
        <w:rPr>
          <w:rFonts w:asciiTheme="minorHAnsi" w:hAnsiTheme="minorHAnsi"/>
          <w:sz w:val="20"/>
          <w:szCs w:val="20"/>
        </w:rPr>
        <w:t xml:space="preserve"> (pokud se něco vkládalo)</w:t>
      </w:r>
    </w:p>
    <w:p w:rsidR="00D817B4" w:rsidRPr="00D817B4" w:rsidRDefault="00D817B4" w:rsidP="00D817B4">
      <w:pPr>
        <w:numPr>
          <w:ilvl w:val="0"/>
          <w:numId w:val="88"/>
        </w:numPr>
        <w:jc w:val="both"/>
        <w:rPr>
          <w:rFonts w:asciiTheme="minorHAnsi" w:hAnsiTheme="minorHAnsi"/>
          <w:sz w:val="20"/>
          <w:szCs w:val="20"/>
        </w:rPr>
      </w:pPr>
      <w:r w:rsidRPr="00D817B4">
        <w:rPr>
          <w:rFonts w:asciiTheme="minorHAnsi" w:hAnsiTheme="minorHAnsi"/>
          <w:sz w:val="20"/>
          <w:szCs w:val="20"/>
        </w:rPr>
        <w:t xml:space="preserve">uvedeno, zda firma </w:t>
      </w:r>
      <w:r w:rsidRPr="00D817B4">
        <w:rPr>
          <w:rFonts w:asciiTheme="minorHAnsi" w:hAnsiTheme="minorHAnsi"/>
          <w:b/>
          <w:sz w:val="20"/>
          <w:szCs w:val="20"/>
        </w:rPr>
        <w:t>existuje na dobu</w:t>
      </w:r>
      <w:r w:rsidRPr="00D817B4">
        <w:rPr>
          <w:rFonts w:asciiTheme="minorHAnsi" w:hAnsiTheme="minorHAnsi"/>
          <w:sz w:val="20"/>
          <w:szCs w:val="20"/>
        </w:rPr>
        <w:t xml:space="preserve"> určitou/neurčitou nebo </w:t>
      </w:r>
      <w:r w:rsidRPr="00D817B4">
        <w:rPr>
          <w:rFonts w:asciiTheme="minorHAnsi" w:hAnsiTheme="minorHAnsi"/>
          <w:b/>
          <w:sz w:val="20"/>
          <w:szCs w:val="20"/>
        </w:rPr>
        <w:t>za účelem</w:t>
      </w:r>
      <w:r w:rsidRPr="00D817B4">
        <w:rPr>
          <w:rFonts w:asciiTheme="minorHAnsi" w:hAnsiTheme="minorHAnsi"/>
          <w:sz w:val="20"/>
          <w:szCs w:val="20"/>
        </w:rPr>
        <w:t xml:space="preserve"> dosažení určitého cíle (např. kvůli postavení hypermarketu)</w:t>
      </w:r>
    </w:p>
    <w:p w:rsidR="00D817B4" w:rsidRPr="00D817B4" w:rsidRDefault="00D817B4" w:rsidP="00D817B4">
      <w:pPr>
        <w:numPr>
          <w:ilvl w:val="0"/>
          <w:numId w:val="88"/>
        </w:numPr>
        <w:jc w:val="both"/>
        <w:rPr>
          <w:rFonts w:asciiTheme="minorHAnsi" w:hAnsiTheme="minorHAnsi"/>
          <w:sz w:val="20"/>
          <w:szCs w:val="20"/>
        </w:rPr>
      </w:pPr>
      <w:r w:rsidRPr="00D817B4">
        <w:rPr>
          <w:rFonts w:asciiTheme="minorHAnsi" w:hAnsiTheme="minorHAnsi"/>
          <w:b/>
          <w:sz w:val="20"/>
          <w:szCs w:val="20"/>
        </w:rPr>
        <w:t>podpisy</w:t>
      </w:r>
      <w:r w:rsidRPr="00D817B4">
        <w:rPr>
          <w:rFonts w:asciiTheme="minorHAnsi" w:hAnsiTheme="minorHAnsi"/>
          <w:sz w:val="20"/>
          <w:szCs w:val="20"/>
        </w:rPr>
        <w:t xml:space="preserve"> – podpisy </w:t>
      </w:r>
      <w:r w:rsidRPr="00D817B4">
        <w:rPr>
          <w:rFonts w:asciiTheme="minorHAnsi" w:hAnsiTheme="minorHAnsi"/>
          <w:sz w:val="20"/>
          <w:szCs w:val="20"/>
          <w:u w:val="single"/>
        </w:rPr>
        <w:t>všech</w:t>
      </w:r>
      <w:r w:rsidRPr="00D817B4">
        <w:rPr>
          <w:rFonts w:asciiTheme="minorHAnsi" w:hAnsiTheme="minorHAnsi"/>
          <w:sz w:val="20"/>
          <w:szCs w:val="20"/>
        </w:rPr>
        <w:t xml:space="preserve"> společníků, úředně ověřené notářem nebo matrikou</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Vznik</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nejpozději do 90 dnů</w:t>
      </w:r>
      <w:r w:rsidRPr="00D817B4">
        <w:rPr>
          <w:rFonts w:asciiTheme="minorHAnsi" w:hAnsiTheme="minorHAnsi"/>
          <w:sz w:val="20"/>
          <w:szCs w:val="20"/>
        </w:rPr>
        <w:t xml:space="preserve"> návrh na zápis </w:t>
      </w:r>
      <w:r w:rsidRPr="00D817B4">
        <w:rPr>
          <w:rFonts w:asciiTheme="minorHAnsi" w:hAnsiTheme="minorHAnsi"/>
          <w:sz w:val="20"/>
          <w:szCs w:val="20"/>
          <w:u w:val="single"/>
        </w:rPr>
        <w:t>do obchodního rejstříku</w:t>
      </w:r>
      <w:r w:rsidRPr="00D817B4">
        <w:rPr>
          <w:rFonts w:asciiTheme="minorHAnsi" w:hAnsiTheme="minorHAnsi"/>
          <w:sz w:val="20"/>
          <w:szCs w:val="20"/>
        </w:rPr>
        <w:t xml:space="preserve">, k zápisu přiloží </w:t>
      </w:r>
      <w:r w:rsidRPr="00D817B4">
        <w:rPr>
          <w:rFonts w:asciiTheme="minorHAnsi" w:hAnsiTheme="minorHAnsi"/>
          <w:sz w:val="20"/>
          <w:szCs w:val="20"/>
          <w:u w:val="single"/>
        </w:rPr>
        <w:t>společenská smlouva</w:t>
      </w:r>
      <w:r w:rsidRPr="00D817B4">
        <w:rPr>
          <w:rFonts w:asciiTheme="minorHAnsi" w:hAnsiTheme="minorHAnsi"/>
          <w:sz w:val="20"/>
          <w:szCs w:val="20"/>
        </w:rPr>
        <w:t xml:space="preserve">, výpisy </w:t>
      </w:r>
      <w:r w:rsidRPr="00D817B4">
        <w:rPr>
          <w:rFonts w:asciiTheme="minorHAnsi" w:hAnsiTheme="minorHAnsi"/>
          <w:sz w:val="20"/>
          <w:szCs w:val="20"/>
          <w:u w:val="single"/>
        </w:rPr>
        <w:t>z rejstříku trestu</w:t>
      </w:r>
      <w:r w:rsidRPr="00D817B4">
        <w:rPr>
          <w:rFonts w:asciiTheme="minorHAnsi" w:hAnsiTheme="minorHAnsi"/>
          <w:sz w:val="20"/>
          <w:szCs w:val="20"/>
        </w:rPr>
        <w:t xml:space="preserve">, </w:t>
      </w:r>
      <w:r w:rsidRPr="00D817B4">
        <w:rPr>
          <w:rFonts w:asciiTheme="minorHAnsi" w:hAnsiTheme="minorHAnsi"/>
          <w:sz w:val="20"/>
          <w:szCs w:val="20"/>
          <w:u w:val="single"/>
        </w:rPr>
        <w:t>živnostenský</w:t>
      </w:r>
      <w:r w:rsidRPr="00D817B4">
        <w:rPr>
          <w:rFonts w:asciiTheme="minorHAnsi" w:hAnsiTheme="minorHAnsi"/>
          <w:sz w:val="20"/>
          <w:szCs w:val="20"/>
        </w:rPr>
        <w:t xml:space="preserve"> list / </w:t>
      </w:r>
      <w:r w:rsidRPr="00D817B4">
        <w:rPr>
          <w:rFonts w:asciiTheme="minorHAnsi" w:hAnsiTheme="minorHAnsi"/>
          <w:sz w:val="20"/>
          <w:szCs w:val="20"/>
          <w:u w:val="single"/>
        </w:rPr>
        <w:t>koncesní listinu</w:t>
      </w:r>
      <w:r w:rsidRPr="00D817B4">
        <w:rPr>
          <w:rFonts w:asciiTheme="minorHAnsi" w:hAnsiTheme="minorHAnsi"/>
          <w:sz w:val="20"/>
          <w:szCs w:val="20"/>
        </w:rPr>
        <w:t xml:space="preserve"> nebo </w:t>
      </w:r>
      <w:r w:rsidRPr="00D817B4">
        <w:rPr>
          <w:rFonts w:asciiTheme="minorHAnsi" w:hAnsiTheme="minorHAnsi"/>
          <w:sz w:val="20"/>
          <w:szCs w:val="20"/>
          <w:u w:val="single"/>
        </w:rPr>
        <w:t>jiné oprávnění</w:t>
      </w:r>
      <w:r w:rsidRPr="00D817B4">
        <w:rPr>
          <w:rFonts w:asciiTheme="minorHAnsi" w:hAnsiTheme="minorHAnsi"/>
          <w:sz w:val="20"/>
          <w:szCs w:val="20"/>
        </w:rPr>
        <w:t xml:space="preserve"> (např. potvrzení o vkladech společníků)</w:t>
      </w:r>
      <w:r w:rsidRPr="00D817B4">
        <w:rPr>
          <w:rFonts w:asciiTheme="minorHAnsi" w:hAnsiTheme="minorHAnsi"/>
          <w:sz w:val="20"/>
          <w:szCs w:val="20"/>
        </w:rPr>
        <w:tab/>
      </w:r>
      <w:r w:rsidRPr="00D817B4">
        <w:rPr>
          <w:rFonts w:asciiTheme="minorHAnsi" w:hAnsiTheme="minorHAnsi"/>
          <w:sz w:val="20"/>
          <w:szCs w:val="20"/>
        </w:rPr>
        <w:br/>
        <w:t>(pozn.: pokud chtějí advokáti vytvořit obchodní společnost, tak jedině v.o.s.)</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Práva a povinnosti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u w:val="single"/>
        </w:rPr>
        <w:t>stanoveny</w:t>
      </w:r>
      <w:proofErr w:type="gramEnd"/>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řídí se </w:t>
      </w:r>
      <w:r w:rsidRPr="00D817B4">
        <w:rPr>
          <w:rFonts w:asciiTheme="minorHAnsi" w:hAnsiTheme="minorHAnsi"/>
          <w:b/>
          <w:sz w:val="20"/>
          <w:szCs w:val="20"/>
        </w:rPr>
        <w:t>společenskou smlouvou</w:t>
      </w:r>
      <w:r w:rsidRPr="00D817B4">
        <w:rPr>
          <w:rFonts w:asciiTheme="minorHAnsi" w:hAnsiTheme="minorHAnsi"/>
          <w:sz w:val="20"/>
          <w:szCs w:val="20"/>
        </w:rPr>
        <w:t xml:space="preserve"> a příslušnými kogentními (- závaznými) ustanoveními obch. zákoníku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k obchodnímu </w:t>
      </w:r>
      <w:r w:rsidRPr="00D817B4">
        <w:rPr>
          <w:rFonts w:asciiTheme="minorHAnsi" w:hAnsiTheme="minorHAnsi"/>
          <w:sz w:val="20"/>
          <w:szCs w:val="20"/>
          <w:u w:val="single"/>
        </w:rPr>
        <w:t>vedení</w:t>
      </w:r>
      <w:r w:rsidRPr="00D817B4">
        <w:rPr>
          <w:rFonts w:asciiTheme="minorHAnsi" w:hAnsiTheme="minorHAnsi"/>
          <w:sz w:val="20"/>
          <w:szCs w:val="20"/>
        </w:rPr>
        <w:t xml:space="preserve"> je oprávněn </w:t>
      </w:r>
      <w:r w:rsidRPr="00D817B4">
        <w:rPr>
          <w:rFonts w:asciiTheme="minorHAnsi" w:hAnsiTheme="minorHAnsi"/>
          <w:sz w:val="20"/>
          <w:szCs w:val="20"/>
          <w:u w:val="single"/>
        </w:rPr>
        <w:t>každý</w:t>
      </w:r>
      <w:r w:rsidRPr="00D817B4">
        <w:rPr>
          <w:rFonts w:asciiTheme="minorHAnsi" w:hAnsiTheme="minorHAnsi"/>
          <w:sz w:val="20"/>
          <w:szCs w:val="20"/>
        </w:rPr>
        <w:t xml:space="preserve"> společník</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společníci</w:t>
      </w:r>
      <w:r w:rsidRPr="00D817B4">
        <w:rPr>
          <w:rFonts w:asciiTheme="minorHAnsi" w:hAnsiTheme="minorHAnsi"/>
          <w:sz w:val="20"/>
          <w:szCs w:val="20"/>
        </w:rPr>
        <w:t xml:space="preserve"> </w:t>
      </w:r>
      <w:r w:rsidRPr="00D817B4">
        <w:rPr>
          <w:rFonts w:asciiTheme="minorHAnsi" w:hAnsiTheme="minorHAnsi"/>
          <w:b/>
          <w:sz w:val="20"/>
          <w:szCs w:val="20"/>
        </w:rPr>
        <w:t>mohou</w:t>
      </w:r>
      <w:r w:rsidRPr="00D817B4">
        <w:rPr>
          <w:rFonts w:asciiTheme="minorHAnsi" w:hAnsiTheme="minorHAnsi"/>
          <w:sz w:val="20"/>
          <w:szCs w:val="20"/>
        </w:rPr>
        <w:t xml:space="preserve"> z části nebo zcela </w:t>
      </w:r>
      <w:r w:rsidRPr="00D817B4">
        <w:rPr>
          <w:rFonts w:asciiTheme="minorHAnsi" w:hAnsiTheme="minorHAnsi"/>
          <w:b/>
          <w:sz w:val="20"/>
          <w:szCs w:val="20"/>
        </w:rPr>
        <w:t>pověřit</w:t>
      </w:r>
      <w:r w:rsidRPr="00D817B4">
        <w:rPr>
          <w:rFonts w:asciiTheme="minorHAnsi" w:hAnsiTheme="minorHAnsi"/>
          <w:sz w:val="20"/>
          <w:szCs w:val="20"/>
        </w:rPr>
        <w:t xml:space="preserve"> jednoho k obchodnímu vedení, ostatní toto právo pozbývají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pověřený společník</w:t>
      </w:r>
      <w:r w:rsidRPr="00D817B4">
        <w:rPr>
          <w:rFonts w:asciiTheme="minorHAnsi" w:hAnsiTheme="minorHAnsi"/>
          <w:sz w:val="20"/>
          <w:szCs w:val="20"/>
        </w:rPr>
        <w:t xml:space="preserve"> obchodnímu vedení je </w:t>
      </w:r>
      <w:r w:rsidRPr="00D817B4">
        <w:rPr>
          <w:rFonts w:asciiTheme="minorHAnsi" w:hAnsiTheme="minorHAnsi"/>
          <w:b/>
          <w:sz w:val="20"/>
          <w:szCs w:val="20"/>
        </w:rPr>
        <w:t>povinen</w:t>
      </w:r>
      <w:r w:rsidRPr="00D817B4">
        <w:rPr>
          <w:rFonts w:asciiTheme="minorHAnsi" w:hAnsiTheme="minorHAnsi"/>
          <w:sz w:val="20"/>
          <w:szCs w:val="20"/>
        </w:rPr>
        <w:t xml:space="preserve"> na požádání ostatních společníků </w:t>
      </w:r>
      <w:r w:rsidRPr="00D817B4">
        <w:rPr>
          <w:rFonts w:asciiTheme="minorHAnsi" w:hAnsiTheme="minorHAnsi"/>
          <w:b/>
          <w:sz w:val="20"/>
          <w:szCs w:val="20"/>
        </w:rPr>
        <w:t>podat</w:t>
      </w:r>
      <w:r w:rsidRPr="00D817B4">
        <w:rPr>
          <w:rFonts w:asciiTheme="minorHAnsi" w:hAnsiTheme="minorHAnsi"/>
          <w:sz w:val="20"/>
          <w:szCs w:val="20"/>
        </w:rPr>
        <w:t xml:space="preserve"> veškeré </w:t>
      </w:r>
      <w:r w:rsidRPr="00D817B4">
        <w:rPr>
          <w:rFonts w:asciiTheme="minorHAnsi" w:hAnsiTheme="minorHAnsi"/>
          <w:b/>
          <w:sz w:val="20"/>
          <w:szCs w:val="20"/>
        </w:rPr>
        <w:t>informace</w:t>
      </w:r>
      <w:r w:rsidRPr="00D817B4">
        <w:rPr>
          <w:rFonts w:asciiTheme="minorHAnsi" w:hAnsiTheme="minorHAnsi"/>
          <w:sz w:val="20"/>
          <w:szCs w:val="20"/>
        </w:rPr>
        <w:t xml:space="preserve"> o záležitostech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každý</w:t>
      </w:r>
      <w:r w:rsidRPr="00D817B4">
        <w:rPr>
          <w:rFonts w:asciiTheme="minorHAnsi" w:hAnsiTheme="minorHAnsi"/>
          <w:sz w:val="20"/>
          <w:szCs w:val="20"/>
        </w:rPr>
        <w:t xml:space="preserve"> společník </w:t>
      </w:r>
      <w:r w:rsidRPr="00D817B4">
        <w:rPr>
          <w:rFonts w:asciiTheme="minorHAnsi" w:hAnsiTheme="minorHAnsi"/>
          <w:sz w:val="20"/>
          <w:szCs w:val="20"/>
          <w:u w:val="single"/>
        </w:rPr>
        <w:t>smí</w:t>
      </w:r>
      <w:r w:rsidRPr="00D817B4">
        <w:rPr>
          <w:rFonts w:asciiTheme="minorHAnsi" w:hAnsiTheme="minorHAnsi"/>
          <w:sz w:val="20"/>
          <w:szCs w:val="20"/>
        </w:rPr>
        <w:t xml:space="preserve"> </w:t>
      </w:r>
      <w:r w:rsidRPr="00D817B4">
        <w:rPr>
          <w:rFonts w:asciiTheme="minorHAnsi" w:hAnsiTheme="minorHAnsi"/>
          <w:sz w:val="20"/>
          <w:szCs w:val="20"/>
          <w:u w:val="single"/>
        </w:rPr>
        <w:t>nahlížet</w:t>
      </w:r>
      <w:r w:rsidRPr="00D817B4">
        <w:rPr>
          <w:rFonts w:asciiTheme="minorHAnsi" w:hAnsiTheme="minorHAnsi"/>
          <w:sz w:val="20"/>
          <w:szCs w:val="20"/>
        </w:rPr>
        <w:t xml:space="preserve"> </w:t>
      </w:r>
      <w:r w:rsidRPr="00D817B4">
        <w:rPr>
          <w:rFonts w:asciiTheme="minorHAnsi" w:hAnsiTheme="minorHAnsi"/>
          <w:sz w:val="20"/>
          <w:szCs w:val="20"/>
          <w:u w:val="single"/>
        </w:rPr>
        <w:t>do</w:t>
      </w:r>
      <w:r w:rsidRPr="00D817B4">
        <w:rPr>
          <w:rFonts w:asciiTheme="minorHAnsi" w:hAnsiTheme="minorHAnsi"/>
          <w:sz w:val="20"/>
          <w:szCs w:val="20"/>
        </w:rPr>
        <w:t xml:space="preserve"> všech </w:t>
      </w:r>
      <w:r w:rsidRPr="00D817B4">
        <w:rPr>
          <w:rFonts w:asciiTheme="minorHAnsi" w:hAnsiTheme="minorHAnsi"/>
          <w:sz w:val="20"/>
          <w:szCs w:val="20"/>
          <w:u w:val="single"/>
        </w:rPr>
        <w:t>dokladů</w:t>
      </w:r>
      <w:r w:rsidRPr="00D817B4">
        <w:rPr>
          <w:rFonts w:asciiTheme="minorHAnsi" w:hAnsiTheme="minorHAnsi"/>
          <w:sz w:val="20"/>
          <w:szCs w:val="20"/>
        </w:rPr>
        <w:t xml:space="preserve"> společnosti nebo za tímto účelem pověřit auditora / daňového poradce</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Zrušení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důvody pro zrušení:</w:t>
      </w:r>
    </w:p>
    <w:p w:rsidR="00D817B4" w:rsidRPr="00D817B4" w:rsidRDefault="00D817B4" w:rsidP="00D817B4">
      <w:pPr>
        <w:numPr>
          <w:ilvl w:val="0"/>
          <w:numId w:val="89"/>
        </w:numPr>
        <w:jc w:val="both"/>
        <w:rPr>
          <w:rFonts w:asciiTheme="minorHAnsi" w:hAnsiTheme="minorHAnsi"/>
          <w:sz w:val="20"/>
          <w:szCs w:val="20"/>
        </w:rPr>
      </w:pPr>
      <w:r w:rsidRPr="00D817B4">
        <w:rPr>
          <w:rFonts w:asciiTheme="minorHAnsi" w:hAnsiTheme="minorHAnsi"/>
          <w:b/>
          <w:sz w:val="20"/>
          <w:szCs w:val="20"/>
        </w:rPr>
        <w:t>uplynutí</w:t>
      </w:r>
      <w:r w:rsidRPr="00D817B4">
        <w:rPr>
          <w:rFonts w:asciiTheme="minorHAnsi" w:hAnsiTheme="minorHAnsi"/>
          <w:sz w:val="20"/>
          <w:szCs w:val="20"/>
        </w:rPr>
        <w:t xml:space="preserve"> doby, pro kterou byla společnost založena</w:t>
      </w:r>
    </w:p>
    <w:p w:rsidR="00D817B4" w:rsidRPr="00D817B4" w:rsidRDefault="00D817B4" w:rsidP="00D817B4">
      <w:pPr>
        <w:numPr>
          <w:ilvl w:val="0"/>
          <w:numId w:val="89"/>
        </w:numPr>
        <w:jc w:val="both"/>
        <w:rPr>
          <w:rFonts w:asciiTheme="minorHAnsi" w:hAnsiTheme="minorHAnsi"/>
          <w:sz w:val="20"/>
          <w:szCs w:val="20"/>
        </w:rPr>
      </w:pPr>
      <w:r w:rsidRPr="00D817B4">
        <w:rPr>
          <w:rFonts w:asciiTheme="minorHAnsi" w:hAnsiTheme="minorHAnsi"/>
          <w:b/>
          <w:sz w:val="20"/>
          <w:szCs w:val="20"/>
        </w:rPr>
        <w:t>splnění</w:t>
      </w:r>
      <w:r w:rsidRPr="00D817B4">
        <w:rPr>
          <w:rFonts w:asciiTheme="minorHAnsi" w:hAnsiTheme="minorHAnsi"/>
          <w:sz w:val="20"/>
          <w:szCs w:val="20"/>
        </w:rPr>
        <w:t xml:space="preserve"> účelu, pro který byla společnost založena</w:t>
      </w:r>
    </w:p>
    <w:p w:rsidR="00D817B4" w:rsidRPr="00D817B4" w:rsidRDefault="00D817B4" w:rsidP="00D817B4">
      <w:pPr>
        <w:numPr>
          <w:ilvl w:val="0"/>
          <w:numId w:val="89"/>
        </w:numPr>
        <w:jc w:val="both"/>
        <w:rPr>
          <w:rFonts w:asciiTheme="minorHAnsi" w:hAnsiTheme="minorHAnsi"/>
          <w:sz w:val="20"/>
          <w:szCs w:val="20"/>
        </w:rPr>
      </w:pPr>
      <w:r w:rsidRPr="00D817B4">
        <w:rPr>
          <w:rFonts w:asciiTheme="minorHAnsi" w:hAnsiTheme="minorHAnsi"/>
          <w:b/>
          <w:sz w:val="20"/>
          <w:szCs w:val="20"/>
        </w:rPr>
        <w:t>rozhodnutím</w:t>
      </w:r>
      <w:r w:rsidRPr="00D817B4">
        <w:rPr>
          <w:rFonts w:asciiTheme="minorHAnsi" w:hAnsiTheme="minorHAnsi"/>
          <w:sz w:val="20"/>
          <w:szCs w:val="20"/>
        </w:rPr>
        <w:t xml:space="preserve"> společníků</w:t>
      </w:r>
    </w:p>
    <w:p w:rsidR="00D817B4" w:rsidRPr="00D817B4" w:rsidRDefault="00D817B4" w:rsidP="00D817B4">
      <w:pPr>
        <w:numPr>
          <w:ilvl w:val="0"/>
          <w:numId w:val="89"/>
        </w:numPr>
        <w:jc w:val="both"/>
        <w:rPr>
          <w:rFonts w:asciiTheme="minorHAnsi" w:hAnsiTheme="minorHAnsi"/>
          <w:sz w:val="20"/>
          <w:szCs w:val="20"/>
        </w:rPr>
      </w:pPr>
      <w:r w:rsidRPr="00D817B4">
        <w:rPr>
          <w:rFonts w:asciiTheme="minorHAnsi" w:hAnsiTheme="minorHAnsi"/>
          <w:b/>
          <w:sz w:val="20"/>
          <w:szCs w:val="20"/>
        </w:rPr>
        <w:t>smrtí</w:t>
      </w:r>
      <w:r w:rsidRPr="00D817B4">
        <w:rPr>
          <w:rFonts w:asciiTheme="minorHAnsi" w:hAnsiTheme="minorHAnsi"/>
          <w:sz w:val="20"/>
          <w:szCs w:val="20"/>
        </w:rPr>
        <w:t xml:space="preserve"> jednoho ze 2 společníků </w:t>
      </w:r>
    </w:p>
    <w:p w:rsidR="00D817B4" w:rsidRPr="00D817B4" w:rsidRDefault="00D817B4" w:rsidP="00D817B4">
      <w:pPr>
        <w:numPr>
          <w:ilvl w:val="0"/>
          <w:numId w:val="89"/>
        </w:numPr>
        <w:jc w:val="both"/>
        <w:rPr>
          <w:rFonts w:asciiTheme="minorHAnsi" w:hAnsiTheme="minorHAnsi"/>
          <w:sz w:val="20"/>
          <w:szCs w:val="20"/>
        </w:rPr>
      </w:pPr>
      <w:r w:rsidRPr="00D817B4">
        <w:rPr>
          <w:rFonts w:asciiTheme="minorHAnsi" w:hAnsiTheme="minorHAnsi"/>
          <w:b/>
          <w:sz w:val="20"/>
          <w:szCs w:val="20"/>
        </w:rPr>
        <w:t>zánikem</w:t>
      </w:r>
      <w:r w:rsidRPr="00D817B4">
        <w:rPr>
          <w:rFonts w:asciiTheme="minorHAnsi" w:hAnsiTheme="minorHAnsi"/>
          <w:sz w:val="20"/>
          <w:szCs w:val="20"/>
        </w:rPr>
        <w:t xml:space="preserve"> právnické osoby</w:t>
      </w:r>
    </w:p>
    <w:p w:rsidR="00D817B4" w:rsidRPr="00D817B4" w:rsidRDefault="00D817B4" w:rsidP="00D817B4">
      <w:pPr>
        <w:numPr>
          <w:ilvl w:val="0"/>
          <w:numId w:val="89"/>
        </w:numPr>
        <w:jc w:val="both"/>
        <w:rPr>
          <w:rFonts w:asciiTheme="minorHAnsi" w:hAnsiTheme="minorHAnsi"/>
          <w:sz w:val="20"/>
          <w:szCs w:val="20"/>
        </w:rPr>
      </w:pPr>
      <w:r w:rsidRPr="00D817B4">
        <w:rPr>
          <w:rFonts w:asciiTheme="minorHAnsi" w:hAnsiTheme="minorHAnsi"/>
          <w:sz w:val="20"/>
          <w:szCs w:val="20"/>
        </w:rPr>
        <w:t xml:space="preserve">rozhodnutím </w:t>
      </w:r>
      <w:r w:rsidRPr="00D817B4">
        <w:rPr>
          <w:rFonts w:asciiTheme="minorHAnsi" w:hAnsiTheme="minorHAnsi"/>
          <w:b/>
          <w:sz w:val="20"/>
          <w:szCs w:val="20"/>
        </w:rPr>
        <w:t>soudu</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porušení zákona na ochranu hospodářské soutěže</w:t>
      </w:r>
    </w:p>
    <w:p w:rsidR="00D817B4" w:rsidRPr="00D817B4" w:rsidRDefault="003E5E06" w:rsidP="00D817B4">
      <w:pPr>
        <w:numPr>
          <w:ilvl w:val="1"/>
          <w:numId w:val="89"/>
        </w:numPr>
        <w:tabs>
          <w:tab w:val="num" w:pos="1260"/>
        </w:tabs>
        <w:ind w:left="1260" w:hanging="180"/>
        <w:jc w:val="both"/>
        <w:rPr>
          <w:rFonts w:asciiTheme="minorHAnsi" w:hAnsiTheme="minorHAnsi"/>
          <w:sz w:val="20"/>
          <w:szCs w:val="20"/>
        </w:rPr>
      </w:pPr>
      <w:r>
        <w:rPr>
          <w:rFonts w:asciiTheme="minorHAnsi" w:hAnsiTheme="minorHAnsi"/>
          <w:sz w:val="20"/>
          <w:szCs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3" type="#_x0000_t87" style="position:absolute;left:0;text-align:left;margin-left:36pt;margin-top:4pt;width:9pt;height:110.75pt;z-index:251660800"/>
        </w:pict>
      </w:r>
      <w:r w:rsidR="00D817B4" w:rsidRPr="00D817B4">
        <w:rPr>
          <w:rFonts w:asciiTheme="minorHAnsi" w:hAnsiTheme="minorHAnsi"/>
          <w:sz w:val="20"/>
          <w:szCs w:val="20"/>
        </w:rPr>
        <w:t xml:space="preserve">z důvodu uzavření </w:t>
      </w:r>
      <w:r w:rsidR="00D817B4" w:rsidRPr="00D817B4">
        <w:rPr>
          <w:rFonts w:asciiTheme="minorHAnsi" w:hAnsiTheme="minorHAnsi"/>
          <w:b/>
          <w:sz w:val="20"/>
          <w:szCs w:val="20"/>
        </w:rPr>
        <w:t>kartelu</w:t>
      </w:r>
      <w:r w:rsidR="00D817B4" w:rsidRPr="00D817B4">
        <w:rPr>
          <w:rFonts w:asciiTheme="minorHAnsi" w:hAnsiTheme="minorHAnsi"/>
          <w:sz w:val="20"/>
          <w:szCs w:val="20"/>
        </w:rPr>
        <w:t xml:space="preserve"> = koordinované jednání s cílem odstranit vzájemnou konkurenci, nemusí mít podobu smlouvy (např. dohodnutí o ceně)</w:t>
      </w:r>
    </w:p>
    <w:p w:rsidR="00D817B4" w:rsidRPr="00D817B4" w:rsidRDefault="003E5E06" w:rsidP="00D817B4">
      <w:pPr>
        <w:numPr>
          <w:ilvl w:val="1"/>
          <w:numId w:val="89"/>
        </w:numPr>
        <w:tabs>
          <w:tab w:val="num" w:pos="1260"/>
        </w:tabs>
        <w:ind w:left="1260" w:hanging="180"/>
        <w:jc w:val="both"/>
        <w:rPr>
          <w:rFonts w:asciiTheme="minorHAnsi" w:hAnsiTheme="minorHAnsi"/>
          <w:sz w:val="20"/>
          <w:szCs w:val="20"/>
        </w:rPr>
      </w:pPr>
      <w:r>
        <w:rPr>
          <w:rFonts w:asciiTheme="minorHAnsi" w:hAnsiTheme="minorHAnsi"/>
          <w:sz w:val="20"/>
          <w:szCs w:val="20"/>
        </w:rPr>
        <w:pict>
          <v:rect id="_x0000_s1054" style="position:absolute;left:0;text-align:left;margin-left:-45pt;margin-top:17.4pt;width:81pt;height:36pt;z-index:251661824" stroked="f">
            <v:fill opacity="0"/>
            <v:textbox style="mso-next-textbox:#_x0000_s1054">
              <w:txbxContent>
                <w:p w:rsidR="00D817B4" w:rsidRDefault="00D817B4" w:rsidP="00D817B4">
                  <w:pPr>
                    <w:jc w:val="right"/>
                    <w:rPr>
                      <w:sz w:val="20"/>
                      <w:szCs w:val="20"/>
                    </w:rPr>
                  </w:pPr>
                  <w:proofErr w:type="gramStart"/>
                  <w:r>
                    <w:rPr>
                      <w:sz w:val="20"/>
                      <w:szCs w:val="20"/>
                    </w:rPr>
                    <w:t>týká</w:t>
                  </w:r>
                  <w:proofErr w:type="gramEnd"/>
                  <w:r>
                    <w:rPr>
                      <w:sz w:val="20"/>
                      <w:szCs w:val="20"/>
                    </w:rPr>
                    <w:t xml:space="preserve"> se všech společností</w:t>
                  </w:r>
                </w:p>
              </w:txbxContent>
            </v:textbox>
          </v:rect>
        </w:pict>
      </w:r>
      <w:r w:rsidR="00D817B4" w:rsidRPr="00D817B4">
        <w:rPr>
          <w:rFonts w:asciiTheme="minorHAnsi" w:hAnsiTheme="minorHAnsi"/>
          <w:b/>
          <w:sz w:val="20"/>
          <w:szCs w:val="20"/>
        </w:rPr>
        <w:t>junktim</w:t>
      </w:r>
      <w:r w:rsidR="00D817B4" w:rsidRPr="00D817B4">
        <w:rPr>
          <w:rFonts w:asciiTheme="minorHAnsi" w:hAnsiTheme="minorHAnsi"/>
          <w:sz w:val="20"/>
          <w:szCs w:val="20"/>
        </w:rPr>
        <w:t xml:space="preserve"> (vázaný obchod) = možnost zakoupení produktu pouze včetně jiného (vázaný obchod se uvažuje pouze při velkém objemu)</w:t>
      </w:r>
    </w:p>
    <w:p w:rsidR="00D817B4" w:rsidRPr="00D817B4" w:rsidRDefault="00D817B4" w:rsidP="00D817B4">
      <w:pPr>
        <w:numPr>
          <w:ilvl w:val="1"/>
          <w:numId w:val="89"/>
        </w:numPr>
        <w:tabs>
          <w:tab w:val="num" w:pos="1260"/>
        </w:tabs>
        <w:ind w:left="1260" w:hanging="180"/>
        <w:jc w:val="both"/>
        <w:rPr>
          <w:rFonts w:asciiTheme="minorHAnsi" w:hAnsiTheme="minorHAnsi"/>
          <w:sz w:val="20"/>
          <w:szCs w:val="20"/>
        </w:rPr>
      </w:pPr>
      <w:r w:rsidRPr="00D817B4">
        <w:rPr>
          <w:rFonts w:asciiTheme="minorHAnsi" w:hAnsiTheme="minorHAnsi"/>
          <w:b/>
          <w:sz w:val="20"/>
          <w:szCs w:val="20"/>
        </w:rPr>
        <w:t>zneužití</w:t>
      </w:r>
    </w:p>
    <w:p w:rsidR="00D817B4" w:rsidRPr="00D817B4" w:rsidRDefault="00D817B4" w:rsidP="00D817B4">
      <w:pPr>
        <w:numPr>
          <w:ilvl w:val="1"/>
          <w:numId w:val="89"/>
        </w:numPr>
        <w:tabs>
          <w:tab w:val="num" w:pos="1440"/>
        </w:tabs>
        <w:ind w:left="1440" w:hanging="180"/>
        <w:jc w:val="both"/>
        <w:rPr>
          <w:rFonts w:asciiTheme="minorHAnsi" w:hAnsiTheme="minorHAnsi"/>
          <w:sz w:val="20"/>
          <w:szCs w:val="20"/>
        </w:rPr>
      </w:pPr>
      <w:proofErr w:type="gramStart"/>
      <w:r w:rsidRPr="00D817B4">
        <w:rPr>
          <w:rFonts w:asciiTheme="minorHAnsi" w:hAnsiTheme="minorHAnsi"/>
          <w:sz w:val="20"/>
          <w:szCs w:val="20"/>
        </w:rPr>
        <w:t>zneužití</w:t>
      </w:r>
      <w:proofErr w:type="gramEnd"/>
      <w:r w:rsidRPr="00D817B4">
        <w:rPr>
          <w:rFonts w:asciiTheme="minorHAnsi" w:hAnsiTheme="minorHAnsi"/>
          <w:b/>
          <w:sz w:val="20"/>
          <w:szCs w:val="20"/>
        </w:rPr>
        <w:t xml:space="preserve"> monopolního </w:t>
      </w:r>
      <w:r w:rsidRPr="00D817B4">
        <w:rPr>
          <w:rFonts w:asciiTheme="minorHAnsi" w:hAnsiTheme="minorHAnsi"/>
          <w:sz w:val="20"/>
          <w:szCs w:val="20"/>
        </w:rPr>
        <w:t>postavení – firma bez konkurence (např. Česká pošta)</w:t>
      </w:r>
      <w:r w:rsidRPr="00D817B4">
        <w:rPr>
          <w:rFonts w:asciiTheme="minorHAnsi" w:hAnsiTheme="minorHAnsi"/>
          <w:sz w:val="20"/>
          <w:szCs w:val="20"/>
        </w:rPr>
        <w:br/>
        <w:t>( × dominantní postavení – od 40% dodávek na relevantním trhu)</w:t>
      </w:r>
    </w:p>
    <w:p w:rsidR="00D817B4" w:rsidRPr="00D817B4" w:rsidRDefault="00D817B4" w:rsidP="00D817B4">
      <w:pPr>
        <w:numPr>
          <w:ilvl w:val="1"/>
          <w:numId w:val="89"/>
        </w:numPr>
        <w:tabs>
          <w:tab w:val="num" w:pos="1260"/>
        </w:tabs>
        <w:ind w:left="1260" w:hanging="180"/>
        <w:jc w:val="both"/>
        <w:rPr>
          <w:rFonts w:asciiTheme="minorHAnsi" w:hAnsiTheme="minorHAnsi"/>
          <w:sz w:val="20"/>
          <w:szCs w:val="20"/>
        </w:rPr>
      </w:pPr>
      <w:r w:rsidRPr="00D817B4">
        <w:rPr>
          <w:rFonts w:asciiTheme="minorHAnsi" w:hAnsiTheme="minorHAnsi"/>
          <w:sz w:val="20"/>
          <w:szCs w:val="20"/>
          <w:u w:val="single"/>
        </w:rPr>
        <w:t>úřad na ochranu hosp. soutěže</w:t>
      </w:r>
      <w:r w:rsidRPr="00D817B4">
        <w:rPr>
          <w:rFonts w:asciiTheme="minorHAnsi" w:hAnsiTheme="minorHAnsi"/>
          <w:sz w:val="20"/>
          <w:szCs w:val="20"/>
        </w:rPr>
        <w:t xml:space="preserve"> může udělit souhlas k </w:t>
      </w:r>
      <w:r w:rsidRPr="00D817B4">
        <w:rPr>
          <w:rFonts w:asciiTheme="minorHAnsi" w:hAnsiTheme="minorHAnsi"/>
          <w:b/>
          <w:sz w:val="20"/>
          <w:szCs w:val="20"/>
        </w:rPr>
        <w:t>fúzi</w:t>
      </w:r>
      <w:r w:rsidRPr="00D817B4">
        <w:rPr>
          <w:rFonts w:asciiTheme="minorHAnsi" w:hAnsiTheme="minorHAnsi"/>
          <w:sz w:val="20"/>
          <w:szCs w:val="20"/>
        </w:rPr>
        <w:t xml:space="preserve"> dvou společnosti, ovšem může být nařízena i </w:t>
      </w:r>
      <w:r w:rsidRPr="00D817B4">
        <w:rPr>
          <w:rFonts w:asciiTheme="minorHAnsi" w:hAnsiTheme="minorHAnsi"/>
          <w:b/>
          <w:sz w:val="20"/>
          <w:szCs w:val="20"/>
        </w:rPr>
        <w:t>defúze</w:t>
      </w:r>
      <w:r w:rsidRPr="00D817B4">
        <w:rPr>
          <w:rFonts w:asciiTheme="minorHAnsi" w:hAnsiTheme="minorHAnsi"/>
          <w:sz w:val="20"/>
          <w:szCs w:val="20"/>
        </w:rPr>
        <w:t xml:space="preserve"> a společnost může být i zrušena</w:t>
      </w:r>
    </w:p>
    <w:p w:rsidR="00D817B4" w:rsidRPr="00D817B4" w:rsidRDefault="00D817B4" w:rsidP="00D817B4">
      <w:pPr>
        <w:jc w:val="both"/>
        <w:rPr>
          <w:rFonts w:asciiTheme="minorHAnsi" w:hAnsiTheme="minorHAnsi"/>
          <w:sz w:val="20"/>
          <w:szCs w:val="20"/>
        </w:rPr>
      </w:pPr>
    </w:p>
    <w:p w:rsidR="00804722" w:rsidRDefault="00804722" w:rsidP="00D817B4">
      <w:pPr>
        <w:jc w:val="center"/>
        <w:rPr>
          <w:rFonts w:asciiTheme="minorHAnsi" w:hAnsiTheme="minorHAnsi"/>
          <w:b/>
          <w:sz w:val="20"/>
          <w:szCs w:val="20"/>
        </w:rPr>
      </w:pPr>
    </w:p>
    <w:p w:rsidR="00804722" w:rsidRDefault="00804722" w:rsidP="00D817B4">
      <w:pPr>
        <w:jc w:val="center"/>
        <w:rPr>
          <w:rFonts w:asciiTheme="minorHAnsi" w:hAnsiTheme="minorHAnsi"/>
          <w:b/>
          <w:sz w:val="20"/>
          <w:szCs w:val="20"/>
        </w:rPr>
      </w:pPr>
    </w:p>
    <w:p w:rsidR="00D817B4" w:rsidRPr="00D817B4" w:rsidRDefault="00D817B4" w:rsidP="00D817B4">
      <w:pPr>
        <w:jc w:val="center"/>
        <w:rPr>
          <w:rFonts w:asciiTheme="minorHAnsi" w:hAnsiTheme="minorHAnsi"/>
          <w:sz w:val="20"/>
          <w:szCs w:val="20"/>
        </w:rPr>
      </w:pPr>
      <w:r w:rsidRPr="00D817B4">
        <w:rPr>
          <w:rFonts w:asciiTheme="minorHAnsi" w:hAnsiTheme="minorHAnsi"/>
          <w:b/>
          <w:sz w:val="20"/>
          <w:szCs w:val="20"/>
        </w:rPr>
        <w:lastRenderedPageBreak/>
        <w:t>Komanditní společnost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osobní</w:t>
      </w:r>
      <w:proofErr w:type="gramEnd"/>
      <w:r w:rsidRPr="00D817B4">
        <w:rPr>
          <w:rFonts w:asciiTheme="minorHAnsi" w:hAnsiTheme="minorHAnsi"/>
          <w:sz w:val="20"/>
          <w:szCs w:val="20"/>
        </w:rPr>
        <w:t xml:space="preserve"> společnost, v níž </w:t>
      </w:r>
      <w:r w:rsidRPr="00D817B4">
        <w:rPr>
          <w:rFonts w:asciiTheme="minorHAnsi" w:hAnsiTheme="minorHAnsi"/>
          <w:b/>
          <w:sz w:val="20"/>
          <w:szCs w:val="20"/>
        </w:rPr>
        <w:t>jeden nebo více</w:t>
      </w:r>
      <w:r w:rsidRPr="00D817B4">
        <w:rPr>
          <w:rFonts w:asciiTheme="minorHAnsi" w:hAnsiTheme="minorHAnsi"/>
          <w:sz w:val="20"/>
          <w:szCs w:val="20"/>
        </w:rPr>
        <w:t xml:space="preserve"> společníků </w:t>
      </w:r>
      <w:r w:rsidRPr="00D817B4">
        <w:rPr>
          <w:rFonts w:asciiTheme="minorHAnsi" w:hAnsiTheme="minorHAnsi"/>
          <w:b/>
          <w:sz w:val="20"/>
          <w:szCs w:val="20"/>
        </w:rPr>
        <w:t>ručí za závazky</w:t>
      </w:r>
      <w:r w:rsidRPr="00D817B4">
        <w:rPr>
          <w:rFonts w:asciiTheme="minorHAnsi" w:hAnsiTheme="minorHAnsi"/>
          <w:sz w:val="20"/>
          <w:szCs w:val="20"/>
        </w:rPr>
        <w:t xml:space="preserve"> společnosti do výše svého </w:t>
      </w:r>
      <w:r w:rsidRPr="00D817B4">
        <w:rPr>
          <w:rFonts w:asciiTheme="minorHAnsi" w:hAnsiTheme="minorHAnsi"/>
          <w:sz w:val="20"/>
          <w:szCs w:val="20"/>
          <w:u w:val="single"/>
        </w:rPr>
        <w:t>nesplaceného vkladu</w:t>
      </w:r>
      <w:r w:rsidRPr="00D817B4">
        <w:rPr>
          <w:rFonts w:asciiTheme="minorHAnsi" w:hAnsiTheme="minorHAnsi"/>
          <w:sz w:val="20"/>
          <w:szCs w:val="20"/>
        </w:rPr>
        <w:t xml:space="preserve">, který je uveden </w:t>
      </w:r>
      <w:r w:rsidRPr="00D817B4">
        <w:rPr>
          <w:rFonts w:asciiTheme="minorHAnsi" w:hAnsiTheme="minorHAnsi"/>
          <w:sz w:val="20"/>
          <w:szCs w:val="20"/>
          <w:u w:val="single"/>
        </w:rPr>
        <w:t>v obch. rejstříku</w:t>
      </w:r>
      <w:r w:rsidRPr="00D817B4">
        <w:rPr>
          <w:rFonts w:asciiTheme="minorHAnsi" w:hAnsiTheme="minorHAnsi"/>
          <w:sz w:val="20"/>
          <w:szCs w:val="20"/>
        </w:rPr>
        <w:t xml:space="preserve"> » </w:t>
      </w:r>
      <w:r w:rsidRPr="00D817B4">
        <w:rPr>
          <w:rFonts w:asciiTheme="minorHAnsi" w:hAnsiTheme="minorHAnsi"/>
          <w:b/>
          <w:sz w:val="20"/>
          <w:szCs w:val="20"/>
        </w:rPr>
        <w:t>komanditisté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spol., kde </w:t>
      </w:r>
      <w:r w:rsidRPr="00D817B4">
        <w:rPr>
          <w:rFonts w:asciiTheme="minorHAnsi" w:hAnsiTheme="minorHAnsi"/>
          <w:b/>
          <w:sz w:val="20"/>
          <w:szCs w:val="20"/>
        </w:rPr>
        <w:t>jeden nebo více</w:t>
      </w:r>
      <w:r w:rsidRPr="00D817B4">
        <w:rPr>
          <w:rFonts w:asciiTheme="minorHAnsi" w:hAnsiTheme="minorHAnsi"/>
          <w:sz w:val="20"/>
          <w:szCs w:val="20"/>
        </w:rPr>
        <w:t xml:space="preserve"> společníků ručí </w:t>
      </w:r>
      <w:r w:rsidRPr="00D817B4">
        <w:rPr>
          <w:rFonts w:asciiTheme="minorHAnsi" w:hAnsiTheme="minorHAnsi"/>
          <w:b/>
          <w:sz w:val="20"/>
          <w:szCs w:val="20"/>
        </w:rPr>
        <w:t>celým</w:t>
      </w:r>
      <w:r w:rsidRPr="00D817B4">
        <w:rPr>
          <w:rFonts w:asciiTheme="minorHAnsi" w:hAnsiTheme="minorHAnsi"/>
          <w:sz w:val="20"/>
          <w:szCs w:val="20"/>
        </w:rPr>
        <w:t xml:space="preserve"> svým </w:t>
      </w:r>
      <w:r w:rsidRPr="00D817B4">
        <w:rPr>
          <w:rFonts w:asciiTheme="minorHAnsi" w:hAnsiTheme="minorHAnsi"/>
          <w:b/>
          <w:sz w:val="20"/>
          <w:szCs w:val="20"/>
        </w:rPr>
        <w:t>majetkem</w:t>
      </w:r>
      <w:r w:rsidRPr="00D817B4">
        <w:rPr>
          <w:rFonts w:asciiTheme="minorHAnsi" w:hAnsiTheme="minorHAnsi"/>
          <w:sz w:val="20"/>
          <w:szCs w:val="20"/>
        </w:rPr>
        <w:t xml:space="preserve"> » </w:t>
      </w:r>
      <w:r w:rsidRPr="00D817B4">
        <w:rPr>
          <w:rFonts w:asciiTheme="minorHAnsi" w:hAnsiTheme="minorHAnsi"/>
          <w:b/>
          <w:sz w:val="20"/>
          <w:szCs w:val="20"/>
        </w:rPr>
        <w:t>komplementáři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minimální vkladová povinnost společníka činí 5000 Kč</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k.s. nese </w:t>
      </w:r>
      <w:r w:rsidRPr="00D817B4">
        <w:rPr>
          <w:rFonts w:asciiTheme="minorHAnsi" w:hAnsiTheme="minorHAnsi"/>
          <w:b/>
          <w:sz w:val="20"/>
          <w:szCs w:val="20"/>
        </w:rPr>
        <w:t>rysy v.o.s. a s.r.o.</w:t>
      </w:r>
      <w:r w:rsidRPr="00D817B4">
        <w:rPr>
          <w:rFonts w:asciiTheme="minorHAnsi" w:hAnsiTheme="minorHAnsi"/>
          <w:sz w:val="20"/>
          <w:szCs w:val="20"/>
        </w:rPr>
        <w:t xml:space="preserve"> » je to </w:t>
      </w:r>
      <w:r w:rsidRPr="00D817B4">
        <w:rPr>
          <w:rFonts w:asciiTheme="minorHAnsi" w:hAnsiTheme="minorHAnsi"/>
          <w:sz w:val="20"/>
          <w:szCs w:val="20"/>
          <w:u w:val="single"/>
        </w:rPr>
        <w:t>přechod</w:t>
      </w:r>
      <w:r w:rsidRPr="00D817B4">
        <w:rPr>
          <w:rFonts w:asciiTheme="minorHAnsi" w:hAnsiTheme="minorHAnsi"/>
          <w:sz w:val="20"/>
          <w:szCs w:val="20"/>
        </w:rPr>
        <w:t xml:space="preserve"> mezi těmito druhy společností (rysy v.o.s. díky komplementářům)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po celou dobu existence musí mít </w:t>
      </w:r>
      <w:r w:rsidRPr="00D817B4">
        <w:rPr>
          <w:rFonts w:asciiTheme="minorHAnsi" w:hAnsiTheme="minorHAnsi"/>
          <w:b/>
          <w:sz w:val="20"/>
          <w:szCs w:val="20"/>
        </w:rPr>
        <w:t>min. 2 společníky odlišného typu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obligatorně </w:t>
      </w:r>
      <w:r w:rsidRPr="00D817B4">
        <w:rPr>
          <w:rFonts w:asciiTheme="minorHAnsi" w:hAnsiTheme="minorHAnsi"/>
          <w:sz w:val="20"/>
          <w:szCs w:val="20"/>
          <w:u w:val="single"/>
        </w:rPr>
        <w:t>nemusí vytvářet orgány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působnost</w:t>
      </w:r>
      <w:r w:rsidRPr="00D817B4">
        <w:rPr>
          <w:rFonts w:asciiTheme="minorHAnsi" w:hAnsiTheme="minorHAnsi"/>
          <w:sz w:val="20"/>
          <w:szCs w:val="20"/>
        </w:rPr>
        <w:t xml:space="preserve"> orgánů vytváří </w:t>
      </w:r>
      <w:r w:rsidRPr="00D817B4">
        <w:rPr>
          <w:rFonts w:asciiTheme="minorHAnsi" w:hAnsiTheme="minorHAnsi"/>
          <w:b/>
          <w:sz w:val="20"/>
          <w:szCs w:val="20"/>
        </w:rPr>
        <w:t>všichni společníci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u w:val="single"/>
          <w:lang w:val="de-DE"/>
        </w:rPr>
      </w:pPr>
      <w:r w:rsidRPr="00D817B4">
        <w:rPr>
          <w:rFonts w:asciiTheme="minorHAnsi" w:hAnsiTheme="minorHAnsi"/>
          <w:sz w:val="20"/>
          <w:szCs w:val="20"/>
          <w:u w:val="single"/>
          <w:lang w:val="de-DE"/>
        </w:rPr>
        <w:t>statutárním orgánem je komplementář</w:t>
      </w:r>
      <w:r w:rsidRPr="00D817B4">
        <w:rPr>
          <w:rFonts w:asciiTheme="minorHAnsi" w:hAnsiTheme="minorHAnsi"/>
          <w:sz w:val="20"/>
          <w:szCs w:val="20"/>
          <w:lang w:val="de-DE"/>
        </w:rPr>
        <w:t xml:space="preserve"> – je oprávněn k vedení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t xml:space="preserve">jestliže je </w:t>
      </w:r>
      <w:r w:rsidRPr="00D817B4">
        <w:rPr>
          <w:rFonts w:asciiTheme="minorHAnsi" w:hAnsiTheme="minorHAnsi"/>
          <w:b/>
          <w:sz w:val="20"/>
          <w:szCs w:val="20"/>
          <w:lang w:val="de-DE"/>
        </w:rPr>
        <w:t>komplementář fyzická</w:t>
      </w:r>
      <w:r w:rsidRPr="00D817B4">
        <w:rPr>
          <w:rFonts w:asciiTheme="minorHAnsi" w:hAnsiTheme="minorHAnsi"/>
          <w:sz w:val="20"/>
          <w:szCs w:val="20"/>
          <w:lang w:val="de-DE"/>
        </w:rPr>
        <w:t xml:space="preserve"> osoba, musí splňovat všeobecné podmínky pro provozování živnosti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t xml:space="preserve">pokud je </w:t>
      </w:r>
      <w:r w:rsidRPr="00D817B4">
        <w:rPr>
          <w:rFonts w:asciiTheme="minorHAnsi" w:hAnsiTheme="minorHAnsi"/>
          <w:b/>
          <w:sz w:val="20"/>
          <w:szCs w:val="20"/>
          <w:lang w:val="de-DE"/>
        </w:rPr>
        <w:t>komplementář právnická</w:t>
      </w:r>
      <w:r w:rsidRPr="00D817B4">
        <w:rPr>
          <w:rFonts w:asciiTheme="minorHAnsi" w:hAnsiTheme="minorHAnsi"/>
          <w:sz w:val="20"/>
          <w:szCs w:val="20"/>
          <w:lang w:val="de-DE"/>
        </w:rPr>
        <w:t xml:space="preserve"> osoba, jedná za ni statutární orgán nebo pověřený zástupce</w:t>
      </w:r>
    </w:p>
    <w:p w:rsidR="00D817B4" w:rsidRPr="00D817B4" w:rsidRDefault="00D817B4" w:rsidP="00D817B4">
      <w:pPr>
        <w:jc w:val="both"/>
        <w:rPr>
          <w:rFonts w:asciiTheme="minorHAnsi" w:hAnsiTheme="minorHAnsi"/>
          <w:sz w:val="20"/>
          <w:szCs w:val="20"/>
          <w:lang w:val="de-DE"/>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u w:val="single"/>
          <w:lang w:val="de-DE"/>
        </w:rPr>
        <w:t>obchodní firma</w:t>
      </w:r>
      <w:r w:rsidRPr="00D817B4">
        <w:rPr>
          <w:rFonts w:asciiTheme="minorHAnsi" w:hAnsiTheme="minorHAnsi"/>
          <w:sz w:val="20"/>
          <w:szCs w:val="20"/>
          <w:lang w:val="de-DE"/>
        </w:rPr>
        <w:t>:</w:t>
      </w:r>
      <w:r w:rsidRPr="00D817B4">
        <w:rPr>
          <w:rFonts w:asciiTheme="minorHAnsi" w:hAnsiTheme="minorHAnsi"/>
          <w:sz w:val="20"/>
          <w:szCs w:val="20"/>
          <w:lang w:val="de-DE"/>
        </w:rPr>
        <w:tab/>
        <w:t>kom. spol. / k.s. / plné znění</w:t>
      </w:r>
      <w:r w:rsidRPr="00D817B4">
        <w:rPr>
          <w:rFonts w:asciiTheme="minorHAnsi" w:hAnsiTheme="minorHAnsi"/>
          <w:sz w:val="20"/>
          <w:szCs w:val="20"/>
          <w:lang w:val="de-DE"/>
        </w:rPr>
        <w:tab/>
      </w:r>
      <w:r w:rsidRPr="00D817B4">
        <w:rPr>
          <w:rFonts w:asciiTheme="minorHAnsi" w:hAnsiTheme="minorHAnsi"/>
          <w:sz w:val="20"/>
          <w:szCs w:val="20"/>
          <w:lang w:val="de-DE"/>
        </w:rPr>
        <w:br/>
        <w:t>(pozn. pokud se zde objeví jméno komanditisty, za závazky ručí také neomezeně )</w:t>
      </w:r>
    </w:p>
    <w:p w:rsidR="00D817B4" w:rsidRPr="00D817B4" w:rsidRDefault="00D817B4" w:rsidP="00D817B4">
      <w:pPr>
        <w:jc w:val="both"/>
        <w:rPr>
          <w:rFonts w:asciiTheme="minorHAnsi" w:hAnsiTheme="minorHAnsi"/>
          <w:sz w:val="20"/>
          <w:szCs w:val="20"/>
          <w:lang w:val="de-DE"/>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Založení a vznik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uzavření </w:t>
      </w:r>
      <w:r w:rsidRPr="00D817B4">
        <w:rPr>
          <w:rFonts w:asciiTheme="minorHAnsi" w:hAnsiTheme="minorHAnsi"/>
          <w:b/>
          <w:sz w:val="20"/>
          <w:szCs w:val="20"/>
        </w:rPr>
        <w:t>společenské smlouvy</w:t>
      </w:r>
      <w:r w:rsidRPr="00D817B4">
        <w:rPr>
          <w:rFonts w:asciiTheme="minorHAnsi" w:hAnsiTheme="minorHAnsi"/>
          <w:sz w:val="20"/>
          <w:szCs w:val="20"/>
        </w:rPr>
        <w:t>, která musí obsahovat tyto údaje:</w:t>
      </w:r>
    </w:p>
    <w:p w:rsidR="00D817B4" w:rsidRPr="00D817B4" w:rsidRDefault="00D817B4" w:rsidP="00D817B4">
      <w:pPr>
        <w:numPr>
          <w:ilvl w:val="0"/>
          <w:numId w:val="90"/>
        </w:numPr>
        <w:tabs>
          <w:tab w:val="num" w:pos="360"/>
          <w:tab w:val="num" w:pos="720"/>
        </w:tabs>
        <w:ind w:left="720" w:hanging="372"/>
        <w:jc w:val="both"/>
        <w:rPr>
          <w:rFonts w:asciiTheme="minorHAnsi" w:hAnsiTheme="minorHAnsi"/>
          <w:sz w:val="20"/>
          <w:szCs w:val="20"/>
        </w:rPr>
      </w:pPr>
      <w:r w:rsidRPr="00D817B4">
        <w:rPr>
          <w:rFonts w:asciiTheme="minorHAnsi" w:hAnsiTheme="minorHAnsi"/>
          <w:sz w:val="20"/>
          <w:szCs w:val="20"/>
        </w:rPr>
        <w:t xml:space="preserve">obchodní </w:t>
      </w:r>
      <w:r w:rsidRPr="00D817B4">
        <w:rPr>
          <w:rFonts w:asciiTheme="minorHAnsi" w:hAnsiTheme="minorHAnsi"/>
          <w:b/>
          <w:sz w:val="20"/>
          <w:szCs w:val="20"/>
        </w:rPr>
        <w:t>firmu</w:t>
      </w:r>
    </w:p>
    <w:p w:rsidR="00D817B4" w:rsidRPr="00D817B4" w:rsidRDefault="00D817B4" w:rsidP="00D817B4">
      <w:pPr>
        <w:numPr>
          <w:ilvl w:val="0"/>
          <w:numId w:val="90"/>
        </w:numPr>
        <w:tabs>
          <w:tab w:val="num" w:pos="360"/>
          <w:tab w:val="num" w:pos="720"/>
        </w:tabs>
        <w:ind w:left="720" w:hanging="372"/>
        <w:jc w:val="both"/>
        <w:rPr>
          <w:rFonts w:asciiTheme="minorHAnsi" w:hAnsiTheme="minorHAnsi"/>
          <w:sz w:val="20"/>
          <w:szCs w:val="20"/>
        </w:rPr>
      </w:pPr>
      <w:r w:rsidRPr="00D817B4">
        <w:rPr>
          <w:rFonts w:asciiTheme="minorHAnsi" w:hAnsiTheme="minorHAnsi"/>
          <w:b/>
          <w:sz w:val="20"/>
          <w:szCs w:val="20"/>
        </w:rPr>
        <w:t>sídlo</w:t>
      </w:r>
      <w:r w:rsidRPr="00D817B4">
        <w:rPr>
          <w:rFonts w:asciiTheme="minorHAnsi" w:hAnsiTheme="minorHAnsi"/>
          <w:sz w:val="20"/>
          <w:szCs w:val="20"/>
        </w:rPr>
        <w:t xml:space="preserve"> (upraveno v obč. zákoníku)</w:t>
      </w:r>
    </w:p>
    <w:p w:rsidR="00D817B4" w:rsidRPr="00D817B4" w:rsidRDefault="00D817B4" w:rsidP="00D817B4">
      <w:pPr>
        <w:numPr>
          <w:ilvl w:val="0"/>
          <w:numId w:val="90"/>
        </w:numPr>
        <w:tabs>
          <w:tab w:val="num" w:pos="360"/>
          <w:tab w:val="num" w:pos="720"/>
        </w:tabs>
        <w:ind w:left="720" w:hanging="372"/>
        <w:jc w:val="both"/>
        <w:rPr>
          <w:rFonts w:asciiTheme="minorHAnsi" w:hAnsiTheme="minorHAnsi"/>
          <w:sz w:val="20"/>
          <w:szCs w:val="20"/>
        </w:rPr>
      </w:pPr>
      <w:r w:rsidRPr="00D817B4">
        <w:rPr>
          <w:rFonts w:asciiTheme="minorHAnsi" w:hAnsiTheme="minorHAnsi"/>
          <w:b/>
          <w:sz w:val="20"/>
          <w:szCs w:val="20"/>
        </w:rPr>
        <w:t>vymezení</w:t>
      </w:r>
      <w:r w:rsidRPr="00D817B4">
        <w:rPr>
          <w:rFonts w:asciiTheme="minorHAnsi" w:hAnsiTheme="minorHAnsi"/>
          <w:sz w:val="20"/>
          <w:szCs w:val="20"/>
        </w:rPr>
        <w:t xml:space="preserve"> společnosti, kdo je komanditista a kdo komplementář</w:t>
      </w:r>
    </w:p>
    <w:p w:rsidR="00D817B4" w:rsidRPr="00D817B4" w:rsidRDefault="00D817B4" w:rsidP="00D817B4">
      <w:pPr>
        <w:numPr>
          <w:ilvl w:val="0"/>
          <w:numId w:val="90"/>
        </w:numPr>
        <w:tabs>
          <w:tab w:val="num" w:pos="360"/>
          <w:tab w:val="num" w:pos="720"/>
        </w:tabs>
        <w:ind w:left="720" w:hanging="372"/>
        <w:jc w:val="both"/>
        <w:rPr>
          <w:rFonts w:asciiTheme="minorHAnsi" w:hAnsiTheme="minorHAnsi"/>
          <w:sz w:val="20"/>
          <w:szCs w:val="20"/>
        </w:rPr>
      </w:pPr>
      <w:r w:rsidRPr="00D817B4">
        <w:rPr>
          <w:rFonts w:asciiTheme="minorHAnsi" w:hAnsiTheme="minorHAnsi"/>
          <w:b/>
          <w:sz w:val="20"/>
          <w:szCs w:val="20"/>
        </w:rPr>
        <w:t>předmět</w:t>
      </w:r>
      <w:r w:rsidRPr="00D817B4">
        <w:rPr>
          <w:rFonts w:asciiTheme="minorHAnsi" w:hAnsiTheme="minorHAnsi"/>
          <w:sz w:val="20"/>
          <w:szCs w:val="20"/>
        </w:rPr>
        <w:t xml:space="preserve"> podnikání – tento druh společnosti může vzniknout pouze za účelem podnikání</w:t>
      </w:r>
    </w:p>
    <w:p w:rsidR="00D817B4" w:rsidRPr="00D817B4" w:rsidRDefault="00D817B4" w:rsidP="00D817B4">
      <w:pPr>
        <w:numPr>
          <w:ilvl w:val="0"/>
          <w:numId w:val="90"/>
        </w:numPr>
        <w:tabs>
          <w:tab w:val="num" w:pos="360"/>
          <w:tab w:val="num" w:pos="720"/>
        </w:tabs>
        <w:ind w:left="720" w:hanging="372"/>
        <w:jc w:val="both"/>
        <w:rPr>
          <w:rFonts w:asciiTheme="minorHAnsi" w:hAnsiTheme="minorHAnsi"/>
          <w:sz w:val="20"/>
          <w:szCs w:val="20"/>
        </w:rPr>
      </w:pPr>
      <w:r w:rsidRPr="00D817B4">
        <w:rPr>
          <w:rFonts w:asciiTheme="minorHAnsi" w:hAnsiTheme="minorHAnsi"/>
          <w:sz w:val="20"/>
          <w:szCs w:val="20"/>
        </w:rPr>
        <w:t xml:space="preserve">výše </w:t>
      </w:r>
      <w:r w:rsidRPr="00D817B4">
        <w:rPr>
          <w:rFonts w:asciiTheme="minorHAnsi" w:hAnsiTheme="minorHAnsi"/>
          <w:b/>
          <w:sz w:val="20"/>
          <w:szCs w:val="20"/>
        </w:rPr>
        <w:t>vkladu</w:t>
      </w:r>
      <w:r w:rsidRPr="00D817B4">
        <w:rPr>
          <w:rFonts w:asciiTheme="minorHAnsi" w:hAnsiTheme="minorHAnsi"/>
          <w:sz w:val="20"/>
          <w:szCs w:val="20"/>
        </w:rPr>
        <w:t xml:space="preserve"> každého komanditisty</w:t>
      </w:r>
    </w:p>
    <w:p w:rsidR="00D817B4" w:rsidRPr="00D817B4" w:rsidRDefault="00D817B4" w:rsidP="00D817B4">
      <w:pPr>
        <w:numPr>
          <w:ilvl w:val="0"/>
          <w:numId w:val="90"/>
        </w:numPr>
        <w:tabs>
          <w:tab w:val="num" w:pos="360"/>
          <w:tab w:val="num" w:pos="720"/>
        </w:tabs>
        <w:ind w:left="720" w:hanging="372"/>
        <w:jc w:val="both"/>
        <w:rPr>
          <w:rFonts w:asciiTheme="minorHAnsi" w:hAnsiTheme="minorHAnsi"/>
          <w:sz w:val="20"/>
          <w:szCs w:val="20"/>
        </w:rPr>
      </w:pPr>
      <w:proofErr w:type="gramStart"/>
      <w:r w:rsidRPr="00D817B4">
        <w:rPr>
          <w:rFonts w:asciiTheme="minorHAnsi" w:hAnsiTheme="minorHAnsi"/>
          <w:b/>
          <w:sz w:val="20"/>
          <w:szCs w:val="20"/>
        </w:rPr>
        <w:t>údaj</w:t>
      </w:r>
      <w:proofErr w:type="gramEnd"/>
      <w:r w:rsidRPr="00D817B4">
        <w:rPr>
          <w:rFonts w:asciiTheme="minorHAnsi" w:hAnsiTheme="minorHAnsi"/>
          <w:sz w:val="20"/>
          <w:szCs w:val="20"/>
        </w:rPr>
        <w:t xml:space="preserve">, jestli je společnost na </w:t>
      </w:r>
      <w:r w:rsidRPr="00D817B4">
        <w:rPr>
          <w:rFonts w:asciiTheme="minorHAnsi" w:hAnsiTheme="minorHAnsi"/>
          <w:b/>
          <w:sz w:val="20"/>
          <w:szCs w:val="20"/>
        </w:rPr>
        <w:t>dobu</w:t>
      </w:r>
      <w:r w:rsidRPr="00D817B4">
        <w:rPr>
          <w:rFonts w:asciiTheme="minorHAnsi" w:hAnsiTheme="minorHAnsi"/>
          <w:sz w:val="20"/>
          <w:szCs w:val="20"/>
        </w:rPr>
        <w:t xml:space="preserve"> určitou, neurčitou, popř. </w:t>
      </w:r>
      <w:r w:rsidRPr="00D817B4">
        <w:rPr>
          <w:rFonts w:asciiTheme="minorHAnsi" w:hAnsiTheme="minorHAnsi"/>
          <w:b/>
          <w:sz w:val="20"/>
          <w:szCs w:val="20"/>
        </w:rPr>
        <w:t>účel</w:t>
      </w:r>
      <w:r w:rsidRPr="00D817B4">
        <w:rPr>
          <w:rFonts w:asciiTheme="minorHAnsi" w:hAnsiTheme="minorHAnsi"/>
          <w:sz w:val="20"/>
          <w:szCs w:val="20"/>
        </w:rPr>
        <w:t xml:space="preserve"> dosažení určitého cíle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společenská smlouva</w:t>
      </w:r>
      <w:r w:rsidRPr="00D817B4">
        <w:rPr>
          <w:rFonts w:asciiTheme="minorHAnsi" w:hAnsiTheme="minorHAnsi"/>
          <w:sz w:val="20"/>
          <w:szCs w:val="20"/>
        </w:rPr>
        <w:t xml:space="preserve"> musí být podepsána všemi zakladateli a podpisy musí být úředně ověřeny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poté</w:t>
      </w:r>
      <w:proofErr w:type="gramEnd"/>
      <w:r w:rsidRPr="00D817B4">
        <w:rPr>
          <w:rFonts w:asciiTheme="minorHAnsi" w:hAnsiTheme="minorHAnsi"/>
          <w:sz w:val="20"/>
          <w:szCs w:val="20"/>
        </w:rPr>
        <w:t xml:space="preserve"> se nejpozději do </w:t>
      </w:r>
      <w:r w:rsidRPr="00D817B4">
        <w:rPr>
          <w:rFonts w:asciiTheme="minorHAnsi" w:hAnsiTheme="minorHAnsi"/>
          <w:b/>
          <w:sz w:val="20"/>
          <w:szCs w:val="20"/>
        </w:rPr>
        <w:t>90 dnů</w:t>
      </w:r>
      <w:r w:rsidRPr="00D817B4">
        <w:rPr>
          <w:rFonts w:asciiTheme="minorHAnsi" w:hAnsiTheme="minorHAnsi"/>
          <w:sz w:val="20"/>
          <w:szCs w:val="20"/>
        </w:rPr>
        <w:t xml:space="preserve"> podá návrh na </w:t>
      </w:r>
      <w:r w:rsidRPr="00D817B4">
        <w:rPr>
          <w:rFonts w:asciiTheme="minorHAnsi" w:hAnsiTheme="minorHAnsi"/>
          <w:b/>
          <w:sz w:val="20"/>
          <w:szCs w:val="20"/>
        </w:rPr>
        <w:t>zápis</w:t>
      </w:r>
      <w:r w:rsidRPr="00D817B4">
        <w:rPr>
          <w:rFonts w:asciiTheme="minorHAnsi" w:hAnsiTheme="minorHAnsi"/>
          <w:sz w:val="20"/>
          <w:szCs w:val="20"/>
        </w:rPr>
        <w:t xml:space="preserve"> společnosti </w:t>
      </w:r>
      <w:r w:rsidRPr="00D817B4">
        <w:rPr>
          <w:rFonts w:asciiTheme="minorHAnsi" w:hAnsiTheme="minorHAnsi"/>
          <w:b/>
          <w:sz w:val="20"/>
          <w:szCs w:val="20"/>
        </w:rPr>
        <w:t>do</w:t>
      </w:r>
      <w:r w:rsidRPr="00D817B4">
        <w:rPr>
          <w:rFonts w:asciiTheme="minorHAnsi" w:hAnsiTheme="minorHAnsi"/>
          <w:sz w:val="20"/>
          <w:szCs w:val="20"/>
        </w:rPr>
        <w:t xml:space="preserve"> obch. </w:t>
      </w:r>
      <w:r w:rsidRPr="00D817B4">
        <w:rPr>
          <w:rFonts w:asciiTheme="minorHAnsi" w:hAnsiTheme="minorHAnsi"/>
          <w:b/>
          <w:sz w:val="20"/>
          <w:szCs w:val="20"/>
        </w:rPr>
        <w:t>rejstříku</w:t>
      </w:r>
      <w:r w:rsidRPr="00D817B4">
        <w:rPr>
          <w:rFonts w:asciiTheme="minorHAnsi" w:hAnsiTheme="minorHAnsi"/>
          <w:sz w:val="20"/>
          <w:szCs w:val="20"/>
        </w:rPr>
        <w:t>, ke kterému se musí přiložit tyto dokumenty:</w:t>
      </w:r>
    </w:p>
    <w:p w:rsidR="00D817B4" w:rsidRPr="00D817B4" w:rsidRDefault="00D817B4" w:rsidP="00D817B4">
      <w:pPr>
        <w:numPr>
          <w:ilvl w:val="1"/>
          <w:numId w:val="90"/>
        </w:numPr>
        <w:tabs>
          <w:tab w:val="num" w:pos="360"/>
          <w:tab w:val="num" w:pos="720"/>
        </w:tabs>
        <w:ind w:left="720"/>
        <w:jc w:val="both"/>
        <w:rPr>
          <w:rFonts w:asciiTheme="minorHAnsi" w:hAnsiTheme="minorHAnsi"/>
          <w:sz w:val="20"/>
          <w:szCs w:val="20"/>
        </w:rPr>
      </w:pPr>
      <w:r w:rsidRPr="00D817B4">
        <w:rPr>
          <w:rFonts w:asciiTheme="minorHAnsi" w:hAnsiTheme="minorHAnsi"/>
          <w:sz w:val="20"/>
          <w:szCs w:val="20"/>
        </w:rPr>
        <w:t xml:space="preserve">společenská </w:t>
      </w:r>
      <w:r w:rsidRPr="00D817B4">
        <w:rPr>
          <w:rFonts w:asciiTheme="minorHAnsi" w:hAnsiTheme="minorHAnsi"/>
          <w:b/>
          <w:sz w:val="20"/>
          <w:szCs w:val="20"/>
        </w:rPr>
        <w:t>smlouva</w:t>
      </w:r>
    </w:p>
    <w:p w:rsidR="00D817B4" w:rsidRPr="00D817B4" w:rsidRDefault="00D817B4" w:rsidP="00D817B4">
      <w:pPr>
        <w:numPr>
          <w:ilvl w:val="1"/>
          <w:numId w:val="90"/>
        </w:numPr>
        <w:tabs>
          <w:tab w:val="num" w:pos="360"/>
          <w:tab w:val="num" w:pos="720"/>
        </w:tabs>
        <w:ind w:left="720"/>
        <w:jc w:val="both"/>
        <w:rPr>
          <w:rFonts w:asciiTheme="minorHAnsi" w:hAnsiTheme="minorHAnsi"/>
          <w:sz w:val="20"/>
          <w:szCs w:val="20"/>
        </w:rPr>
      </w:pPr>
      <w:r w:rsidRPr="00D817B4">
        <w:rPr>
          <w:rFonts w:asciiTheme="minorHAnsi" w:hAnsiTheme="minorHAnsi"/>
          <w:b/>
          <w:sz w:val="20"/>
          <w:szCs w:val="20"/>
        </w:rPr>
        <w:t>výpis</w:t>
      </w:r>
      <w:r w:rsidRPr="00D817B4">
        <w:rPr>
          <w:rFonts w:asciiTheme="minorHAnsi" w:hAnsiTheme="minorHAnsi"/>
          <w:sz w:val="20"/>
          <w:szCs w:val="20"/>
        </w:rPr>
        <w:t xml:space="preserve"> z rejstříku trestu</w:t>
      </w:r>
    </w:p>
    <w:p w:rsidR="00D817B4" w:rsidRPr="00D817B4" w:rsidRDefault="00D817B4" w:rsidP="00D817B4">
      <w:pPr>
        <w:numPr>
          <w:ilvl w:val="1"/>
          <w:numId w:val="90"/>
        </w:numPr>
        <w:tabs>
          <w:tab w:val="num" w:pos="360"/>
          <w:tab w:val="num" w:pos="720"/>
        </w:tabs>
        <w:ind w:left="720"/>
        <w:jc w:val="both"/>
        <w:rPr>
          <w:rFonts w:asciiTheme="minorHAnsi" w:hAnsiTheme="minorHAnsi"/>
          <w:sz w:val="20"/>
          <w:szCs w:val="20"/>
        </w:rPr>
      </w:pPr>
      <w:r w:rsidRPr="00D817B4">
        <w:rPr>
          <w:rFonts w:asciiTheme="minorHAnsi" w:hAnsiTheme="minorHAnsi"/>
          <w:sz w:val="20"/>
          <w:szCs w:val="20"/>
        </w:rPr>
        <w:t>živnostenský</w:t>
      </w:r>
      <w:r w:rsidRPr="00D817B4">
        <w:rPr>
          <w:rFonts w:asciiTheme="minorHAnsi" w:hAnsiTheme="minorHAnsi"/>
          <w:i/>
          <w:sz w:val="20"/>
          <w:szCs w:val="20"/>
        </w:rPr>
        <w:t xml:space="preserve"> </w:t>
      </w:r>
      <w:r w:rsidRPr="00D817B4">
        <w:rPr>
          <w:rFonts w:asciiTheme="minorHAnsi" w:hAnsiTheme="minorHAnsi"/>
          <w:b/>
          <w:sz w:val="20"/>
          <w:szCs w:val="20"/>
        </w:rPr>
        <w:t>list</w:t>
      </w:r>
      <w:r w:rsidRPr="00D817B4">
        <w:rPr>
          <w:rFonts w:asciiTheme="minorHAnsi" w:hAnsiTheme="minorHAnsi"/>
          <w:sz w:val="20"/>
          <w:szCs w:val="20"/>
        </w:rPr>
        <w:t xml:space="preserve"> nebo </w:t>
      </w:r>
      <w:r w:rsidRPr="00D817B4">
        <w:rPr>
          <w:rFonts w:asciiTheme="minorHAnsi" w:hAnsiTheme="minorHAnsi"/>
          <w:b/>
          <w:sz w:val="20"/>
          <w:szCs w:val="20"/>
        </w:rPr>
        <w:t>koncese</w:t>
      </w:r>
    </w:p>
    <w:p w:rsidR="00D817B4" w:rsidRPr="00D817B4" w:rsidRDefault="00D817B4" w:rsidP="00D817B4">
      <w:pPr>
        <w:numPr>
          <w:ilvl w:val="1"/>
          <w:numId w:val="90"/>
        </w:numPr>
        <w:tabs>
          <w:tab w:val="num" w:pos="360"/>
          <w:tab w:val="num" w:pos="720"/>
        </w:tabs>
        <w:ind w:left="720"/>
        <w:jc w:val="both"/>
        <w:rPr>
          <w:rFonts w:asciiTheme="minorHAnsi" w:hAnsiTheme="minorHAnsi"/>
          <w:sz w:val="20"/>
          <w:szCs w:val="20"/>
        </w:rPr>
      </w:pPr>
      <w:r w:rsidRPr="00D817B4">
        <w:rPr>
          <w:rFonts w:asciiTheme="minorHAnsi" w:hAnsiTheme="minorHAnsi"/>
          <w:b/>
          <w:sz w:val="20"/>
          <w:szCs w:val="20"/>
        </w:rPr>
        <w:t>potvrzení</w:t>
      </w:r>
      <w:r w:rsidRPr="00D817B4">
        <w:rPr>
          <w:rFonts w:asciiTheme="minorHAnsi" w:hAnsiTheme="minorHAnsi"/>
          <w:sz w:val="20"/>
          <w:szCs w:val="20"/>
        </w:rPr>
        <w:t xml:space="preserve"> o tom, že byly zaplaceny </w:t>
      </w:r>
      <w:r w:rsidRPr="00D817B4">
        <w:rPr>
          <w:rFonts w:asciiTheme="minorHAnsi" w:hAnsiTheme="minorHAnsi"/>
          <w:sz w:val="20"/>
          <w:szCs w:val="20"/>
          <w:u w:val="single"/>
        </w:rPr>
        <w:t>vklady</w:t>
      </w:r>
      <w:r w:rsidRPr="00D817B4">
        <w:rPr>
          <w:rFonts w:asciiTheme="minorHAnsi" w:hAnsiTheme="minorHAnsi"/>
          <w:sz w:val="20"/>
          <w:szCs w:val="20"/>
        </w:rPr>
        <w:t xml:space="preserve"> komanditistů</w:t>
      </w:r>
    </w:p>
    <w:p w:rsidR="00D817B4" w:rsidRPr="00D817B4" w:rsidRDefault="00D817B4" w:rsidP="00D817B4">
      <w:pPr>
        <w:tabs>
          <w:tab w:val="num" w:pos="360"/>
        </w:tabs>
        <w:ind w:hanging="720"/>
        <w:jc w:val="both"/>
        <w:rPr>
          <w:rFonts w:asciiTheme="minorHAnsi" w:hAnsiTheme="minorHAnsi"/>
          <w:sz w:val="20"/>
          <w:szCs w:val="20"/>
        </w:rPr>
      </w:pPr>
    </w:p>
    <w:p w:rsidR="00D817B4" w:rsidRPr="00D817B4" w:rsidRDefault="00D817B4" w:rsidP="00D817B4">
      <w:pPr>
        <w:tabs>
          <w:tab w:val="num" w:pos="360"/>
        </w:tabs>
        <w:jc w:val="both"/>
        <w:rPr>
          <w:rFonts w:asciiTheme="minorHAnsi" w:hAnsiTheme="minorHAnsi"/>
          <w:b/>
          <w:sz w:val="20"/>
          <w:szCs w:val="20"/>
        </w:rPr>
      </w:pPr>
      <w:r w:rsidRPr="00D817B4">
        <w:rPr>
          <w:rFonts w:asciiTheme="minorHAnsi" w:hAnsiTheme="minorHAnsi"/>
          <w:b/>
          <w:sz w:val="20"/>
          <w:szCs w:val="20"/>
        </w:rPr>
        <w:t>Práva a povinnosti společníků</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řídí</w:t>
      </w:r>
      <w:proofErr w:type="gramEnd"/>
      <w:r w:rsidRPr="00D817B4">
        <w:rPr>
          <w:rFonts w:asciiTheme="minorHAnsi" w:hAnsiTheme="minorHAnsi"/>
          <w:sz w:val="20"/>
          <w:szCs w:val="20"/>
        </w:rPr>
        <w:t xml:space="preserve"> se </w:t>
      </w:r>
      <w:r w:rsidRPr="00D817B4">
        <w:rPr>
          <w:rFonts w:asciiTheme="minorHAnsi" w:hAnsiTheme="minorHAnsi"/>
          <w:sz w:val="20"/>
          <w:szCs w:val="20"/>
          <w:u w:val="single"/>
        </w:rPr>
        <w:t>společenskou smlouvou</w:t>
      </w:r>
      <w:r w:rsidRPr="00D817B4">
        <w:rPr>
          <w:rFonts w:asciiTheme="minorHAnsi" w:hAnsiTheme="minorHAnsi"/>
          <w:sz w:val="20"/>
          <w:szCs w:val="20"/>
        </w:rPr>
        <w:t xml:space="preserve"> a </w:t>
      </w:r>
      <w:r w:rsidRPr="00D817B4">
        <w:rPr>
          <w:rFonts w:asciiTheme="minorHAnsi" w:hAnsiTheme="minorHAnsi"/>
          <w:sz w:val="20"/>
          <w:szCs w:val="20"/>
          <w:u w:val="single"/>
        </w:rPr>
        <w:t>kogentními ustanoveními</w:t>
      </w:r>
      <w:r w:rsidRPr="00D817B4">
        <w:rPr>
          <w:rFonts w:asciiTheme="minorHAnsi" w:hAnsiTheme="minorHAnsi"/>
          <w:sz w:val="20"/>
          <w:szCs w:val="20"/>
        </w:rPr>
        <w:t xml:space="preserve"> obch. zákoníku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ke změně</w:t>
      </w:r>
      <w:r w:rsidRPr="00D817B4">
        <w:rPr>
          <w:rFonts w:asciiTheme="minorHAnsi" w:hAnsiTheme="minorHAnsi"/>
          <w:sz w:val="20"/>
          <w:szCs w:val="20"/>
        </w:rPr>
        <w:t xml:space="preserve"> společenské smlouvy je zapotřebí </w:t>
      </w:r>
      <w:r w:rsidRPr="00D817B4">
        <w:rPr>
          <w:rFonts w:asciiTheme="minorHAnsi" w:hAnsiTheme="minorHAnsi"/>
          <w:b/>
          <w:sz w:val="20"/>
          <w:szCs w:val="20"/>
        </w:rPr>
        <w:t>souhlasu</w:t>
      </w:r>
      <w:r w:rsidRPr="00D817B4">
        <w:rPr>
          <w:rFonts w:asciiTheme="minorHAnsi" w:hAnsiTheme="minorHAnsi"/>
          <w:sz w:val="20"/>
          <w:szCs w:val="20"/>
        </w:rPr>
        <w:t xml:space="preserve"> </w:t>
      </w:r>
      <w:r w:rsidRPr="00D817B4">
        <w:rPr>
          <w:rFonts w:asciiTheme="minorHAnsi" w:hAnsiTheme="minorHAnsi"/>
          <w:b/>
          <w:sz w:val="20"/>
          <w:szCs w:val="20"/>
        </w:rPr>
        <w:t>všech</w:t>
      </w:r>
      <w:r w:rsidRPr="00D817B4">
        <w:rPr>
          <w:rFonts w:asciiTheme="minorHAnsi" w:hAnsiTheme="minorHAnsi"/>
          <w:sz w:val="20"/>
          <w:szCs w:val="20"/>
        </w:rPr>
        <w:t xml:space="preserve"> společníků</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komanditista</w:t>
      </w:r>
      <w:r w:rsidRPr="00D817B4">
        <w:rPr>
          <w:rFonts w:asciiTheme="minorHAnsi" w:hAnsiTheme="minorHAnsi"/>
          <w:sz w:val="20"/>
          <w:szCs w:val="20"/>
        </w:rPr>
        <w:t xml:space="preserve"> </w:t>
      </w:r>
      <w:r w:rsidRPr="00D817B4">
        <w:rPr>
          <w:rFonts w:asciiTheme="minorHAnsi" w:hAnsiTheme="minorHAnsi"/>
          <w:b/>
          <w:sz w:val="20"/>
          <w:szCs w:val="20"/>
        </w:rPr>
        <w:t>je oprávněn</w:t>
      </w:r>
      <w:r w:rsidRPr="00D817B4">
        <w:rPr>
          <w:rFonts w:asciiTheme="minorHAnsi" w:hAnsiTheme="minorHAnsi"/>
          <w:sz w:val="20"/>
          <w:szCs w:val="20"/>
        </w:rPr>
        <w:t xml:space="preserve"> nahlížet do účetních knih a dokladů nebo za tímto účelem pověřit auditora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b/>
          <w:sz w:val="20"/>
          <w:szCs w:val="20"/>
          <w:lang w:val="de-DE"/>
        </w:rPr>
        <w:t>zákaz konkurence</w:t>
      </w:r>
      <w:r w:rsidRPr="00D817B4">
        <w:rPr>
          <w:rFonts w:asciiTheme="minorHAnsi" w:hAnsiTheme="minorHAnsi"/>
          <w:sz w:val="20"/>
          <w:szCs w:val="20"/>
          <w:lang w:val="de-DE"/>
        </w:rPr>
        <w:t xml:space="preserve"> se vztahuje pouze na komplementáře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u w:val="single"/>
          <w:lang w:val="de-DE"/>
        </w:rPr>
        <w:t>zisk se dělí</w:t>
      </w:r>
      <w:r w:rsidRPr="00D817B4">
        <w:rPr>
          <w:rFonts w:asciiTheme="minorHAnsi" w:hAnsiTheme="minorHAnsi"/>
          <w:sz w:val="20"/>
          <w:szCs w:val="20"/>
          <w:lang w:val="de-DE"/>
        </w:rPr>
        <w:t xml:space="preserve"> způsobem stanoveným ve společenské smlouvě a pokud toto není upraveno, </w:t>
      </w:r>
      <w:r w:rsidRPr="00D817B4">
        <w:rPr>
          <w:rFonts w:asciiTheme="minorHAnsi" w:hAnsiTheme="minorHAnsi"/>
          <w:sz w:val="20"/>
          <w:szCs w:val="20"/>
          <w:u w:val="single"/>
          <w:lang w:val="de-DE"/>
        </w:rPr>
        <w:t>rovným dílem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t xml:space="preserve">pokud </w:t>
      </w:r>
      <w:r w:rsidRPr="00D817B4">
        <w:rPr>
          <w:rFonts w:asciiTheme="minorHAnsi" w:hAnsiTheme="minorHAnsi"/>
          <w:b/>
          <w:sz w:val="20"/>
          <w:szCs w:val="20"/>
          <w:lang w:val="de-DE"/>
        </w:rPr>
        <w:t>komanditista přijde o způsobilost</w:t>
      </w:r>
      <w:r w:rsidRPr="00D817B4">
        <w:rPr>
          <w:rFonts w:asciiTheme="minorHAnsi" w:hAnsiTheme="minorHAnsi"/>
          <w:sz w:val="20"/>
          <w:szCs w:val="20"/>
          <w:lang w:val="de-DE"/>
        </w:rPr>
        <w:t xml:space="preserve"> k právní úkonům, není to důvod ke zrušení společnosti, protože </w:t>
      </w:r>
      <w:r w:rsidRPr="00D817B4">
        <w:rPr>
          <w:rFonts w:asciiTheme="minorHAnsi" w:hAnsiTheme="minorHAnsi"/>
          <w:sz w:val="20"/>
          <w:szCs w:val="20"/>
          <w:u w:val="single"/>
          <w:lang w:val="de-DE"/>
        </w:rPr>
        <w:t>komanditista nemá vliv na chod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t>ztrátu zjištěnou účetní závěrkou nesou komplementáři rovným dílem</w:t>
      </w:r>
    </w:p>
    <w:p w:rsidR="00D817B4" w:rsidRPr="00D817B4" w:rsidRDefault="00D817B4" w:rsidP="00D817B4">
      <w:pPr>
        <w:tabs>
          <w:tab w:val="num" w:pos="360"/>
        </w:tabs>
        <w:ind w:hanging="720"/>
        <w:jc w:val="both"/>
        <w:rPr>
          <w:rFonts w:asciiTheme="minorHAnsi" w:hAnsiTheme="minorHAnsi"/>
          <w:sz w:val="20"/>
          <w:szCs w:val="20"/>
          <w:lang w:val="de-DE"/>
        </w:rPr>
      </w:pPr>
    </w:p>
    <w:p w:rsidR="00D817B4" w:rsidRPr="00D817B4" w:rsidRDefault="00D817B4" w:rsidP="00D817B4">
      <w:pPr>
        <w:tabs>
          <w:tab w:val="num" w:pos="360"/>
        </w:tabs>
        <w:jc w:val="both"/>
        <w:rPr>
          <w:rFonts w:asciiTheme="minorHAnsi" w:hAnsiTheme="minorHAnsi"/>
          <w:b/>
          <w:sz w:val="20"/>
          <w:szCs w:val="20"/>
        </w:rPr>
      </w:pPr>
      <w:r w:rsidRPr="00D817B4">
        <w:rPr>
          <w:rFonts w:asciiTheme="minorHAnsi" w:hAnsiTheme="minorHAnsi"/>
          <w:b/>
          <w:sz w:val="20"/>
          <w:szCs w:val="20"/>
        </w:rPr>
        <w:t>Zrušení komanditní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komanditista není oprávněn</w:t>
      </w:r>
      <w:r w:rsidRPr="00D817B4">
        <w:rPr>
          <w:rFonts w:asciiTheme="minorHAnsi" w:hAnsiTheme="minorHAnsi"/>
          <w:sz w:val="20"/>
          <w:szCs w:val="20"/>
        </w:rPr>
        <w:t xml:space="preserve"> ze společnosti </w:t>
      </w:r>
      <w:r w:rsidRPr="00D817B4">
        <w:rPr>
          <w:rFonts w:asciiTheme="minorHAnsi" w:hAnsiTheme="minorHAnsi"/>
          <w:b/>
          <w:sz w:val="20"/>
          <w:szCs w:val="20"/>
        </w:rPr>
        <w:t>vystoupit</w:t>
      </w:r>
      <w:r w:rsidRPr="00D817B4">
        <w:rPr>
          <w:rFonts w:asciiTheme="minorHAnsi" w:hAnsiTheme="minorHAnsi"/>
          <w:sz w:val="20"/>
          <w:szCs w:val="20"/>
        </w:rPr>
        <w:t xml:space="preserve">, ani </w:t>
      </w:r>
      <w:r w:rsidRPr="00D817B4">
        <w:rPr>
          <w:rFonts w:asciiTheme="minorHAnsi" w:hAnsiTheme="minorHAnsi"/>
          <w:sz w:val="20"/>
          <w:szCs w:val="20"/>
          <w:u w:val="single"/>
        </w:rPr>
        <w:t>prohlášení konkurzu</w:t>
      </w:r>
      <w:r w:rsidRPr="00D817B4">
        <w:rPr>
          <w:rFonts w:asciiTheme="minorHAnsi" w:hAnsiTheme="minorHAnsi"/>
          <w:sz w:val="20"/>
          <w:szCs w:val="20"/>
        </w:rPr>
        <w:t xml:space="preserve"> na majetek komanditisty nebo jeho </w:t>
      </w:r>
      <w:r w:rsidRPr="00D817B4">
        <w:rPr>
          <w:rFonts w:asciiTheme="minorHAnsi" w:hAnsiTheme="minorHAnsi"/>
          <w:sz w:val="20"/>
          <w:szCs w:val="20"/>
          <w:u w:val="single"/>
        </w:rPr>
        <w:t>zamítnutí</w:t>
      </w:r>
      <w:r w:rsidRPr="00D817B4">
        <w:rPr>
          <w:rFonts w:asciiTheme="minorHAnsi" w:hAnsiTheme="minorHAnsi"/>
          <w:sz w:val="20"/>
          <w:szCs w:val="20"/>
        </w:rPr>
        <w:t xml:space="preserve"> pro </w:t>
      </w:r>
      <w:r w:rsidRPr="00D817B4">
        <w:rPr>
          <w:rFonts w:asciiTheme="minorHAnsi" w:hAnsiTheme="minorHAnsi"/>
          <w:sz w:val="20"/>
          <w:szCs w:val="20"/>
          <w:u w:val="single"/>
        </w:rPr>
        <w:t>nedostatek majetku</w:t>
      </w:r>
      <w:r w:rsidRPr="00D817B4">
        <w:rPr>
          <w:rFonts w:asciiTheme="minorHAnsi" w:hAnsiTheme="minorHAnsi"/>
          <w:sz w:val="20"/>
          <w:szCs w:val="20"/>
        </w:rPr>
        <w:t xml:space="preserve"> komanditisty </w:t>
      </w:r>
      <w:r w:rsidRPr="00D817B4">
        <w:rPr>
          <w:rFonts w:asciiTheme="minorHAnsi" w:hAnsiTheme="minorHAnsi"/>
          <w:sz w:val="20"/>
          <w:szCs w:val="20"/>
          <w:u w:val="single"/>
        </w:rPr>
        <w:t>není důvodem</w:t>
      </w:r>
      <w:r w:rsidRPr="00D817B4">
        <w:rPr>
          <w:rFonts w:asciiTheme="minorHAnsi" w:hAnsiTheme="minorHAnsi"/>
          <w:sz w:val="20"/>
          <w:szCs w:val="20"/>
        </w:rPr>
        <w:t xml:space="preserve"> pro zrušení jeho účasti ve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smrtí komanditisty</w:t>
      </w:r>
      <w:r w:rsidRPr="00D817B4">
        <w:rPr>
          <w:rFonts w:asciiTheme="minorHAnsi" w:hAnsiTheme="minorHAnsi"/>
          <w:sz w:val="20"/>
          <w:szCs w:val="20"/>
        </w:rPr>
        <w:t xml:space="preserve"> společnost nemusí být zrušena, jestliže se jeho podíl dědí, jinak se ruší</w:t>
      </w:r>
    </w:p>
    <w:p w:rsidR="00D817B4" w:rsidRPr="00D817B4" w:rsidRDefault="00D817B4" w:rsidP="00D817B4">
      <w:pPr>
        <w:tabs>
          <w:tab w:val="num" w:pos="360"/>
        </w:tabs>
        <w:ind w:hanging="720"/>
        <w:jc w:val="both"/>
        <w:rPr>
          <w:rFonts w:asciiTheme="minorHAnsi" w:hAnsiTheme="minorHAnsi"/>
          <w:sz w:val="20"/>
          <w:szCs w:val="20"/>
        </w:rPr>
      </w:pPr>
    </w:p>
    <w:p w:rsidR="00D817B4" w:rsidRPr="00D817B4" w:rsidRDefault="00D817B4" w:rsidP="00D817B4">
      <w:pPr>
        <w:tabs>
          <w:tab w:val="num" w:pos="360"/>
        </w:tabs>
        <w:jc w:val="both"/>
        <w:rPr>
          <w:rFonts w:asciiTheme="minorHAnsi" w:hAnsiTheme="minorHAnsi"/>
          <w:b/>
          <w:sz w:val="20"/>
          <w:szCs w:val="20"/>
        </w:rPr>
      </w:pPr>
      <w:proofErr w:type="gramStart"/>
      <w:r w:rsidRPr="00D817B4">
        <w:rPr>
          <w:rFonts w:asciiTheme="minorHAnsi" w:hAnsiTheme="minorHAnsi"/>
          <w:b/>
          <w:sz w:val="20"/>
          <w:szCs w:val="20"/>
        </w:rPr>
        <w:t>Důvody pro zrušení k.s.</w:t>
      </w:r>
      <w:proofErr w:type="gramEnd"/>
    </w:p>
    <w:p w:rsidR="00D817B4" w:rsidRPr="00D817B4" w:rsidRDefault="00D817B4" w:rsidP="00D817B4">
      <w:pPr>
        <w:numPr>
          <w:ilvl w:val="0"/>
          <w:numId w:val="91"/>
        </w:numPr>
        <w:tabs>
          <w:tab w:val="num" w:pos="360"/>
        </w:tabs>
        <w:ind w:hanging="720"/>
        <w:jc w:val="both"/>
        <w:rPr>
          <w:rFonts w:asciiTheme="minorHAnsi" w:hAnsiTheme="minorHAnsi"/>
          <w:sz w:val="20"/>
          <w:szCs w:val="20"/>
        </w:rPr>
      </w:pPr>
      <w:r w:rsidRPr="00D817B4">
        <w:rPr>
          <w:rFonts w:asciiTheme="minorHAnsi" w:hAnsiTheme="minorHAnsi"/>
          <w:sz w:val="20"/>
          <w:szCs w:val="20"/>
        </w:rPr>
        <w:t xml:space="preserve">společnost byla založena na </w:t>
      </w:r>
      <w:r w:rsidRPr="00D817B4">
        <w:rPr>
          <w:rFonts w:asciiTheme="minorHAnsi" w:hAnsiTheme="minorHAnsi"/>
          <w:b/>
          <w:sz w:val="20"/>
          <w:szCs w:val="20"/>
        </w:rPr>
        <w:t>dobou určitou</w:t>
      </w:r>
    </w:p>
    <w:p w:rsidR="00D817B4" w:rsidRPr="00D817B4" w:rsidRDefault="00D817B4" w:rsidP="00D817B4">
      <w:pPr>
        <w:numPr>
          <w:ilvl w:val="0"/>
          <w:numId w:val="91"/>
        </w:numPr>
        <w:tabs>
          <w:tab w:val="num" w:pos="360"/>
        </w:tabs>
        <w:ind w:hanging="720"/>
        <w:jc w:val="both"/>
        <w:rPr>
          <w:rFonts w:asciiTheme="minorHAnsi" w:hAnsiTheme="minorHAnsi"/>
          <w:sz w:val="20"/>
          <w:szCs w:val="20"/>
        </w:rPr>
      </w:pPr>
      <w:r w:rsidRPr="00D817B4">
        <w:rPr>
          <w:rFonts w:asciiTheme="minorHAnsi" w:hAnsiTheme="minorHAnsi"/>
          <w:b/>
          <w:sz w:val="20"/>
          <w:szCs w:val="20"/>
        </w:rPr>
        <w:t>splnění</w:t>
      </w:r>
      <w:r w:rsidRPr="00D817B4">
        <w:rPr>
          <w:rFonts w:asciiTheme="minorHAnsi" w:hAnsiTheme="minorHAnsi"/>
          <w:sz w:val="20"/>
          <w:szCs w:val="20"/>
        </w:rPr>
        <w:t xml:space="preserve"> účelu</w:t>
      </w:r>
    </w:p>
    <w:p w:rsidR="00D817B4" w:rsidRPr="00D817B4" w:rsidRDefault="00D817B4" w:rsidP="00D817B4">
      <w:pPr>
        <w:numPr>
          <w:ilvl w:val="0"/>
          <w:numId w:val="91"/>
        </w:numPr>
        <w:tabs>
          <w:tab w:val="num" w:pos="360"/>
        </w:tabs>
        <w:ind w:hanging="720"/>
        <w:jc w:val="both"/>
        <w:rPr>
          <w:rFonts w:asciiTheme="minorHAnsi" w:hAnsiTheme="minorHAnsi"/>
          <w:sz w:val="20"/>
          <w:szCs w:val="20"/>
        </w:rPr>
      </w:pPr>
      <w:r w:rsidRPr="00D817B4">
        <w:rPr>
          <w:rFonts w:asciiTheme="minorHAnsi" w:hAnsiTheme="minorHAnsi"/>
          <w:b/>
          <w:sz w:val="20"/>
          <w:szCs w:val="20"/>
        </w:rPr>
        <w:t>nařízení</w:t>
      </w:r>
      <w:r w:rsidRPr="00D817B4">
        <w:rPr>
          <w:rFonts w:asciiTheme="minorHAnsi" w:hAnsiTheme="minorHAnsi"/>
          <w:sz w:val="20"/>
          <w:szCs w:val="20"/>
        </w:rPr>
        <w:t xml:space="preserve"> soudem</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u w:val="single"/>
        </w:rPr>
      </w:pPr>
      <w:r w:rsidRPr="00D817B4">
        <w:rPr>
          <w:rFonts w:asciiTheme="minorHAnsi" w:hAnsiTheme="minorHAnsi"/>
          <w:b/>
          <w:sz w:val="20"/>
          <w:szCs w:val="20"/>
        </w:rPr>
        <w:t>40| Společnost s ručením omezeným</w:t>
      </w:r>
    </w:p>
    <w:p w:rsidR="00D817B4" w:rsidRPr="00D817B4" w:rsidRDefault="00D817B4" w:rsidP="00D817B4">
      <w:pPr>
        <w:tabs>
          <w:tab w:val="num" w:pos="360"/>
        </w:tabs>
        <w:ind w:hanging="720"/>
        <w:jc w:val="center"/>
        <w:rPr>
          <w:rFonts w:asciiTheme="minorHAnsi" w:hAnsiTheme="minorHAnsi"/>
          <w:sz w:val="20"/>
          <w:szCs w:val="20"/>
        </w:rPr>
      </w:pPr>
      <w:r w:rsidRPr="00D817B4">
        <w:rPr>
          <w:rFonts w:asciiTheme="minorHAnsi" w:hAnsiTheme="minorHAnsi"/>
          <w:b/>
          <w:sz w:val="20"/>
          <w:szCs w:val="20"/>
        </w:rPr>
        <w:t>Společnost s ručením omezeným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společnost, jejíž </w:t>
      </w:r>
      <w:r w:rsidRPr="00D817B4">
        <w:rPr>
          <w:rFonts w:asciiTheme="minorHAnsi" w:hAnsiTheme="minorHAnsi"/>
          <w:sz w:val="20"/>
          <w:szCs w:val="20"/>
          <w:u w:val="single"/>
        </w:rPr>
        <w:t>základní kapitál je stanoven</w:t>
      </w:r>
      <w:r w:rsidRPr="00D817B4">
        <w:rPr>
          <w:rFonts w:asciiTheme="minorHAnsi" w:hAnsiTheme="minorHAnsi"/>
          <w:sz w:val="20"/>
          <w:szCs w:val="20"/>
        </w:rPr>
        <w:t xml:space="preserve"> předem </w:t>
      </w:r>
      <w:r w:rsidRPr="00D817B4">
        <w:rPr>
          <w:rFonts w:asciiTheme="minorHAnsi" w:hAnsiTheme="minorHAnsi"/>
          <w:b/>
          <w:sz w:val="20"/>
          <w:szCs w:val="20"/>
        </w:rPr>
        <w:t>stanovenými vklady</w:t>
      </w:r>
      <w:r w:rsidRPr="00D817B4">
        <w:rPr>
          <w:rFonts w:asciiTheme="minorHAnsi" w:hAnsiTheme="minorHAnsi"/>
          <w:sz w:val="20"/>
          <w:szCs w:val="20"/>
        </w:rPr>
        <w:t xml:space="preserve"> (peněžité, nepeněžité)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kapitálová společnost s určitými </w:t>
      </w:r>
      <w:r w:rsidRPr="00D817B4">
        <w:rPr>
          <w:rFonts w:asciiTheme="minorHAnsi" w:hAnsiTheme="minorHAnsi"/>
          <w:sz w:val="20"/>
          <w:szCs w:val="20"/>
          <w:u w:val="single"/>
        </w:rPr>
        <w:t>rysy společnosti osobní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každý společník</w:t>
      </w:r>
      <w:r w:rsidRPr="00D817B4">
        <w:rPr>
          <w:rFonts w:asciiTheme="minorHAnsi" w:hAnsiTheme="minorHAnsi"/>
          <w:sz w:val="20"/>
          <w:szCs w:val="20"/>
        </w:rPr>
        <w:t xml:space="preserve"> musí dát vklad </w:t>
      </w:r>
      <w:r w:rsidRPr="00D817B4">
        <w:rPr>
          <w:rFonts w:asciiTheme="minorHAnsi" w:hAnsiTheme="minorHAnsi"/>
          <w:b/>
          <w:sz w:val="20"/>
          <w:szCs w:val="20"/>
        </w:rPr>
        <w:t>min. 20 000,- Kč</w:t>
      </w:r>
      <w:r w:rsidRPr="00D817B4">
        <w:rPr>
          <w:rFonts w:asciiTheme="minorHAnsi" w:hAnsiTheme="minorHAnsi"/>
          <w:sz w:val="20"/>
          <w:szCs w:val="20"/>
        </w:rPr>
        <w:t xml:space="preserve"> (dohromady ani manželé, jen dědění)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lastRenderedPageBreak/>
        <w:t xml:space="preserve">musí být určena </w:t>
      </w:r>
      <w:r w:rsidRPr="00D817B4">
        <w:rPr>
          <w:rFonts w:asciiTheme="minorHAnsi" w:hAnsiTheme="minorHAnsi"/>
          <w:b/>
          <w:sz w:val="20"/>
          <w:szCs w:val="20"/>
        </w:rPr>
        <w:t>správní osoba vkladu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nepeněžitý vklad</w:t>
      </w:r>
      <w:r w:rsidRPr="00D817B4">
        <w:rPr>
          <w:rFonts w:asciiTheme="minorHAnsi" w:hAnsiTheme="minorHAnsi"/>
          <w:sz w:val="20"/>
          <w:szCs w:val="20"/>
        </w:rPr>
        <w:t xml:space="preserve"> musí být oceněn </w:t>
      </w:r>
      <w:r w:rsidRPr="00D817B4">
        <w:rPr>
          <w:rFonts w:asciiTheme="minorHAnsi" w:hAnsiTheme="minorHAnsi"/>
          <w:b/>
          <w:sz w:val="20"/>
          <w:szCs w:val="20"/>
        </w:rPr>
        <w:t>dvěma nezávislými znalci</w:t>
      </w:r>
      <w:r w:rsidRPr="00D817B4">
        <w:rPr>
          <w:rFonts w:asciiTheme="minorHAnsi" w:hAnsiTheme="minorHAnsi"/>
          <w:sz w:val="20"/>
          <w:szCs w:val="20"/>
        </w:rPr>
        <w:t xml:space="preserve"> a vznikne dokument: </w:t>
      </w:r>
      <w:r w:rsidRPr="00D817B4">
        <w:rPr>
          <w:rFonts w:asciiTheme="minorHAnsi" w:hAnsiTheme="minorHAnsi"/>
          <w:b/>
          <w:sz w:val="20"/>
          <w:szCs w:val="20"/>
        </w:rPr>
        <w:t>Prohlášení vlastníka</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zavazuji se, že jakmile bude s.r.o. v rejstříku, převedu na vložený majetek </w:t>
      </w:r>
      <w:r w:rsidRPr="00D817B4">
        <w:rPr>
          <w:rFonts w:asciiTheme="minorHAnsi" w:hAnsiTheme="minorHAnsi"/>
          <w:sz w:val="20"/>
          <w:szCs w:val="20"/>
          <w:u w:val="single"/>
        </w:rPr>
        <w:t>vlastnické právo</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s.r.o. může být založena </w:t>
      </w:r>
      <w:r w:rsidRPr="00D817B4">
        <w:rPr>
          <w:rFonts w:asciiTheme="minorHAnsi" w:hAnsiTheme="minorHAnsi"/>
          <w:b/>
          <w:sz w:val="20"/>
          <w:szCs w:val="20"/>
        </w:rPr>
        <w:t xml:space="preserve">i jednou osobou </w:t>
      </w:r>
      <w:r w:rsidRPr="00D817B4">
        <w:rPr>
          <w:rFonts w:asciiTheme="minorHAnsi" w:hAnsiTheme="minorHAnsi"/>
          <w:sz w:val="20"/>
          <w:szCs w:val="20"/>
        </w:rPr>
        <w:t xml:space="preserve">fyzickou nebo právnickou </w:t>
      </w:r>
      <w:r w:rsidRPr="00D817B4">
        <w:rPr>
          <w:rFonts w:asciiTheme="minorHAnsi" w:hAnsiTheme="minorHAnsi" w:cs="Arial"/>
          <w:sz w:val="20"/>
          <w:szCs w:val="20"/>
        </w:rPr>
        <w:t>»</w:t>
      </w:r>
      <w:r w:rsidRPr="00D817B4">
        <w:rPr>
          <w:rFonts w:asciiTheme="minorHAnsi" w:hAnsiTheme="minorHAnsi"/>
          <w:sz w:val="20"/>
          <w:szCs w:val="20"/>
        </w:rPr>
        <w:t xml:space="preserve"> sepisuje se </w:t>
      </w:r>
      <w:r w:rsidRPr="00D817B4">
        <w:rPr>
          <w:rFonts w:asciiTheme="minorHAnsi" w:hAnsiTheme="minorHAnsi"/>
          <w:b/>
          <w:sz w:val="20"/>
          <w:szCs w:val="20"/>
        </w:rPr>
        <w:t>zakladatelská listina</w:t>
      </w:r>
      <w:r w:rsidRPr="00D817B4">
        <w:rPr>
          <w:rFonts w:asciiTheme="minorHAnsi" w:hAnsiTheme="minorHAnsi"/>
          <w:sz w:val="20"/>
          <w:szCs w:val="20"/>
        </w:rPr>
        <w:t xml:space="preserve">, která má formu </w:t>
      </w:r>
      <w:r w:rsidRPr="00D817B4">
        <w:rPr>
          <w:rFonts w:asciiTheme="minorHAnsi" w:hAnsiTheme="minorHAnsi"/>
          <w:sz w:val="20"/>
          <w:szCs w:val="20"/>
          <w:u w:val="single"/>
        </w:rPr>
        <w:t>notářského zápisu</w:t>
      </w:r>
      <w:r w:rsidRPr="00D817B4">
        <w:rPr>
          <w:rFonts w:asciiTheme="minorHAnsi" w:hAnsiTheme="minorHAnsi"/>
          <w:sz w:val="20"/>
          <w:szCs w:val="20"/>
        </w:rPr>
        <w:t xml:space="preserve">, přičemž </w:t>
      </w:r>
      <w:r w:rsidRPr="00D817B4">
        <w:rPr>
          <w:rFonts w:asciiTheme="minorHAnsi" w:hAnsiTheme="minorHAnsi"/>
          <w:sz w:val="20"/>
          <w:szCs w:val="20"/>
          <w:u w:val="single"/>
        </w:rPr>
        <w:t>notář</w:t>
      </w:r>
      <w:r w:rsidRPr="00D817B4">
        <w:rPr>
          <w:rFonts w:asciiTheme="minorHAnsi" w:hAnsiTheme="minorHAnsi"/>
          <w:sz w:val="20"/>
          <w:szCs w:val="20"/>
        </w:rPr>
        <w:t xml:space="preserve"> musí zakladatelskou listinu </w:t>
      </w:r>
      <w:r w:rsidRPr="00D817B4">
        <w:rPr>
          <w:rFonts w:asciiTheme="minorHAnsi" w:hAnsiTheme="minorHAnsi"/>
          <w:sz w:val="20"/>
          <w:szCs w:val="20"/>
          <w:u w:val="single"/>
        </w:rPr>
        <w:t>vypracovat sám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b/>
          <w:sz w:val="20"/>
          <w:szCs w:val="20"/>
        </w:rPr>
        <w:t>jedna</w:t>
      </w:r>
      <w:proofErr w:type="gramEnd"/>
      <w:r w:rsidRPr="00D817B4">
        <w:rPr>
          <w:rFonts w:asciiTheme="minorHAnsi" w:hAnsiTheme="minorHAnsi"/>
          <w:b/>
          <w:sz w:val="20"/>
          <w:szCs w:val="20"/>
        </w:rPr>
        <w:t xml:space="preserve"> fyzická</w:t>
      </w:r>
      <w:r w:rsidRPr="00D817B4">
        <w:rPr>
          <w:rFonts w:asciiTheme="minorHAnsi" w:hAnsiTheme="minorHAnsi"/>
          <w:sz w:val="20"/>
          <w:szCs w:val="20"/>
        </w:rPr>
        <w:t xml:space="preserve"> osoba může mít </w:t>
      </w:r>
      <w:r w:rsidRPr="00D817B4">
        <w:rPr>
          <w:rFonts w:asciiTheme="minorHAnsi" w:hAnsiTheme="minorHAnsi"/>
          <w:b/>
          <w:sz w:val="20"/>
          <w:szCs w:val="20"/>
        </w:rPr>
        <w:t>max. 3 s.r.o.</w:t>
      </w:r>
      <w:r w:rsidRPr="00D817B4">
        <w:rPr>
          <w:rFonts w:asciiTheme="minorHAnsi" w:hAnsiTheme="minorHAnsi"/>
          <w:sz w:val="20"/>
          <w:szCs w:val="20"/>
        </w:rPr>
        <w:t>, kde působí jako výlučný zakladatel</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s.r.o., kde je </w:t>
      </w:r>
      <w:r w:rsidRPr="00D817B4">
        <w:rPr>
          <w:rFonts w:asciiTheme="minorHAnsi" w:hAnsiTheme="minorHAnsi"/>
          <w:sz w:val="20"/>
          <w:szCs w:val="20"/>
          <w:u w:val="single"/>
        </w:rPr>
        <w:t>jediný zakladatel</w:t>
      </w:r>
      <w:r w:rsidRPr="00D817B4">
        <w:rPr>
          <w:rFonts w:asciiTheme="minorHAnsi" w:hAnsiTheme="minorHAnsi"/>
          <w:sz w:val="20"/>
          <w:szCs w:val="20"/>
        </w:rPr>
        <w:t xml:space="preserve"> osoba </w:t>
      </w:r>
      <w:r w:rsidRPr="00D817B4">
        <w:rPr>
          <w:rFonts w:asciiTheme="minorHAnsi" w:hAnsiTheme="minorHAnsi"/>
          <w:sz w:val="20"/>
          <w:szCs w:val="20"/>
          <w:u w:val="single"/>
        </w:rPr>
        <w:t>fyzická</w:t>
      </w:r>
      <w:r w:rsidRPr="00D817B4">
        <w:rPr>
          <w:rFonts w:asciiTheme="minorHAnsi" w:hAnsiTheme="minorHAnsi"/>
          <w:sz w:val="20"/>
          <w:szCs w:val="20"/>
        </w:rPr>
        <w:t xml:space="preserve"> nesmí být zakladatelem jiné obchodní společnosti (s.r.o. ani a.s.)</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b/>
          <w:sz w:val="20"/>
          <w:szCs w:val="20"/>
        </w:rPr>
      </w:pPr>
      <w:r w:rsidRPr="00D817B4">
        <w:rPr>
          <w:rFonts w:asciiTheme="minorHAnsi" w:hAnsiTheme="minorHAnsi"/>
          <w:b/>
          <w:sz w:val="20"/>
          <w:szCs w:val="20"/>
        </w:rPr>
        <w:t>maximálně 50 společníků</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odpovídá za své závazky </w:t>
      </w:r>
      <w:r w:rsidRPr="00D817B4">
        <w:rPr>
          <w:rFonts w:asciiTheme="minorHAnsi" w:hAnsiTheme="minorHAnsi"/>
          <w:sz w:val="20"/>
          <w:szCs w:val="20"/>
          <w:u w:val="single"/>
        </w:rPr>
        <w:t>celým svým majetkem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společníci</w:t>
      </w:r>
      <w:r w:rsidRPr="00D817B4">
        <w:rPr>
          <w:rFonts w:asciiTheme="minorHAnsi" w:hAnsiTheme="minorHAnsi"/>
          <w:sz w:val="20"/>
          <w:szCs w:val="20"/>
        </w:rPr>
        <w:t xml:space="preserve"> ručí do výše svých </w:t>
      </w:r>
      <w:r w:rsidRPr="00D817B4">
        <w:rPr>
          <w:rFonts w:asciiTheme="minorHAnsi" w:hAnsiTheme="minorHAnsi"/>
          <w:b/>
          <w:sz w:val="20"/>
          <w:szCs w:val="20"/>
        </w:rPr>
        <w:t>nesplacených vkladů</w:t>
      </w:r>
      <w:r w:rsidRPr="00D817B4">
        <w:rPr>
          <w:rFonts w:asciiTheme="minorHAnsi" w:hAnsiTheme="minorHAnsi"/>
          <w:sz w:val="20"/>
          <w:szCs w:val="20"/>
        </w:rPr>
        <w:t>, jakmile splatí své vklady, za závazky neručí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každý společník má jednu vkladovou povinnost, vklady mohou být různě vysoké, ale </w:t>
      </w:r>
      <w:r w:rsidRPr="00D817B4">
        <w:rPr>
          <w:rFonts w:asciiTheme="minorHAnsi" w:hAnsiTheme="minorHAnsi"/>
          <w:b/>
          <w:sz w:val="20"/>
          <w:szCs w:val="20"/>
        </w:rPr>
        <w:t>dělitelné 1 000,-</w:t>
      </w:r>
    </w:p>
    <w:p w:rsidR="00D817B4" w:rsidRPr="00D817B4" w:rsidRDefault="00D817B4" w:rsidP="00D817B4">
      <w:pPr>
        <w:tabs>
          <w:tab w:val="num" w:pos="360"/>
        </w:tabs>
        <w:ind w:left="360" w:hanging="360"/>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u w:val="single"/>
        </w:rPr>
        <w:t>obchodní</w:t>
      </w:r>
      <w:proofErr w:type="gramEnd"/>
      <w:r w:rsidRPr="00D817B4">
        <w:rPr>
          <w:rFonts w:asciiTheme="minorHAnsi" w:hAnsiTheme="minorHAnsi"/>
          <w:sz w:val="20"/>
          <w:szCs w:val="20"/>
          <w:u w:val="single"/>
        </w:rPr>
        <w:t xml:space="preserve"> firma</w:t>
      </w:r>
      <w:r w:rsidRPr="00D817B4">
        <w:rPr>
          <w:rFonts w:asciiTheme="minorHAnsi" w:hAnsiTheme="minorHAnsi"/>
          <w:sz w:val="20"/>
          <w:szCs w:val="20"/>
        </w:rPr>
        <w:t>:</w:t>
      </w:r>
      <w:r w:rsidRPr="00D817B4">
        <w:rPr>
          <w:rFonts w:asciiTheme="minorHAnsi" w:hAnsiTheme="minorHAnsi"/>
          <w:sz w:val="20"/>
          <w:szCs w:val="20"/>
        </w:rPr>
        <w:tab/>
        <w:t>spol. s r.o. / s.r.o. / plné znění</w:t>
      </w:r>
      <w:r w:rsidRPr="00D817B4">
        <w:rPr>
          <w:rFonts w:asciiTheme="minorHAnsi" w:hAnsiTheme="minorHAnsi"/>
          <w:sz w:val="20"/>
          <w:szCs w:val="20"/>
        </w:rPr>
        <w:tab/>
      </w:r>
      <w:r w:rsidRPr="00D817B4">
        <w:rPr>
          <w:rFonts w:asciiTheme="minorHAnsi" w:hAnsiTheme="minorHAnsi"/>
          <w:sz w:val="20"/>
          <w:szCs w:val="20"/>
        </w:rPr>
        <w:br/>
        <w:t>(princip pravdivosti a nezaměnitelnosti)</w:t>
      </w:r>
    </w:p>
    <w:p w:rsidR="00D817B4" w:rsidRPr="00D817B4" w:rsidRDefault="00D817B4" w:rsidP="00D817B4">
      <w:pPr>
        <w:tabs>
          <w:tab w:val="num" w:pos="360"/>
        </w:tabs>
        <w:ind w:left="360" w:hanging="360"/>
        <w:jc w:val="both"/>
        <w:rPr>
          <w:rFonts w:asciiTheme="minorHAnsi" w:hAnsiTheme="minorHAnsi"/>
          <w:sz w:val="20"/>
          <w:szCs w:val="20"/>
        </w:rPr>
      </w:pPr>
    </w:p>
    <w:p w:rsidR="00D817B4" w:rsidRPr="00D817B4" w:rsidRDefault="00D817B4" w:rsidP="00D817B4">
      <w:pPr>
        <w:tabs>
          <w:tab w:val="num" w:pos="360"/>
        </w:tabs>
        <w:ind w:left="360" w:hanging="360"/>
        <w:jc w:val="both"/>
        <w:rPr>
          <w:rFonts w:asciiTheme="minorHAnsi" w:hAnsiTheme="minorHAnsi"/>
          <w:b/>
          <w:sz w:val="20"/>
          <w:szCs w:val="20"/>
        </w:rPr>
      </w:pPr>
      <w:r w:rsidRPr="00D817B4">
        <w:rPr>
          <w:rFonts w:asciiTheme="minorHAnsi" w:hAnsiTheme="minorHAnsi"/>
          <w:b/>
          <w:sz w:val="20"/>
          <w:szCs w:val="20"/>
        </w:rPr>
        <w:t>Náležitosti zakladatelské listiny / smlouvy</w:t>
      </w:r>
    </w:p>
    <w:p w:rsidR="00D817B4" w:rsidRPr="00D817B4" w:rsidRDefault="00D817B4" w:rsidP="00D817B4">
      <w:pPr>
        <w:numPr>
          <w:ilvl w:val="0"/>
          <w:numId w:val="92"/>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obchodní </w:t>
      </w:r>
      <w:r w:rsidRPr="00D817B4">
        <w:rPr>
          <w:rFonts w:asciiTheme="minorHAnsi" w:hAnsiTheme="minorHAnsi"/>
          <w:b/>
          <w:sz w:val="20"/>
          <w:szCs w:val="20"/>
        </w:rPr>
        <w:t>firma</w:t>
      </w:r>
    </w:p>
    <w:p w:rsidR="00D817B4" w:rsidRPr="00D817B4" w:rsidRDefault="00D817B4" w:rsidP="00D817B4">
      <w:pPr>
        <w:numPr>
          <w:ilvl w:val="0"/>
          <w:numId w:val="92"/>
        </w:numPr>
        <w:tabs>
          <w:tab w:val="num" w:pos="360"/>
        </w:tabs>
        <w:ind w:left="360"/>
        <w:jc w:val="both"/>
        <w:rPr>
          <w:rFonts w:asciiTheme="minorHAnsi" w:hAnsiTheme="minorHAnsi"/>
          <w:b/>
          <w:sz w:val="20"/>
          <w:szCs w:val="20"/>
        </w:rPr>
      </w:pPr>
      <w:r w:rsidRPr="00D817B4">
        <w:rPr>
          <w:rFonts w:asciiTheme="minorHAnsi" w:hAnsiTheme="minorHAnsi"/>
          <w:b/>
          <w:sz w:val="20"/>
          <w:szCs w:val="20"/>
        </w:rPr>
        <w:t>sídlo</w:t>
      </w:r>
    </w:p>
    <w:p w:rsidR="00D817B4" w:rsidRPr="00D817B4" w:rsidRDefault="00D817B4" w:rsidP="00D817B4">
      <w:pPr>
        <w:numPr>
          <w:ilvl w:val="0"/>
          <w:numId w:val="92"/>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určení </w:t>
      </w:r>
      <w:r w:rsidRPr="00D817B4">
        <w:rPr>
          <w:rFonts w:asciiTheme="minorHAnsi" w:hAnsiTheme="minorHAnsi"/>
          <w:b/>
          <w:sz w:val="20"/>
          <w:szCs w:val="20"/>
        </w:rPr>
        <w:t>společníků</w:t>
      </w:r>
    </w:p>
    <w:p w:rsidR="00D817B4" w:rsidRPr="00D817B4" w:rsidRDefault="00D817B4" w:rsidP="00D817B4">
      <w:pPr>
        <w:numPr>
          <w:ilvl w:val="0"/>
          <w:numId w:val="92"/>
        </w:numPr>
        <w:tabs>
          <w:tab w:val="num" w:pos="360"/>
        </w:tabs>
        <w:ind w:left="360"/>
        <w:jc w:val="both"/>
        <w:rPr>
          <w:rFonts w:asciiTheme="minorHAnsi" w:hAnsiTheme="minorHAnsi"/>
          <w:sz w:val="20"/>
          <w:szCs w:val="20"/>
        </w:rPr>
      </w:pPr>
      <w:r w:rsidRPr="00D817B4">
        <w:rPr>
          <w:rFonts w:asciiTheme="minorHAnsi" w:hAnsiTheme="minorHAnsi"/>
          <w:b/>
          <w:sz w:val="20"/>
          <w:szCs w:val="20"/>
        </w:rPr>
        <w:t>předmět</w:t>
      </w:r>
      <w:r w:rsidRPr="00D817B4">
        <w:rPr>
          <w:rFonts w:asciiTheme="minorHAnsi" w:hAnsiTheme="minorHAnsi"/>
          <w:sz w:val="20"/>
          <w:szCs w:val="20"/>
        </w:rPr>
        <w:t xml:space="preserve"> podnikání (lze i jiná činnost než podnikání za účelem dosažení zisku)</w:t>
      </w:r>
    </w:p>
    <w:p w:rsidR="00D817B4" w:rsidRPr="00D817B4" w:rsidRDefault="00D817B4" w:rsidP="00D817B4">
      <w:pPr>
        <w:numPr>
          <w:ilvl w:val="0"/>
          <w:numId w:val="92"/>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výše základního </w:t>
      </w:r>
      <w:r w:rsidRPr="00D817B4">
        <w:rPr>
          <w:rFonts w:asciiTheme="minorHAnsi" w:hAnsiTheme="minorHAnsi"/>
          <w:b/>
          <w:sz w:val="20"/>
          <w:szCs w:val="20"/>
        </w:rPr>
        <w:t>kapitálu</w:t>
      </w:r>
      <w:r w:rsidRPr="00D817B4">
        <w:rPr>
          <w:rFonts w:asciiTheme="minorHAnsi" w:hAnsiTheme="minorHAnsi"/>
          <w:sz w:val="20"/>
          <w:szCs w:val="20"/>
        </w:rPr>
        <w:t xml:space="preserve"> (min. 200 000,- Kč) a jednotlivé výše vkladů</w:t>
      </w:r>
    </w:p>
    <w:p w:rsidR="00D817B4" w:rsidRPr="00D817B4" w:rsidRDefault="00D817B4" w:rsidP="00D817B4">
      <w:pPr>
        <w:numPr>
          <w:ilvl w:val="0"/>
          <w:numId w:val="92"/>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jména a bydliště prvních </w:t>
      </w:r>
      <w:r w:rsidRPr="00D817B4">
        <w:rPr>
          <w:rFonts w:asciiTheme="minorHAnsi" w:hAnsiTheme="minorHAnsi"/>
          <w:b/>
          <w:sz w:val="20"/>
          <w:szCs w:val="20"/>
        </w:rPr>
        <w:t>jednatelů</w:t>
      </w:r>
      <w:r w:rsidRPr="00D817B4">
        <w:rPr>
          <w:rFonts w:asciiTheme="minorHAnsi" w:hAnsiTheme="minorHAnsi"/>
          <w:sz w:val="20"/>
          <w:szCs w:val="20"/>
        </w:rPr>
        <w:t xml:space="preserve"> a </w:t>
      </w:r>
      <w:r w:rsidRPr="00D817B4">
        <w:rPr>
          <w:rFonts w:asciiTheme="minorHAnsi" w:hAnsiTheme="minorHAnsi"/>
          <w:b/>
          <w:sz w:val="20"/>
          <w:szCs w:val="20"/>
        </w:rPr>
        <w:t>způsob</w:t>
      </w:r>
      <w:r w:rsidRPr="00D817B4">
        <w:rPr>
          <w:rFonts w:asciiTheme="minorHAnsi" w:hAnsiTheme="minorHAnsi"/>
          <w:sz w:val="20"/>
          <w:szCs w:val="20"/>
        </w:rPr>
        <w:t>, jakým jednají</w:t>
      </w:r>
    </w:p>
    <w:p w:rsidR="00D817B4" w:rsidRPr="00D817B4" w:rsidRDefault="00D817B4" w:rsidP="00D817B4">
      <w:pPr>
        <w:numPr>
          <w:ilvl w:val="0"/>
          <w:numId w:val="92"/>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jména a bydliště </w:t>
      </w:r>
      <w:r w:rsidRPr="00D817B4">
        <w:rPr>
          <w:rFonts w:asciiTheme="minorHAnsi" w:hAnsiTheme="minorHAnsi"/>
          <w:b/>
          <w:sz w:val="20"/>
          <w:szCs w:val="20"/>
        </w:rPr>
        <w:t>členů</w:t>
      </w:r>
      <w:r w:rsidRPr="00D817B4">
        <w:rPr>
          <w:rFonts w:asciiTheme="minorHAnsi" w:hAnsiTheme="minorHAnsi"/>
          <w:sz w:val="20"/>
          <w:szCs w:val="20"/>
        </w:rPr>
        <w:t xml:space="preserve"> </w:t>
      </w:r>
      <w:r w:rsidRPr="00D817B4">
        <w:rPr>
          <w:rFonts w:asciiTheme="minorHAnsi" w:hAnsiTheme="minorHAnsi"/>
          <w:b/>
          <w:sz w:val="20"/>
          <w:szCs w:val="20"/>
        </w:rPr>
        <w:t>dozorčí</w:t>
      </w:r>
      <w:r w:rsidRPr="00D817B4">
        <w:rPr>
          <w:rFonts w:asciiTheme="minorHAnsi" w:hAnsiTheme="minorHAnsi"/>
          <w:sz w:val="20"/>
          <w:szCs w:val="20"/>
        </w:rPr>
        <w:t xml:space="preserve"> </w:t>
      </w:r>
      <w:r w:rsidRPr="00D817B4">
        <w:rPr>
          <w:rFonts w:asciiTheme="minorHAnsi" w:hAnsiTheme="minorHAnsi"/>
          <w:b/>
          <w:sz w:val="20"/>
          <w:szCs w:val="20"/>
        </w:rPr>
        <w:t>rady</w:t>
      </w:r>
      <w:r w:rsidRPr="00D817B4">
        <w:rPr>
          <w:rFonts w:asciiTheme="minorHAnsi" w:hAnsiTheme="minorHAnsi"/>
          <w:sz w:val="20"/>
          <w:szCs w:val="20"/>
        </w:rPr>
        <w:t xml:space="preserve">, pokud se zřizuje – </w:t>
      </w:r>
      <w:r w:rsidRPr="00D817B4">
        <w:rPr>
          <w:rFonts w:asciiTheme="minorHAnsi" w:hAnsiTheme="minorHAnsi"/>
          <w:sz w:val="20"/>
          <w:szCs w:val="20"/>
          <w:u w:val="single"/>
        </w:rPr>
        <w:t>fakultativní (nepovinný) orgán</w:t>
      </w:r>
      <w:r w:rsidRPr="00D817B4">
        <w:rPr>
          <w:rFonts w:asciiTheme="minorHAnsi" w:hAnsiTheme="minorHAnsi"/>
          <w:sz w:val="20"/>
          <w:szCs w:val="20"/>
        </w:rPr>
        <w:t xml:space="preserve"> </w:t>
      </w:r>
    </w:p>
    <w:p w:rsidR="00D817B4" w:rsidRPr="00D817B4" w:rsidRDefault="00D817B4" w:rsidP="00D817B4">
      <w:pPr>
        <w:numPr>
          <w:ilvl w:val="0"/>
          <w:numId w:val="92"/>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určení </w:t>
      </w:r>
      <w:r w:rsidRPr="00D817B4">
        <w:rPr>
          <w:rFonts w:asciiTheme="minorHAnsi" w:hAnsiTheme="minorHAnsi"/>
          <w:b/>
          <w:sz w:val="20"/>
          <w:szCs w:val="20"/>
        </w:rPr>
        <w:t>správce</w:t>
      </w:r>
      <w:r w:rsidRPr="00D817B4">
        <w:rPr>
          <w:rFonts w:asciiTheme="minorHAnsi" w:hAnsiTheme="minorHAnsi"/>
          <w:sz w:val="20"/>
          <w:szCs w:val="20"/>
        </w:rPr>
        <w:t xml:space="preserve"> </w:t>
      </w:r>
      <w:r w:rsidRPr="00D817B4">
        <w:rPr>
          <w:rFonts w:asciiTheme="minorHAnsi" w:hAnsiTheme="minorHAnsi"/>
          <w:b/>
          <w:sz w:val="20"/>
          <w:szCs w:val="20"/>
        </w:rPr>
        <w:t>vkladů</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musí být podepsána, úředně ověřena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další práva společníků se stanovují podle obchodního zákoníku</w:t>
      </w:r>
    </w:p>
    <w:p w:rsidR="00D817B4" w:rsidRPr="00D817B4" w:rsidRDefault="00D817B4" w:rsidP="00D817B4">
      <w:pPr>
        <w:tabs>
          <w:tab w:val="num" w:pos="360"/>
        </w:tabs>
        <w:ind w:left="360" w:hanging="360"/>
        <w:jc w:val="both"/>
        <w:rPr>
          <w:rFonts w:asciiTheme="minorHAnsi" w:hAnsiTheme="minorHAnsi"/>
          <w:sz w:val="20"/>
          <w:szCs w:val="20"/>
        </w:rPr>
      </w:pPr>
    </w:p>
    <w:p w:rsidR="00D817B4" w:rsidRPr="00D817B4" w:rsidRDefault="00D817B4" w:rsidP="00D817B4">
      <w:pPr>
        <w:tabs>
          <w:tab w:val="num" w:pos="360"/>
        </w:tabs>
        <w:ind w:left="360" w:hanging="360"/>
        <w:jc w:val="both"/>
        <w:rPr>
          <w:rFonts w:asciiTheme="minorHAnsi" w:hAnsiTheme="minorHAnsi"/>
          <w:b/>
          <w:sz w:val="20"/>
          <w:szCs w:val="20"/>
        </w:rPr>
      </w:pPr>
      <w:r w:rsidRPr="00D817B4">
        <w:rPr>
          <w:rFonts w:asciiTheme="minorHAnsi" w:hAnsiTheme="minorHAnsi"/>
          <w:b/>
          <w:sz w:val="20"/>
          <w:szCs w:val="20"/>
        </w:rPr>
        <w:t>Další záležitosti a kaduční řízení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před podáním </w:t>
      </w:r>
      <w:r w:rsidRPr="00D817B4">
        <w:rPr>
          <w:rFonts w:asciiTheme="minorHAnsi" w:hAnsiTheme="minorHAnsi"/>
          <w:sz w:val="20"/>
          <w:szCs w:val="20"/>
          <w:u w:val="single"/>
        </w:rPr>
        <w:t>návrhu na zápis</w:t>
      </w:r>
      <w:r w:rsidRPr="00D817B4">
        <w:rPr>
          <w:rFonts w:asciiTheme="minorHAnsi" w:hAnsiTheme="minorHAnsi"/>
          <w:sz w:val="20"/>
          <w:szCs w:val="20"/>
        </w:rPr>
        <w:t xml:space="preserve"> do obchodního rejstříku musí být splaceny vklady aspoň do výše </w:t>
      </w:r>
      <w:r w:rsidRPr="00D817B4">
        <w:rPr>
          <w:rFonts w:asciiTheme="minorHAnsi" w:hAnsiTheme="minorHAnsi"/>
          <w:b/>
          <w:sz w:val="20"/>
          <w:szCs w:val="20"/>
        </w:rPr>
        <w:t>30%</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vklady musí být splaceny </w:t>
      </w:r>
      <w:r w:rsidRPr="00D817B4">
        <w:rPr>
          <w:rFonts w:asciiTheme="minorHAnsi" w:hAnsiTheme="minorHAnsi"/>
          <w:b/>
          <w:sz w:val="20"/>
          <w:szCs w:val="20"/>
        </w:rPr>
        <w:t>do termínu</w:t>
      </w:r>
      <w:r w:rsidRPr="00D817B4">
        <w:rPr>
          <w:rFonts w:asciiTheme="minorHAnsi" w:hAnsiTheme="minorHAnsi"/>
          <w:sz w:val="20"/>
          <w:szCs w:val="20"/>
        </w:rPr>
        <w:t xml:space="preserve"> stanoveného společenskou smlouvou, ale </w:t>
      </w:r>
      <w:r w:rsidRPr="00D817B4">
        <w:rPr>
          <w:rFonts w:asciiTheme="minorHAnsi" w:hAnsiTheme="minorHAnsi"/>
          <w:b/>
          <w:sz w:val="20"/>
          <w:szCs w:val="20"/>
        </w:rPr>
        <w:t>nejpozději do</w:t>
      </w:r>
      <w:r w:rsidRPr="00D817B4">
        <w:rPr>
          <w:rFonts w:asciiTheme="minorHAnsi" w:hAnsiTheme="minorHAnsi"/>
          <w:sz w:val="20"/>
          <w:szCs w:val="20"/>
        </w:rPr>
        <w:t xml:space="preserve"> </w:t>
      </w:r>
      <w:r w:rsidRPr="00D817B4">
        <w:rPr>
          <w:rFonts w:asciiTheme="minorHAnsi" w:hAnsiTheme="minorHAnsi"/>
          <w:b/>
          <w:sz w:val="20"/>
          <w:szCs w:val="20"/>
        </w:rPr>
        <w:t>5 let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pokud společník </w:t>
      </w:r>
      <w:r w:rsidRPr="00D817B4">
        <w:rPr>
          <w:rFonts w:asciiTheme="minorHAnsi" w:hAnsiTheme="minorHAnsi"/>
          <w:sz w:val="20"/>
          <w:szCs w:val="20"/>
          <w:u w:val="single"/>
        </w:rPr>
        <w:t>nezaplatí vklad</w:t>
      </w:r>
      <w:r w:rsidRPr="00D817B4">
        <w:rPr>
          <w:rFonts w:asciiTheme="minorHAnsi" w:hAnsiTheme="minorHAnsi"/>
          <w:sz w:val="20"/>
          <w:szCs w:val="20"/>
        </w:rPr>
        <w:t xml:space="preserve">, je zahájeno </w:t>
      </w:r>
      <w:r w:rsidRPr="00D817B4">
        <w:rPr>
          <w:rFonts w:asciiTheme="minorHAnsi" w:hAnsiTheme="minorHAnsi"/>
          <w:b/>
          <w:sz w:val="20"/>
          <w:szCs w:val="20"/>
        </w:rPr>
        <w:t>kaduční řízení</w:t>
      </w:r>
      <w:r w:rsidRPr="00D817B4">
        <w:rPr>
          <w:rFonts w:asciiTheme="minorHAnsi" w:hAnsiTheme="minorHAnsi"/>
          <w:sz w:val="20"/>
          <w:szCs w:val="20"/>
        </w:rPr>
        <w:t xml:space="preserve">, v rámci jehož se mu poskytne </w:t>
      </w:r>
      <w:r w:rsidRPr="00D817B4">
        <w:rPr>
          <w:rFonts w:asciiTheme="minorHAnsi" w:hAnsiTheme="minorHAnsi"/>
          <w:b/>
          <w:sz w:val="20"/>
          <w:szCs w:val="20"/>
        </w:rPr>
        <w:t>dodatečná lhůta</w:t>
      </w:r>
      <w:r w:rsidRPr="00D817B4">
        <w:rPr>
          <w:rFonts w:asciiTheme="minorHAnsi" w:hAnsiTheme="minorHAnsi"/>
          <w:sz w:val="20"/>
          <w:szCs w:val="20"/>
        </w:rPr>
        <w:t xml:space="preserve">, která nesmí být kratší než </w:t>
      </w:r>
      <w:r w:rsidRPr="00D817B4">
        <w:rPr>
          <w:rFonts w:asciiTheme="minorHAnsi" w:hAnsiTheme="minorHAnsi"/>
          <w:b/>
          <w:sz w:val="20"/>
          <w:szCs w:val="20"/>
        </w:rPr>
        <w:t>3 měsíce</w:t>
      </w:r>
      <w:r w:rsidRPr="00D817B4">
        <w:rPr>
          <w:rFonts w:asciiTheme="minorHAnsi" w:hAnsiTheme="minorHAnsi"/>
          <w:sz w:val="20"/>
          <w:szCs w:val="20"/>
        </w:rPr>
        <w:t xml:space="preserve">, aby tuto povinnosti splnil a současně se mu stanoví </w:t>
      </w:r>
      <w:r w:rsidRPr="00D817B4">
        <w:rPr>
          <w:rFonts w:asciiTheme="minorHAnsi" w:hAnsiTheme="minorHAnsi"/>
          <w:b/>
          <w:sz w:val="20"/>
          <w:szCs w:val="20"/>
        </w:rPr>
        <w:t>penále</w:t>
      </w:r>
      <w:r w:rsidRPr="00D817B4">
        <w:rPr>
          <w:rFonts w:asciiTheme="minorHAnsi" w:hAnsiTheme="minorHAnsi"/>
          <w:sz w:val="20"/>
          <w:szCs w:val="20"/>
        </w:rPr>
        <w:t xml:space="preserve"> ve výši </w:t>
      </w:r>
      <w:r w:rsidRPr="00D817B4">
        <w:rPr>
          <w:rFonts w:asciiTheme="minorHAnsi" w:hAnsiTheme="minorHAnsi"/>
          <w:b/>
          <w:sz w:val="20"/>
          <w:szCs w:val="20"/>
        </w:rPr>
        <w:t xml:space="preserve">20% z dlužné částky, </w:t>
      </w:r>
      <w:r w:rsidRPr="00D817B4">
        <w:rPr>
          <w:rFonts w:asciiTheme="minorHAnsi" w:hAnsiTheme="minorHAnsi"/>
          <w:sz w:val="20"/>
          <w:szCs w:val="20"/>
        </w:rPr>
        <w:t xml:space="preserve">pokud ani tuto povinnost nesplní, může být ze společnosti </w:t>
      </w:r>
      <w:r w:rsidRPr="00D817B4">
        <w:rPr>
          <w:rFonts w:asciiTheme="minorHAnsi" w:hAnsiTheme="minorHAnsi"/>
          <w:b/>
          <w:sz w:val="20"/>
          <w:szCs w:val="20"/>
        </w:rPr>
        <w:t>vyloučen</w:t>
      </w:r>
    </w:p>
    <w:p w:rsidR="00D817B4" w:rsidRPr="00D817B4" w:rsidRDefault="00D817B4" w:rsidP="00D817B4">
      <w:pPr>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Rezervní fond</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buď</w:t>
      </w:r>
      <w:proofErr w:type="gramEnd"/>
      <w:r w:rsidRPr="00D817B4">
        <w:rPr>
          <w:rFonts w:asciiTheme="minorHAnsi" w:hAnsiTheme="minorHAnsi"/>
          <w:sz w:val="20"/>
          <w:szCs w:val="20"/>
        </w:rPr>
        <w:t xml:space="preserve"> zřízen při</w:t>
      </w:r>
      <w:r w:rsidRPr="00D817B4">
        <w:rPr>
          <w:rFonts w:asciiTheme="minorHAnsi" w:hAnsiTheme="minorHAnsi"/>
          <w:i/>
          <w:sz w:val="20"/>
          <w:szCs w:val="20"/>
        </w:rPr>
        <w:t xml:space="preserve"> </w:t>
      </w:r>
      <w:r w:rsidRPr="00D817B4">
        <w:rPr>
          <w:rFonts w:asciiTheme="minorHAnsi" w:hAnsiTheme="minorHAnsi"/>
          <w:b/>
          <w:sz w:val="20"/>
          <w:szCs w:val="20"/>
        </w:rPr>
        <w:t>samotném vzniku</w:t>
      </w:r>
      <w:r w:rsidRPr="00D817B4">
        <w:rPr>
          <w:rFonts w:asciiTheme="minorHAnsi" w:hAnsiTheme="minorHAnsi"/>
          <w:sz w:val="20"/>
          <w:szCs w:val="20"/>
        </w:rPr>
        <w:t xml:space="preserve"> společnosti nebo je zřizován </w:t>
      </w:r>
      <w:r w:rsidRPr="00D817B4">
        <w:rPr>
          <w:rFonts w:asciiTheme="minorHAnsi" w:hAnsiTheme="minorHAnsi"/>
          <w:b/>
          <w:sz w:val="20"/>
          <w:szCs w:val="20"/>
        </w:rPr>
        <w:t>postupně</w:t>
      </w:r>
      <w:r w:rsidRPr="00D817B4">
        <w:rPr>
          <w:rFonts w:asciiTheme="minorHAnsi" w:hAnsiTheme="minorHAnsi"/>
          <w:sz w:val="20"/>
          <w:szCs w:val="20"/>
        </w:rPr>
        <w:t xml:space="preserve"> po první </w:t>
      </w:r>
      <w:r w:rsidRPr="00D817B4">
        <w:rPr>
          <w:rFonts w:asciiTheme="minorHAnsi" w:hAnsiTheme="minorHAnsi"/>
          <w:sz w:val="20"/>
          <w:szCs w:val="20"/>
          <w:u w:val="single"/>
        </w:rPr>
        <w:t>účetní závěrce</w:t>
      </w:r>
      <w:r w:rsidRPr="00D817B4">
        <w:rPr>
          <w:rFonts w:asciiTheme="minorHAnsi" w:hAnsiTheme="minorHAnsi"/>
          <w:sz w:val="20"/>
          <w:szCs w:val="20"/>
        </w:rPr>
        <w:t xml:space="preserve"> z </w:t>
      </w:r>
      <w:r w:rsidRPr="00D817B4">
        <w:rPr>
          <w:rFonts w:asciiTheme="minorHAnsi" w:hAnsiTheme="minorHAnsi"/>
          <w:sz w:val="20"/>
          <w:szCs w:val="20"/>
          <w:u w:val="single"/>
        </w:rPr>
        <w:t>čistého zisku</w:t>
      </w:r>
      <w:r w:rsidRPr="00D817B4">
        <w:rPr>
          <w:rFonts w:asciiTheme="minorHAnsi" w:hAnsiTheme="minorHAnsi"/>
          <w:sz w:val="20"/>
          <w:szCs w:val="20"/>
        </w:rPr>
        <w:t xml:space="preserve"> a to tímto způsobem: z prvního čistého zisku se vezme nejméně </w:t>
      </w:r>
      <w:r w:rsidRPr="00D817B4">
        <w:rPr>
          <w:rFonts w:asciiTheme="minorHAnsi" w:hAnsiTheme="minorHAnsi"/>
          <w:b/>
          <w:sz w:val="20"/>
          <w:szCs w:val="20"/>
        </w:rPr>
        <w:t>10%,</w:t>
      </w:r>
      <w:r w:rsidRPr="00D817B4">
        <w:rPr>
          <w:rFonts w:asciiTheme="minorHAnsi" w:hAnsiTheme="minorHAnsi"/>
          <w:sz w:val="20"/>
          <w:szCs w:val="20"/>
        </w:rPr>
        <w:t xml:space="preserve"> ale tato částka nesmí být vyšší než </w:t>
      </w:r>
      <w:r w:rsidRPr="00D817B4">
        <w:rPr>
          <w:rFonts w:asciiTheme="minorHAnsi" w:hAnsiTheme="minorHAnsi"/>
          <w:b/>
          <w:sz w:val="20"/>
          <w:szCs w:val="20"/>
        </w:rPr>
        <w:t>5% základního kapitálu</w:t>
      </w:r>
      <w:r w:rsidRPr="00D817B4">
        <w:rPr>
          <w:rFonts w:asciiTheme="minorHAnsi" w:hAnsiTheme="minorHAnsi"/>
          <w:sz w:val="20"/>
          <w:szCs w:val="20"/>
        </w:rPr>
        <w:t xml:space="preserve">. </w:t>
      </w:r>
      <w:r w:rsidRPr="00D817B4">
        <w:rPr>
          <w:rFonts w:asciiTheme="minorHAnsi" w:hAnsiTheme="minorHAnsi"/>
          <w:b/>
          <w:sz w:val="20"/>
          <w:szCs w:val="20"/>
        </w:rPr>
        <w:t>V každém dalším</w:t>
      </w:r>
      <w:r w:rsidRPr="00D817B4">
        <w:rPr>
          <w:rFonts w:asciiTheme="minorHAnsi" w:hAnsiTheme="minorHAnsi"/>
          <w:sz w:val="20"/>
          <w:szCs w:val="20"/>
        </w:rPr>
        <w:t xml:space="preserve"> kalendářním roce se vezme </w:t>
      </w:r>
      <w:r w:rsidRPr="00D817B4">
        <w:rPr>
          <w:rFonts w:asciiTheme="minorHAnsi" w:hAnsiTheme="minorHAnsi"/>
          <w:b/>
          <w:sz w:val="20"/>
          <w:szCs w:val="20"/>
        </w:rPr>
        <w:t>5% ze zisku</w:t>
      </w:r>
      <w:r w:rsidRPr="00D817B4">
        <w:rPr>
          <w:rFonts w:asciiTheme="minorHAnsi" w:hAnsiTheme="minorHAnsi"/>
          <w:sz w:val="20"/>
          <w:szCs w:val="20"/>
        </w:rPr>
        <w:t xml:space="preserve"> a tato operace se stále opakuje, do doby, dokud dohromady odebraný zisk netvoří </w:t>
      </w:r>
      <w:r w:rsidRPr="00D817B4">
        <w:rPr>
          <w:rFonts w:asciiTheme="minorHAnsi" w:hAnsiTheme="minorHAnsi"/>
          <w:b/>
          <w:sz w:val="20"/>
          <w:szCs w:val="20"/>
        </w:rPr>
        <w:t>10% z celkového základního</w:t>
      </w:r>
      <w:r w:rsidRPr="00D817B4">
        <w:rPr>
          <w:rFonts w:asciiTheme="minorHAnsi" w:hAnsiTheme="minorHAnsi"/>
          <w:sz w:val="20"/>
          <w:szCs w:val="20"/>
        </w:rPr>
        <w:t xml:space="preserve"> </w:t>
      </w:r>
      <w:r w:rsidRPr="00D817B4">
        <w:rPr>
          <w:rFonts w:asciiTheme="minorHAnsi" w:hAnsiTheme="minorHAnsi"/>
          <w:b/>
          <w:sz w:val="20"/>
          <w:szCs w:val="20"/>
        </w:rPr>
        <w:t>kapitálu</w:t>
      </w:r>
      <w:r w:rsidRPr="00D817B4">
        <w:rPr>
          <w:rFonts w:asciiTheme="minorHAnsi" w:hAnsiTheme="minorHAnsi"/>
          <w:sz w:val="20"/>
          <w:szCs w:val="20"/>
        </w:rPr>
        <w: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slouží ke </w:t>
      </w:r>
      <w:r w:rsidRPr="00D817B4">
        <w:rPr>
          <w:rFonts w:asciiTheme="minorHAnsi" w:hAnsiTheme="minorHAnsi"/>
          <w:sz w:val="20"/>
          <w:szCs w:val="20"/>
          <w:u w:val="single"/>
        </w:rPr>
        <w:t>krytí</w:t>
      </w:r>
      <w:r w:rsidRPr="00D817B4">
        <w:rPr>
          <w:rFonts w:asciiTheme="minorHAnsi" w:hAnsiTheme="minorHAnsi"/>
          <w:sz w:val="20"/>
          <w:szCs w:val="20"/>
        </w:rPr>
        <w:t xml:space="preserve"> hospodářských </w:t>
      </w:r>
      <w:r w:rsidRPr="00D817B4">
        <w:rPr>
          <w:rFonts w:asciiTheme="minorHAnsi" w:hAnsiTheme="minorHAnsi"/>
          <w:sz w:val="20"/>
          <w:szCs w:val="20"/>
          <w:u w:val="single"/>
        </w:rPr>
        <w:t>ztrát</w:t>
      </w:r>
      <w:r w:rsidRPr="00D817B4">
        <w:rPr>
          <w:rFonts w:asciiTheme="minorHAnsi" w:hAnsiTheme="minorHAnsi"/>
          <w:sz w:val="20"/>
          <w:szCs w:val="20"/>
        </w:rPr>
        <w:t xml:space="preserve">, ale pokud je rezervní fond </w:t>
      </w:r>
      <w:r w:rsidRPr="00D817B4">
        <w:rPr>
          <w:rFonts w:asciiTheme="minorHAnsi" w:hAnsiTheme="minorHAnsi"/>
          <w:b/>
          <w:sz w:val="20"/>
          <w:szCs w:val="20"/>
        </w:rPr>
        <w:t>vyšší</w:t>
      </w:r>
      <w:r w:rsidRPr="00D817B4">
        <w:rPr>
          <w:rFonts w:asciiTheme="minorHAnsi" w:hAnsiTheme="minorHAnsi"/>
          <w:sz w:val="20"/>
          <w:szCs w:val="20"/>
        </w:rPr>
        <w:t xml:space="preserve"> </w:t>
      </w:r>
      <w:r w:rsidRPr="00D817B4">
        <w:rPr>
          <w:rFonts w:asciiTheme="minorHAnsi" w:hAnsiTheme="minorHAnsi"/>
          <w:b/>
          <w:sz w:val="20"/>
          <w:szCs w:val="20"/>
        </w:rPr>
        <w:t>jak</w:t>
      </w:r>
      <w:r w:rsidRPr="00D817B4">
        <w:rPr>
          <w:rFonts w:asciiTheme="minorHAnsi" w:hAnsiTheme="minorHAnsi"/>
          <w:sz w:val="20"/>
          <w:szCs w:val="20"/>
        </w:rPr>
        <w:t xml:space="preserve"> jeho stanovené </w:t>
      </w:r>
      <w:r w:rsidRPr="00D817B4">
        <w:rPr>
          <w:rFonts w:asciiTheme="minorHAnsi" w:hAnsiTheme="minorHAnsi"/>
          <w:b/>
          <w:sz w:val="20"/>
          <w:szCs w:val="20"/>
        </w:rPr>
        <w:t>minimum</w:t>
      </w:r>
      <w:r w:rsidRPr="00D817B4">
        <w:rPr>
          <w:rFonts w:asciiTheme="minorHAnsi" w:hAnsiTheme="minorHAnsi"/>
          <w:sz w:val="20"/>
          <w:szCs w:val="20"/>
        </w:rPr>
        <w:t xml:space="preserve">, může být použit </w:t>
      </w:r>
      <w:r w:rsidRPr="00D817B4">
        <w:rPr>
          <w:rFonts w:asciiTheme="minorHAnsi" w:hAnsiTheme="minorHAnsi"/>
          <w:b/>
          <w:sz w:val="20"/>
          <w:szCs w:val="20"/>
        </w:rPr>
        <w:t>i k jiným</w:t>
      </w:r>
      <w:r w:rsidRPr="00D817B4">
        <w:rPr>
          <w:rFonts w:asciiTheme="minorHAnsi" w:hAnsiTheme="minorHAnsi"/>
          <w:sz w:val="20"/>
          <w:szCs w:val="20"/>
        </w:rPr>
        <w:t xml:space="preserve"> </w:t>
      </w:r>
      <w:r w:rsidRPr="00D817B4">
        <w:rPr>
          <w:rFonts w:asciiTheme="minorHAnsi" w:hAnsiTheme="minorHAnsi"/>
          <w:b/>
          <w:sz w:val="20"/>
          <w:szCs w:val="20"/>
        </w:rPr>
        <w:t>účelům</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Valná hromada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nejvyšší orgán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je </w:t>
      </w:r>
      <w:r w:rsidRPr="00D817B4">
        <w:rPr>
          <w:rFonts w:asciiTheme="minorHAnsi" w:hAnsiTheme="minorHAnsi"/>
          <w:b/>
          <w:sz w:val="20"/>
          <w:szCs w:val="20"/>
        </w:rPr>
        <w:t>usnášení schopná</w:t>
      </w:r>
      <w:r w:rsidRPr="00D817B4">
        <w:rPr>
          <w:rFonts w:asciiTheme="minorHAnsi" w:hAnsiTheme="minorHAnsi"/>
          <w:sz w:val="20"/>
          <w:szCs w:val="20"/>
        </w:rPr>
        <w:t xml:space="preserve">, jestliže jsou přítomni společníci mající alespoň </w:t>
      </w:r>
      <w:r w:rsidRPr="00D817B4">
        <w:rPr>
          <w:rFonts w:asciiTheme="minorHAnsi" w:hAnsiTheme="minorHAnsi"/>
          <w:sz w:val="20"/>
          <w:szCs w:val="20"/>
          <w:u w:val="single"/>
        </w:rPr>
        <w:t xml:space="preserve">polovinu </w:t>
      </w:r>
      <w:r w:rsidRPr="00D817B4">
        <w:rPr>
          <w:rFonts w:asciiTheme="minorHAnsi" w:hAnsiTheme="minorHAnsi"/>
          <w:sz w:val="20"/>
          <w:szCs w:val="20"/>
        </w:rPr>
        <w:t xml:space="preserve">ze </w:t>
      </w:r>
      <w:r w:rsidRPr="00D817B4">
        <w:rPr>
          <w:rFonts w:asciiTheme="minorHAnsi" w:hAnsiTheme="minorHAnsi"/>
          <w:sz w:val="20"/>
          <w:szCs w:val="20"/>
          <w:u w:val="single"/>
        </w:rPr>
        <w:t>všech hlasů</w:t>
      </w:r>
      <w:r w:rsidRPr="00D817B4">
        <w:rPr>
          <w:rFonts w:asciiTheme="minorHAnsi" w:hAnsiTheme="minorHAnsi"/>
          <w:sz w:val="20"/>
          <w:szCs w:val="20"/>
        </w:rPr>
        <w:t xml:space="preserve">, každý společník má jeden </w:t>
      </w:r>
      <w:r w:rsidRPr="00D817B4">
        <w:rPr>
          <w:rFonts w:asciiTheme="minorHAnsi" w:hAnsiTheme="minorHAnsi"/>
          <w:b/>
          <w:sz w:val="20"/>
          <w:szCs w:val="20"/>
        </w:rPr>
        <w:t>hlas na 1 000 Kč svého vkladu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společník </w:t>
      </w:r>
      <w:r w:rsidRPr="00D817B4">
        <w:rPr>
          <w:rFonts w:asciiTheme="minorHAnsi" w:hAnsiTheme="minorHAnsi"/>
          <w:sz w:val="20"/>
          <w:szCs w:val="20"/>
          <w:u w:val="single"/>
        </w:rPr>
        <w:t>není oprávněn vykonávat hlasovací právo</w:t>
      </w:r>
      <w:r w:rsidRPr="00D817B4">
        <w:rPr>
          <w:rFonts w:asciiTheme="minorHAnsi" w:hAnsiTheme="minorHAnsi"/>
          <w:sz w:val="20"/>
          <w:szCs w:val="20"/>
        </w:rPr>
        <w:t>, pokud:</w:t>
      </w:r>
    </w:p>
    <w:p w:rsidR="00D817B4" w:rsidRPr="00D817B4" w:rsidRDefault="00D817B4" w:rsidP="00D817B4">
      <w:pPr>
        <w:numPr>
          <w:ilvl w:val="0"/>
          <w:numId w:val="93"/>
        </w:numPr>
        <w:tabs>
          <w:tab w:val="num" w:pos="720"/>
        </w:tabs>
        <w:ind w:left="540" w:hanging="180"/>
        <w:jc w:val="both"/>
        <w:rPr>
          <w:rFonts w:asciiTheme="minorHAnsi" w:hAnsiTheme="minorHAnsi"/>
          <w:sz w:val="20"/>
          <w:szCs w:val="20"/>
        </w:rPr>
      </w:pPr>
      <w:r w:rsidRPr="00D817B4">
        <w:rPr>
          <w:rFonts w:asciiTheme="minorHAnsi" w:hAnsiTheme="minorHAnsi"/>
          <w:sz w:val="20"/>
          <w:szCs w:val="20"/>
        </w:rPr>
        <w:t xml:space="preserve">valná hromada rozhoduje o jeho </w:t>
      </w:r>
      <w:r w:rsidRPr="00D817B4">
        <w:rPr>
          <w:rFonts w:asciiTheme="minorHAnsi" w:hAnsiTheme="minorHAnsi"/>
          <w:b/>
          <w:sz w:val="20"/>
          <w:szCs w:val="20"/>
        </w:rPr>
        <w:t>nepeněžitém vkladu</w:t>
      </w:r>
    </w:p>
    <w:p w:rsidR="00D817B4" w:rsidRPr="00D817B4" w:rsidRDefault="00D817B4" w:rsidP="00D817B4">
      <w:pPr>
        <w:numPr>
          <w:ilvl w:val="0"/>
          <w:numId w:val="93"/>
        </w:numPr>
        <w:tabs>
          <w:tab w:val="num" w:pos="720"/>
        </w:tabs>
        <w:ind w:left="540" w:hanging="180"/>
        <w:jc w:val="both"/>
        <w:rPr>
          <w:rFonts w:asciiTheme="minorHAnsi" w:hAnsiTheme="minorHAnsi"/>
          <w:sz w:val="20"/>
          <w:szCs w:val="20"/>
        </w:rPr>
      </w:pPr>
      <w:r w:rsidRPr="00D817B4">
        <w:rPr>
          <w:rFonts w:asciiTheme="minorHAnsi" w:hAnsiTheme="minorHAnsi"/>
          <w:sz w:val="20"/>
          <w:szCs w:val="20"/>
        </w:rPr>
        <w:t xml:space="preserve">rozhoduje o jeho </w:t>
      </w:r>
      <w:r w:rsidRPr="00D817B4">
        <w:rPr>
          <w:rFonts w:asciiTheme="minorHAnsi" w:hAnsiTheme="minorHAnsi"/>
          <w:b/>
          <w:sz w:val="20"/>
          <w:szCs w:val="20"/>
        </w:rPr>
        <w:t>vyloučení</w:t>
      </w:r>
    </w:p>
    <w:p w:rsidR="00D817B4" w:rsidRPr="00D817B4" w:rsidRDefault="00D817B4" w:rsidP="00D817B4">
      <w:pPr>
        <w:numPr>
          <w:ilvl w:val="0"/>
          <w:numId w:val="93"/>
        </w:numPr>
        <w:tabs>
          <w:tab w:val="num" w:pos="720"/>
        </w:tabs>
        <w:ind w:left="540" w:hanging="180"/>
        <w:jc w:val="both"/>
        <w:rPr>
          <w:rFonts w:asciiTheme="minorHAnsi" w:hAnsiTheme="minorHAnsi"/>
          <w:sz w:val="20"/>
          <w:szCs w:val="20"/>
          <w:lang w:val="de-DE"/>
        </w:rPr>
      </w:pPr>
      <w:r w:rsidRPr="00D817B4">
        <w:rPr>
          <w:rFonts w:asciiTheme="minorHAnsi" w:hAnsiTheme="minorHAnsi"/>
          <w:sz w:val="20"/>
          <w:szCs w:val="20"/>
          <w:lang w:val="de-DE"/>
        </w:rPr>
        <w:t>jestliže je v </w:t>
      </w:r>
      <w:r w:rsidRPr="00D817B4">
        <w:rPr>
          <w:rFonts w:asciiTheme="minorHAnsi" w:hAnsiTheme="minorHAnsi"/>
          <w:b/>
          <w:sz w:val="20"/>
          <w:szCs w:val="20"/>
          <w:lang w:val="de-DE"/>
        </w:rPr>
        <w:t>prodlení</w:t>
      </w:r>
      <w:r w:rsidRPr="00D817B4">
        <w:rPr>
          <w:rFonts w:asciiTheme="minorHAnsi" w:hAnsiTheme="minorHAnsi"/>
          <w:sz w:val="20"/>
          <w:szCs w:val="20"/>
          <w:lang w:val="de-DE"/>
        </w:rPr>
        <w:t xml:space="preserve"> s vkladem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t xml:space="preserve">musí se konat </w:t>
      </w:r>
      <w:r w:rsidRPr="00D817B4">
        <w:rPr>
          <w:rFonts w:asciiTheme="minorHAnsi" w:hAnsiTheme="minorHAnsi"/>
          <w:b/>
          <w:sz w:val="20"/>
          <w:szCs w:val="20"/>
          <w:lang w:val="de-DE"/>
        </w:rPr>
        <w:t>minimálně jednou do roka</w:t>
      </w:r>
      <w:r w:rsidRPr="00D817B4">
        <w:rPr>
          <w:rFonts w:asciiTheme="minorHAnsi" w:hAnsiTheme="minorHAnsi"/>
          <w:sz w:val="20"/>
          <w:szCs w:val="20"/>
          <w:lang w:val="de-DE"/>
        </w:rPr>
        <w:t xml:space="preserve">, pokud by se nekonala </w:t>
      </w:r>
      <w:r w:rsidRPr="00D817B4">
        <w:rPr>
          <w:rFonts w:asciiTheme="minorHAnsi" w:hAnsiTheme="minorHAnsi"/>
          <w:b/>
          <w:sz w:val="20"/>
          <w:szCs w:val="20"/>
          <w:lang w:val="de-DE"/>
        </w:rPr>
        <w:t>dva roky</w:t>
      </w:r>
      <w:r w:rsidRPr="00D817B4">
        <w:rPr>
          <w:rFonts w:asciiTheme="minorHAnsi" w:hAnsiTheme="minorHAnsi"/>
          <w:sz w:val="20"/>
          <w:szCs w:val="20"/>
          <w:lang w:val="de-DE"/>
        </w:rPr>
        <w:t xml:space="preserve">, společnost může být soudem </w:t>
      </w:r>
      <w:r w:rsidRPr="00D817B4">
        <w:rPr>
          <w:rFonts w:asciiTheme="minorHAnsi" w:hAnsiTheme="minorHAnsi"/>
          <w:b/>
          <w:sz w:val="20"/>
          <w:szCs w:val="20"/>
          <w:lang w:val="de-DE"/>
        </w:rPr>
        <w:t>zrušena</w:t>
      </w:r>
      <w:r w:rsidRPr="00D817B4">
        <w:rPr>
          <w:rFonts w:asciiTheme="minorHAnsi" w:hAnsiTheme="minorHAnsi"/>
          <w:sz w:val="20"/>
          <w:szCs w:val="20"/>
          <w:lang w:val="de-DE"/>
        </w:rPr>
        <w:t xml:space="preserve"> (někdo musí splnit oznamovací povinnost)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do působnosti patří:</w:t>
      </w:r>
    </w:p>
    <w:p w:rsidR="00D817B4" w:rsidRPr="00D817B4" w:rsidRDefault="00D817B4" w:rsidP="00D817B4">
      <w:pPr>
        <w:numPr>
          <w:ilvl w:val="1"/>
          <w:numId w:val="93"/>
        </w:numPr>
        <w:tabs>
          <w:tab w:val="num" w:pos="900"/>
        </w:tabs>
        <w:ind w:left="900"/>
        <w:jc w:val="both"/>
        <w:rPr>
          <w:rFonts w:asciiTheme="minorHAnsi" w:hAnsiTheme="minorHAnsi"/>
          <w:sz w:val="20"/>
          <w:szCs w:val="20"/>
        </w:rPr>
      </w:pPr>
      <w:r w:rsidRPr="00D817B4">
        <w:rPr>
          <w:rFonts w:asciiTheme="minorHAnsi" w:hAnsiTheme="minorHAnsi"/>
          <w:b/>
          <w:sz w:val="20"/>
          <w:szCs w:val="20"/>
        </w:rPr>
        <w:t>schvalování</w:t>
      </w:r>
      <w:r w:rsidRPr="00D817B4">
        <w:rPr>
          <w:rFonts w:asciiTheme="minorHAnsi" w:hAnsiTheme="minorHAnsi"/>
          <w:sz w:val="20"/>
          <w:szCs w:val="20"/>
        </w:rPr>
        <w:t xml:space="preserve"> řádné / mimořádné účetní závěrky</w:t>
      </w:r>
    </w:p>
    <w:p w:rsidR="00D817B4" w:rsidRPr="00D817B4" w:rsidRDefault="00D817B4" w:rsidP="00D817B4">
      <w:pPr>
        <w:numPr>
          <w:ilvl w:val="1"/>
          <w:numId w:val="93"/>
        </w:numPr>
        <w:tabs>
          <w:tab w:val="num" w:pos="900"/>
        </w:tabs>
        <w:ind w:left="900"/>
        <w:jc w:val="both"/>
        <w:rPr>
          <w:rFonts w:asciiTheme="minorHAnsi" w:hAnsiTheme="minorHAnsi"/>
          <w:sz w:val="20"/>
          <w:szCs w:val="20"/>
        </w:rPr>
      </w:pPr>
      <w:r w:rsidRPr="00D817B4">
        <w:rPr>
          <w:rFonts w:asciiTheme="minorHAnsi" w:hAnsiTheme="minorHAnsi"/>
          <w:sz w:val="20"/>
          <w:szCs w:val="20"/>
        </w:rPr>
        <w:t xml:space="preserve">rozdělení </w:t>
      </w:r>
      <w:r w:rsidRPr="00D817B4">
        <w:rPr>
          <w:rFonts w:asciiTheme="minorHAnsi" w:hAnsiTheme="minorHAnsi"/>
          <w:b/>
          <w:sz w:val="20"/>
          <w:szCs w:val="20"/>
        </w:rPr>
        <w:t>zisku</w:t>
      </w:r>
      <w:r w:rsidRPr="00D817B4">
        <w:rPr>
          <w:rFonts w:asciiTheme="minorHAnsi" w:hAnsiTheme="minorHAnsi"/>
          <w:sz w:val="20"/>
          <w:szCs w:val="20"/>
        </w:rPr>
        <w:t xml:space="preserve"> a úhrada </w:t>
      </w:r>
      <w:r w:rsidRPr="00D817B4">
        <w:rPr>
          <w:rFonts w:asciiTheme="minorHAnsi" w:hAnsiTheme="minorHAnsi"/>
          <w:b/>
          <w:sz w:val="20"/>
          <w:szCs w:val="20"/>
        </w:rPr>
        <w:t>ztrát</w:t>
      </w:r>
    </w:p>
    <w:p w:rsidR="00D817B4" w:rsidRPr="00D817B4" w:rsidRDefault="00D817B4" w:rsidP="00D817B4">
      <w:pPr>
        <w:numPr>
          <w:ilvl w:val="1"/>
          <w:numId w:val="93"/>
        </w:numPr>
        <w:tabs>
          <w:tab w:val="num" w:pos="900"/>
        </w:tabs>
        <w:ind w:left="900"/>
        <w:jc w:val="both"/>
        <w:rPr>
          <w:rFonts w:asciiTheme="minorHAnsi" w:hAnsiTheme="minorHAnsi"/>
          <w:sz w:val="20"/>
          <w:szCs w:val="20"/>
        </w:rPr>
      </w:pPr>
      <w:r w:rsidRPr="00D817B4">
        <w:rPr>
          <w:rFonts w:asciiTheme="minorHAnsi" w:hAnsiTheme="minorHAnsi"/>
          <w:sz w:val="20"/>
          <w:szCs w:val="20"/>
        </w:rPr>
        <w:t xml:space="preserve">schvalování </w:t>
      </w:r>
      <w:r w:rsidRPr="00D817B4">
        <w:rPr>
          <w:rFonts w:asciiTheme="minorHAnsi" w:hAnsiTheme="minorHAnsi"/>
          <w:b/>
          <w:sz w:val="20"/>
          <w:szCs w:val="20"/>
        </w:rPr>
        <w:t>stanov</w:t>
      </w:r>
      <w:r w:rsidRPr="00D817B4">
        <w:rPr>
          <w:rFonts w:asciiTheme="minorHAnsi" w:hAnsiTheme="minorHAnsi"/>
          <w:sz w:val="20"/>
          <w:szCs w:val="20"/>
        </w:rPr>
        <w:t xml:space="preserve"> / změny stanov</w:t>
      </w:r>
    </w:p>
    <w:p w:rsidR="00D817B4" w:rsidRPr="00D817B4" w:rsidRDefault="00D817B4" w:rsidP="00D817B4">
      <w:pPr>
        <w:numPr>
          <w:ilvl w:val="1"/>
          <w:numId w:val="93"/>
        </w:numPr>
        <w:tabs>
          <w:tab w:val="num" w:pos="900"/>
        </w:tabs>
        <w:ind w:left="900"/>
        <w:jc w:val="both"/>
        <w:rPr>
          <w:rFonts w:asciiTheme="minorHAnsi" w:hAnsiTheme="minorHAnsi"/>
          <w:sz w:val="20"/>
          <w:szCs w:val="20"/>
        </w:rPr>
      </w:pPr>
      <w:r w:rsidRPr="00D817B4">
        <w:rPr>
          <w:rFonts w:asciiTheme="minorHAnsi" w:hAnsiTheme="minorHAnsi"/>
          <w:sz w:val="20"/>
          <w:szCs w:val="20"/>
        </w:rPr>
        <w:t xml:space="preserve">rozhodování o změně </w:t>
      </w:r>
      <w:r w:rsidRPr="00D817B4">
        <w:rPr>
          <w:rFonts w:asciiTheme="minorHAnsi" w:hAnsiTheme="minorHAnsi"/>
          <w:b/>
          <w:sz w:val="20"/>
          <w:szCs w:val="20"/>
        </w:rPr>
        <w:t>společenské smlouvy</w:t>
      </w:r>
    </w:p>
    <w:p w:rsidR="00D817B4" w:rsidRPr="00D817B4" w:rsidRDefault="00D817B4" w:rsidP="00D817B4">
      <w:pPr>
        <w:numPr>
          <w:ilvl w:val="1"/>
          <w:numId w:val="93"/>
        </w:numPr>
        <w:tabs>
          <w:tab w:val="num" w:pos="900"/>
        </w:tabs>
        <w:ind w:left="900"/>
        <w:jc w:val="both"/>
        <w:rPr>
          <w:rFonts w:asciiTheme="minorHAnsi" w:hAnsiTheme="minorHAnsi"/>
          <w:sz w:val="20"/>
          <w:szCs w:val="20"/>
        </w:rPr>
      </w:pPr>
      <w:proofErr w:type="gramStart"/>
      <w:r w:rsidRPr="00D817B4">
        <w:rPr>
          <w:rFonts w:asciiTheme="minorHAnsi" w:hAnsiTheme="minorHAnsi"/>
          <w:sz w:val="20"/>
          <w:szCs w:val="20"/>
        </w:rPr>
        <w:t>rozhodování</w:t>
      </w:r>
      <w:proofErr w:type="gramEnd"/>
      <w:r w:rsidRPr="00D817B4">
        <w:rPr>
          <w:rFonts w:asciiTheme="minorHAnsi" w:hAnsiTheme="minorHAnsi"/>
          <w:sz w:val="20"/>
          <w:szCs w:val="20"/>
        </w:rPr>
        <w:t xml:space="preserve"> o zvýšení / snížení </w:t>
      </w:r>
      <w:r w:rsidRPr="00D817B4">
        <w:rPr>
          <w:rFonts w:asciiTheme="minorHAnsi" w:hAnsiTheme="minorHAnsi"/>
          <w:b/>
          <w:sz w:val="20"/>
          <w:szCs w:val="20"/>
        </w:rPr>
        <w:t>základního kapitálu</w:t>
      </w:r>
      <w:r w:rsidRPr="00D817B4">
        <w:rPr>
          <w:rFonts w:asciiTheme="minorHAnsi" w:hAnsiTheme="minorHAnsi"/>
          <w:sz w:val="20"/>
          <w:szCs w:val="20"/>
        </w:rPr>
        <w:t xml:space="preserve"> (ZK nelze nikdy snížit pod základních 200.000 Kč!)</w:t>
      </w:r>
    </w:p>
    <w:p w:rsidR="00D817B4" w:rsidRPr="00D817B4" w:rsidRDefault="00D817B4" w:rsidP="00D817B4">
      <w:pPr>
        <w:numPr>
          <w:ilvl w:val="1"/>
          <w:numId w:val="93"/>
        </w:numPr>
        <w:tabs>
          <w:tab w:val="num" w:pos="900"/>
        </w:tabs>
        <w:ind w:left="900"/>
        <w:jc w:val="both"/>
        <w:rPr>
          <w:rFonts w:asciiTheme="minorHAnsi" w:hAnsiTheme="minorHAnsi"/>
          <w:sz w:val="20"/>
          <w:szCs w:val="20"/>
        </w:rPr>
      </w:pPr>
      <w:r w:rsidRPr="00D817B4">
        <w:rPr>
          <w:rFonts w:asciiTheme="minorHAnsi" w:hAnsiTheme="minorHAnsi"/>
          <w:sz w:val="20"/>
          <w:szCs w:val="20"/>
        </w:rPr>
        <w:lastRenderedPageBreak/>
        <w:t xml:space="preserve">jmenování / odvolání </w:t>
      </w:r>
      <w:r w:rsidRPr="00D817B4">
        <w:rPr>
          <w:rFonts w:asciiTheme="minorHAnsi" w:hAnsiTheme="minorHAnsi"/>
          <w:b/>
          <w:sz w:val="20"/>
          <w:szCs w:val="20"/>
        </w:rPr>
        <w:t>jednatelů</w:t>
      </w:r>
      <w:r w:rsidRPr="00D817B4">
        <w:rPr>
          <w:rFonts w:asciiTheme="minorHAnsi" w:hAnsiTheme="minorHAnsi"/>
          <w:sz w:val="20"/>
          <w:szCs w:val="20"/>
        </w:rPr>
        <w:t xml:space="preserve"> a stanovení jejich odměny</w:t>
      </w:r>
    </w:p>
    <w:p w:rsidR="00D817B4" w:rsidRPr="00D817B4" w:rsidRDefault="00D817B4" w:rsidP="00D817B4">
      <w:pPr>
        <w:numPr>
          <w:ilvl w:val="1"/>
          <w:numId w:val="93"/>
        </w:numPr>
        <w:tabs>
          <w:tab w:val="num" w:pos="900"/>
        </w:tabs>
        <w:ind w:left="900"/>
        <w:jc w:val="both"/>
        <w:rPr>
          <w:rFonts w:asciiTheme="minorHAnsi" w:hAnsiTheme="minorHAnsi"/>
          <w:sz w:val="20"/>
          <w:szCs w:val="20"/>
        </w:rPr>
      </w:pPr>
      <w:r w:rsidRPr="00D817B4">
        <w:rPr>
          <w:rFonts w:asciiTheme="minorHAnsi" w:hAnsiTheme="minorHAnsi"/>
          <w:sz w:val="20"/>
          <w:szCs w:val="20"/>
        </w:rPr>
        <w:t xml:space="preserve">jmenování / odvolání </w:t>
      </w:r>
      <w:r w:rsidRPr="00D817B4">
        <w:rPr>
          <w:rFonts w:asciiTheme="minorHAnsi" w:hAnsiTheme="minorHAnsi"/>
          <w:b/>
          <w:sz w:val="20"/>
          <w:szCs w:val="20"/>
        </w:rPr>
        <w:t>členů dozorčí rady</w:t>
      </w:r>
      <w:r w:rsidRPr="00D817B4">
        <w:rPr>
          <w:rFonts w:asciiTheme="minorHAnsi" w:hAnsiTheme="minorHAnsi"/>
          <w:sz w:val="20"/>
          <w:szCs w:val="20"/>
        </w:rPr>
        <w:t xml:space="preserve"> (fakultativní), stanovení jejich odměny</w:t>
      </w:r>
    </w:p>
    <w:p w:rsidR="00D817B4" w:rsidRPr="00D817B4" w:rsidRDefault="00D817B4" w:rsidP="00D817B4">
      <w:pPr>
        <w:numPr>
          <w:ilvl w:val="1"/>
          <w:numId w:val="93"/>
        </w:numPr>
        <w:tabs>
          <w:tab w:val="num" w:pos="900"/>
        </w:tabs>
        <w:ind w:left="900"/>
        <w:jc w:val="both"/>
        <w:rPr>
          <w:rFonts w:asciiTheme="minorHAnsi" w:hAnsiTheme="minorHAnsi"/>
          <w:sz w:val="20"/>
          <w:szCs w:val="20"/>
        </w:rPr>
      </w:pPr>
      <w:r w:rsidRPr="00D817B4">
        <w:rPr>
          <w:rFonts w:asciiTheme="minorHAnsi" w:hAnsiTheme="minorHAnsi"/>
          <w:sz w:val="20"/>
          <w:szCs w:val="20"/>
        </w:rPr>
        <w:t xml:space="preserve">rozhodnutí o </w:t>
      </w:r>
      <w:r w:rsidRPr="00D817B4">
        <w:rPr>
          <w:rFonts w:asciiTheme="minorHAnsi" w:hAnsiTheme="minorHAnsi"/>
          <w:b/>
          <w:sz w:val="20"/>
          <w:szCs w:val="20"/>
        </w:rPr>
        <w:t>zrušení společnosti</w:t>
      </w:r>
    </w:p>
    <w:p w:rsidR="00D817B4" w:rsidRPr="00D817B4" w:rsidRDefault="00D817B4" w:rsidP="00D817B4">
      <w:pPr>
        <w:numPr>
          <w:ilvl w:val="1"/>
          <w:numId w:val="93"/>
        </w:numPr>
        <w:tabs>
          <w:tab w:val="num" w:pos="900"/>
        </w:tabs>
        <w:ind w:left="900"/>
        <w:jc w:val="both"/>
        <w:rPr>
          <w:rFonts w:asciiTheme="minorHAnsi" w:hAnsiTheme="minorHAnsi"/>
          <w:sz w:val="20"/>
          <w:szCs w:val="20"/>
        </w:rPr>
      </w:pPr>
      <w:r w:rsidRPr="00D817B4">
        <w:rPr>
          <w:rFonts w:asciiTheme="minorHAnsi" w:hAnsiTheme="minorHAnsi"/>
          <w:sz w:val="20"/>
          <w:szCs w:val="20"/>
        </w:rPr>
        <w:t xml:space="preserve">rozhoduje o </w:t>
      </w:r>
      <w:r w:rsidRPr="00D817B4">
        <w:rPr>
          <w:rFonts w:asciiTheme="minorHAnsi" w:hAnsiTheme="minorHAnsi"/>
          <w:b/>
          <w:sz w:val="20"/>
          <w:szCs w:val="20"/>
        </w:rPr>
        <w:t>vyloučení společníka</w:t>
      </w:r>
    </w:p>
    <w:p w:rsidR="00D817B4" w:rsidRPr="00D817B4" w:rsidRDefault="00D817B4" w:rsidP="00D817B4">
      <w:pPr>
        <w:numPr>
          <w:ilvl w:val="1"/>
          <w:numId w:val="93"/>
        </w:numPr>
        <w:tabs>
          <w:tab w:val="num" w:pos="900"/>
        </w:tabs>
        <w:ind w:left="900"/>
        <w:jc w:val="both"/>
        <w:rPr>
          <w:rFonts w:asciiTheme="minorHAnsi" w:hAnsiTheme="minorHAnsi"/>
          <w:sz w:val="20"/>
          <w:szCs w:val="20"/>
        </w:rPr>
      </w:pPr>
      <w:r w:rsidRPr="00D817B4">
        <w:rPr>
          <w:rFonts w:asciiTheme="minorHAnsi" w:hAnsiTheme="minorHAnsi"/>
          <w:sz w:val="20"/>
          <w:szCs w:val="20"/>
        </w:rPr>
        <w:t xml:space="preserve">jmenování a odvolání </w:t>
      </w:r>
      <w:r w:rsidRPr="00D817B4">
        <w:rPr>
          <w:rFonts w:asciiTheme="minorHAnsi" w:hAnsiTheme="minorHAnsi"/>
          <w:b/>
          <w:sz w:val="20"/>
          <w:szCs w:val="20"/>
        </w:rPr>
        <w:t>likvidátora</w:t>
      </w:r>
      <w:r w:rsidRPr="00D817B4">
        <w:rPr>
          <w:rFonts w:asciiTheme="minorHAnsi" w:hAnsiTheme="minorHAnsi"/>
          <w:sz w:val="20"/>
          <w:szCs w:val="20"/>
        </w:rPr>
        <w:t xml:space="preserve"> a stanovení jeho odměny</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Jednatelé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statutární orgán</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minimálně </w:t>
      </w:r>
      <w:r w:rsidRPr="00D817B4">
        <w:rPr>
          <w:rFonts w:asciiTheme="minorHAnsi" w:hAnsiTheme="minorHAnsi"/>
          <w:b/>
          <w:sz w:val="20"/>
          <w:szCs w:val="20"/>
        </w:rPr>
        <w:t>jeden</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maximální</w:t>
      </w:r>
      <w:r w:rsidRPr="00D817B4">
        <w:rPr>
          <w:rFonts w:asciiTheme="minorHAnsi" w:hAnsiTheme="minorHAnsi"/>
          <w:sz w:val="20"/>
          <w:szCs w:val="20"/>
        </w:rPr>
        <w:t xml:space="preserve"> počet </w:t>
      </w:r>
      <w:r w:rsidRPr="00D817B4">
        <w:rPr>
          <w:rFonts w:asciiTheme="minorHAnsi" w:hAnsiTheme="minorHAnsi"/>
          <w:b/>
          <w:sz w:val="20"/>
          <w:szCs w:val="20"/>
        </w:rPr>
        <w:t>není stanoven</w:t>
      </w:r>
      <w:r w:rsidRPr="00D817B4">
        <w:rPr>
          <w:rFonts w:asciiTheme="minorHAnsi" w:hAnsiTheme="minorHAnsi"/>
          <w:sz w:val="20"/>
          <w:szCs w:val="20"/>
        </w:rPr>
        <w:t xml:space="preserve"> (lepší je lichý počet (v případě patové situace)), při počtu větším než 1 jednají buď společně nebo samostatně</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nemusí být společníkem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omezit oprávnění jednatele může </w:t>
      </w:r>
      <w:r w:rsidRPr="00D817B4">
        <w:rPr>
          <w:rFonts w:asciiTheme="minorHAnsi" w:hAnsiTheme="minorHAnsi"/>
          <w:b/>
          <w:sz w:val="20"/>
          <w:szCs w:val="20"/>
        </w:rPr>
        <w:t>valná hromada</w:t>
      </w:r>
      <w:r w:rsidRPr="00D817B4">
        <w:rPr>
          <w:rFonts w:asciiTheme="minorHAnsi" w:hAnsiTheme="minorHAnsi"/>
          <w:sz w:val="20"/>
          <w:szCs w:val="20"/>
        </w:rPr>
        <w:t xml:space="preserve">, </w:t>
      </w:r>
      <w:r w:rsidRPr="00D817B4">
        <w:rPr>
          <w:rFonts w:asciiTheme="minorHAnsi" w:hAnsiTheme="minorHAnsi"/>
          <w:b/>
          <w:sz w:val="20"/>
          <w:szCs w:val="20"/>
        </w:rPr>
        <w:t>společenská smlouva</w:t>
      </w:r>
      <w:r w:rsidRPr="00D817B4">
        <w:rPr>
          <w:rFonts w:asciiTheme="minorHAnsi" w:hAnsiTheme="minorHAnsi"/>
          <w:sz w:val="20"/>
          <w:szCs w:val="20"/>
        </w:rPr>
        <w:t xml:space="preserve">, </w:t>
      </w:r>
      <w:r w:rsidRPr="00D817B4">
        <w:rPr>
          <w:rFonts w:asciiTheme="minorHAnsi" w:hAnsiTheme="minorHAnsi"/>
          <w:b/>
          <w:sz w:val="20"/>
          <w:szCs w:val="20"/>
        </w:rPr>
        <w:t>stanovy</w:t>
      </w:r>
      <w:r w:rsidRPr="00D817B4">
        <w:rPr>
          <w:rFonts w:asciiTheme="minorHAnsi" w:hAnsiTheme="minorHAnsi"/>
          <w:sz w:val="20"/>
          <w:szCs w:val="20"/>
        </w:rPr>
        <w:t xml:space="preserve"> – toto omezení však nemá účinky vůči třetím osobám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nesmí prodávat věc dražší </w:t>
      </w:r>
      <w:r w:rsidRPr="00D817B4">
        <w:rPr>
          <w:rFonts w:asciiTheme="minorHAnsi" w:hAnsiTheme="minorHAnsi"/>
          <w:b/>
          <w:sz w:val="20"/>
          <w:szCs w:val="20"/>
        </w:rPr>
        <w:t>100 000 Kč</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povinen zajistit </w:t>
      </w:r>
      <w:r w:rsidRPr="00D817B4">
        <w:rPr>
          <w:rFonts w:asciiTheme="minorHAnsi" w:hAnsiTheme="minorHAnsi"/>
          <w:b/>
          <w:sz w:val="20"/>
          <w:szCs w:val="20"/>
        </w:rPr>
        <w:t>řádné vedení účtů</w:t>
      </w:r>
      <w:r w:rsidRPr="00D817B4">
        <w:rPr>
          <w:rFonts w:asciiTheme="minorHAnsi" w:hAnsiTheme="minorHAnsi"/>
          <w:sz w:val="20"/>
          <w:szCs w:val="20"/>
        </w:rPr>
        <w:t xml:space="preserve">, vést </w:t>
      </w:r>
      <w:r w:rsidRPr="00D817B4">
        <w:rPr>
          <w:rFonts w:asciiTheme="minorHAnsi" w:hAnsiTheme="minorHAnsi"/>
          <w:b/>
          <w:sz w:val="20"/>
          <w:szCs w:val="20"/>
        </w:rPr>
        <w:t>evidenci majetku a společníků</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Dozorčí rada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fakultativní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b/>
          <w:sz w:val="20"/>
          <w:szCs w:val="20"/>
        </w:rPr>
      </w:pPr>
      <w:r w:rsidRPr="00D817B4">
        <w:rPr>
          <w:rFonts w:asciiTheme="minorHAnsi" w:hAnsiTheme="minorHAnsi"/>
          <w:b/>
          <w:sz w:val="20"/>
          <w:szCs w:val="20"/>
        </w:rPr>
        <w:t>1 – 3 členové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dohlíží na činnost jednatelů</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nahlíží do </w:t>
      </w:r>
      <w:r w:rsidRPr="00D817B4">
        <w:rPr>
          <w:rFonts w:asciiTheme="minorHAnsi" w:hAnsiTheme="minorHAnsi"/>
          <w:sz w:val="20"/>
          <w:szCs w:val="20"/>
          <w:u w:val="single"/>
        </w:rPr>
        <w:t>účetních a obchodních knih</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přezkoumává řádnou a mimořádnou účetní závěrku</w:t>
      </w:r>
    </w:p>
    <w:p w:rsidR="00D817B4" w:rsidRPr="00D817B4" w:rsidRDefault="00D817B4" w:rsidP="00D817B4">
      <w:pPr>
        <w:tabs>
          <w:tab w:val="num" w:pos="360"/>
        </w:tabs>
        <w:ind w:left="360" w:hanging="360"/>
        <w:jc w:val="both"/>
        <w:rPr>
          <w:rFonts w:asciiTheme="minorHAnsi" w:hAnsiTheme="minorHAnsi"/>
          <w:sz w:val="20"/>
          <w:szCs w:val="20"/>
        </w:rPr>
      </w:pPr>
    </w:p>
    <w:p w:rsidR="00D817B4" w:rsidRPr="00D817B4" w:rsidRDefault="00D817B4" w:rsidP="00D817B4">
      <w:pPr>
        <w:tabs>
          <w:tab w:val="num" w:pos="360"/>
        </w:tabs>
        <w:ind w:left="360" w:hanging="360"/>
        <w:jc w:val="both"/>
        <w:rPr>
          <w:rFonts w:asciiTheme="minorHAnsi" w:hAnsiTheme="minorHAnsi"/>
          <w:b/>
          <w:sz w:val="20"/>
          <w:szCs w:val="20"/>
        </w:rPr>
      </w:pPr>
      <w:proofErr w:type="gramStart"/>
      <w:r w:rsidRPr="00D817B4">
        <w:rPr>
          <w:rFonts w:asciiTheme="minorHAnsi" w:hAnsiTheme="minorHAnsi"/>
          <w:b/>
          <w:sz w:val="20"/>
          <w:szCs w:val="20"/>
        </w:rPr>
        <w:t>Zánik účasti společníka v s.r.o.</w:t>
      </w:r>
      <w:proofErr w:type="gramEnd"/>
    </w:p>
    <w:p w:rsidR="00D817B4" w:rsidRPr="00D817B4" w:rsidRDefault="00D817B4" w:rsidP="00D817B4">
      <w:pPr>
        <w:numPr>
          <w:ilvl w:val="0"/>
          <w:numId w:val="94"/>
        </w:numPr>
        <w:tabs>
          <w:tab w:val="left" w:pos="360"/>
        </w:tabs>
        <w:ind w:left="360"/>
        <w:jc w:val="both"/>
        <w:rPr>
          <w:rFonts w:asciiTheme="minorHAnsi" w:hAnsiTheme="minorHAnsi"/>
          <w:b/>
          <w:sz w:val="20"/>
          <w:szCs w:val="20"/>
        </w:rPr>
      </w:pPr>
      <w:r w:rsidRPr="00D817B4">
        <w:rPr>
          <w:rFonts w:asciiTheme="minorHAnsi" w:hAnsiTheme="minorHAnsi"/>
          <w:b/>
          <w:sz w:val="20"/>
          <w:szCs w:val="20"/>
        </w:rPr>
        <w:t>smrtí</w:t>
      </w:r>
    </w:p>
    <w:p w:rsidR="00D817B4" w:rsidRPr="00D817B4" w:rsidRDefault="00D817B4" w:rsidP="00D817B4">
      <w:pPr>
        <w:numPr>
          <w:ilvl w:val="0"/>
          <w:numId w:val="94"/>
        </w:numPr>
        <w:tabs>
          <w:tab w:val="left" w:pos="360"/>
        </w:tabs>
        <w:ind w:left="360"/>
        <w:jc w:val="both"/>
        <w:rPr>
          <w:rFonts w:asciiTheme="minorHAnsi" w:hAnsiTheme="minorHAnsi"/>
          <w:sz w:val="20"/>
          <w:szCs w:val="20"/>
        </w:rPr>
      </w:pPr>
      <w:r w:rsidRPr="00D817B4">
        <w:rPr>
          <w:rFonts w:asciiTheme="minorHAnsi" w:hAnsiTheme="minorHAnsi"/>
          <w:sz w:val="20"/>
          <w:szCs w:val="20"/>
        </w:rPr>
        <w:t>dohodou (výpověď není možná)</w:t>
      </w:r>
    </w:p>
    <w:p w:rsidR="00D817B4" w:rsidRPr="00D817B4" w:rsidRDefault="00D817B4" w:rsidP="00D817B4">
      <w:pPr>
        <w:numPr>
          <w:ilvl w:val="0"/>
          <w:numId w:val="94"/>
        </w:numPr>
        <w:tabs>
          <w:tab w:val="left" w:pos="360"/>
        </w:tabs>
        <w:ind w:left="360"/>
        <w:jc w:val="both"/>
        <w:rPr>
          <w:rFonts w:asciiTheme="minorHAnsi" w:hAnsiTheme="minorHAnsi"/>
          <w:b/>
          <w:sz w:val="20"/>
          <w:szCs w:val="20"/>
        </w:rPr>
      </w:pPr>
      <w:r w:rsidRPr="00D817B4">
        <w:rPr>
          <w:rFonts w:asciiTheme="minorHAnsi" w:hAnsiTheme="minorHAnsi"/>
          <w:b/>
          <w:sz w:val="20"/>
          <w:szCs w:val="20"/>
        </w:rPr>
        <w:t>vyloučením</w:t>
      </w:r>
    </w:p>
    <w:p w:rsidR="00D817B4" w:rsidRPr="00D817B4" w:rsidRDefault="00D817B4" w:rsidP="00D817B4">
      <w:pPr>
        <w:numPr>
          <w:ilvl w:val="0"/>
          <w:numId w:val="94"/>
        </w:numPr>
        <w:tabs>
          <w:tab w:val="left" w:pos="360"/>
        </w:tabs>
        <w:ind w:left="360"/>
        <w:jc w:val="both"/>
        <w:rPr>
          <w:rFonts w:asciiTheme="minorHAnsi" w:hAnsiTheme="minorHAnsi"/>
          <w:sz w:val="20"/>
          <w:szCs w:val="20"/>
        </w:rPr>
      </w:pPr>
      <w:r w:rsidRPr="00D817B4">
        <w:rPr>
          <w:rFonts w:asciiTheme="minorHAnsi" w:hAnsiTheme="minorHAnsi"/>
          <w:sz w:val="20"/>
          <w:szCs w:val="20"/>
        </w:rPr>
        <w:t xml:space="preserve">možnost </w:t>
      </w:r>
      <w:r w:rsidRPr="00D817B4">
        <w:rPr>
          <w:rFonts w:asciiTheme="minorHAnsi" w:hAnsiTheme="minorHAnsi"/>
          <w:b/>
          <w:sz w:val="20"/>
          <w:szCs w:val="20"/>
        </w:rPr>
        <w:t>převedení obchodního podílu</w:t>
      </w:r>
      <w:r w:rsidRPr="00D817B4">
        <w:rPr>
          <w:rFonts w:asciiTheme="minorHAnsi" w:hAnsiTheme="minorHAnsi"/>
          <w:sz w:val="20"/>
          <w:szCs w:val="20"/>
        </w:rPr>
        <w:t xml:space="preserve">: je třeba </w:t>
      </w:r>
      <w:r w:rsidRPr="00D817B4">
        <w:rPr>
          <w:rFonts w:asciiTheme="minorHAnsi" w:hAnsiTheme="minorHAnsi"/>
          <w:sz w:val="20"/>
          <w:szCs w:val="20"/>
          <w:u w:val="single"/>
        </w:rPr>
        <w:t>souhlas společníků</w:t>
      </w:r>
    </w:p>
    <w:p w:rsidR="00D817B4" w:rsidRPr="00D817B4" w:rsidRDefault="00D817B4" w:rsidP="00D817B4">
      <w:pPr>
        <w:numPr>
          <w:ilvl w:val="0"/>
          <w:numId w:val="94"/>
        </w:numPr>
        <w:tabs>
          <w:tab w:val="left" w:pos="360"/>
        </w:tabs>
        <w:ind w:left="360"/>
        <w:jc w:val="both"/>
        <w:rPr>
          <w:rFonts w:asciiTheme="minorHAnsi" w:hAnsiTheme="minorHAnsi"/>
          <w:sz w:val="20"/>
          <w:szCs w:val="20"/>
        </w:rPr>
      </w:pPr>
      <w:r w:rsidRPr="00D817B4">
        <w:rPr>
          <w:rFonts w:asciiTheme="minorHAnsi" w:hAnsiTheme="minorHAnsi"/>
          <w:b/>
          <w:sz w:val="20"/>
          <w:szCs w:val="20"/>
        </w:rPr>
        <w:t>soud</w:t>
      </w:r>
      <w:r w:rsidRPr="00D817B4">
        <w:rPr>
          <w:rFonts w:asciiTheme="minorHAnsi" w:hAnsiTheme="minorHAnsi"/>
          <w:sz w:val="20"/>
          <w:szCs w:val="20"/>
        </w:rPr>
        <w:t xml:space="preserve"> může rozhodnout o zrušení účasti společníka ve společnosti, pokud nelze spravedlivě požadovat, aby tam nadále setrval (odstěhování)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právo na vypořádací podíl</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zrušení a likvidace</w:t>
      </w:r>
      <w:r w:rsidRPr="00D817B4">
        <w:rPr>
          <w:rFonts w:asciiTheme="minorHAnsi" w:hAnsiTheme="minorHAnsi"/>
          <w:sz w:val="20"/>
          <w:szCs w:val="20"/>
        </w:rPr>
        <w:t xml:space="preserve"> je obdobná jako v předchozích případech</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41| Akciová společnost</w:t>
      </w:r>
    </w:p>
    <w:p w:rsidR="00D817B4" w:rsidRPr="00D817B4" w:rsidRDefault="00D817B4" w:rsidP="00D817B4">
      <w:pPr>
        <w:ind w:left="360" w:hanging="360"/>
        <w:jc w:val="center"/>
        <w:rPr>
          <w:rFonts w:asciiTheme="minorHAnsi" w:hAnsiTheme="minorHAnsi"/>
          <w:b/>
          <w:sz w:val="20"/>
          <w:szCs w:val="20"/>
        </w:rPr>
      </w:pPr>
      <w:r w:rsidRPr="00D817B4">
        <w:rPr>
          <w:rFonts w:asciiTheme="minorHAnsi" w:hAnsiTheme="minorHAnsi"/>
          <w:b/>
          <w:sz w:val="20"/>
          <w:szCs w:val="20"/>
        </w:rPr>
        <w:t>Akciová společnost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ryze kapitálová</w:t>
      </w:r>
      <w:r w:rsidRPr="00D817B4">
        <w:rPr>
          <w:rFonts w:asciiTheme="minorHAnsi" w:hAnsiTheme="minorHAnsi"/>
          <w:sz w:val="20"/>
          <w:szCs w:val="20"/>
        </w:rPr>
        <w:t xml:space="preserve"> společnost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základní kapitál tvořen souhrnem </w:t>
      </w:r>
      <w:r w:rsidRPr="00D817B4">
        <w:rPr>
          <w:rFonts w:asciiTheme="minorHAnsi" w:hAnsiTheme="minorHAnsi"/>
          <w:b/>
          <w:sz w:val="20"/>
          <w:szCs w:val="20"/>
        </w:rPr>
        <w:t>jmenovitých hodnot akcií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výlučním</w:t>
      </w:r>
      <w:proofErr w:type="gramEnd"/>
      <w:r w:rsidRPr="00D817B4">
        <w:rPr>
          <w:rFonts w:asciiTheme="minorHAnsi" w:hAnsiTheme="minorHAnsi"/>
          <w:sz w:val="20"/>
          <w:szCs w:val="20"/>
        </w:rPr>
        <w:t xml:space="preserve"> zakladatelem a.s. nemůže být spol. </w:t>
      </w:r>
      <w:proofErr w:type="gramStart"/>
      <w:r w:rsidRPr="00D817B4">
        <w:rPr>
          <w:rFonts w:asciiTheme="minorHAnsi" w:hAnsiTheme="minorHAnsi"/>
          <w:sz w:val="20"/>
          <w:szCs w:val="20"/>
        </w:rPr>
        <w:t>s</w:t>
      </w:r>
      <w:proofErr w:type="gramEnd"/>
      <w:r w:rsidRPr="00D817B4">
        <w:rPr>
          <w:rFonts w:asciiTheme="minorHAnsi" w:hAnsiTheme="minorHAnsi"/>
          <w:sz w:val="20"/>
          <w:szCs w:val="20"/>
        </w:rPr>
        <w:t> r.o.</w:t>
      </w:r>
    </w:p>
    <w:p w:rsidR="00D817B4" w:rsidRPr="00D817B4" w:rsidRDefault="00D817B4" w:rsidP="00D817B4">
      <w:pPr>
        <w:tabs>
          <w:tab w:val="num" w:pos="360"/>
        </w:tabs>
        <w:ind w:left="360" w:hanging="360"/>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u w:val="single"/>
        </w:rPr>
        <w:t>obchodní</w:t>
      </w:r>
      <w:proofErr w:type="gramEnd"/>
      <w:r w:rsidRPr="00D817B4">
        <w:rPr>
          <w:rFonts w:asciiTheme="minorHAnsi" w:hAnsiTheme="minorHAnsi"/>
          <w:sz w:val="20"/>
          <w:szCs w:val="20"/>
          <w:u w:val="single"/>
        </w:rPr>
        <w:t xml:space="preserve"> firma</w:t>
      </w:r>
      <w:r w:rsidRPr="00D817B4">
        <w:rPr>
          <w:rFonts w:asciiTheme="minorHAnsi" w:hAnsiTheme="minorHAnsi"/>
          <w:sz w:val="20"/>
          <w:szCs w:val="20"/>
        </w:rPr>
        <w:t>:</w:t>
      </w:r>
      <w:r w:rsidRPr="00D817B4">
        <w:rPr>
          <w:rFonts w:asciiTheme="minorHAnsi" w:hAnsiTheme="minorHAnsi"/>
          <w:sz w:val="20"/>
          <w:szCs w:val="20"/>
        </w:rPr>
        <w:tab/>
        <w:t xml:space="preserve">akc. </w:t>
      </w:r>
      <w:proofErr w:type="gramStart"/>
      <w:r w:rsidRPr="00D817B4">
        <w:rPr>
          <w:rFonts w:asciiTheme="minorHAnsi" w:hAnsiTheme="minorHAnsi"/>
          <w:sz w:val="20"/>
          <w:szCs w:val="20"/>
        </w:rPr>
        <w:t>spol</w:t>
      </w:r>
      <w:proofErr w:type="gramEnd"/>
      <w:r w:rsidRPr="00D817B4">
        <w:rPr>
          <w:rFonts w:asciiTheme="minorHAnsi" w:hAnsiTheme="minorHAnsi"/>
          <w:sz w:val="20"/>
          <w:szCs w:val="20"/>
        </w:rPr>
        <w:t>. / a.s. / plné znění</w:t>
      </w:r>
      <w:r w:rsidRPr="00D817B4">
        <w:rPr>
          <w:rFonts w:asciiTheme="minorHAnsi" w:hAnsiTheme="minorHAnsi"/>
          <w:sz w:val="20"/>
          <w:szCs w:val="20"/>
        </w:rPr>
        <w:tab/>
      </w:r>
      <w:r w:rsidRPr="00D817B4">
        <w:rPr>
          <w:rFonts w:asciiTheme="minorHAnsi" w:hAnsiTheme="minorHAnsi"/>
          <w:sz w:val="20"/>
          <w:szCs w:val="20"/>
        </w:rPr>
        <w:br/>
        <w:t>(princip pravdivosti a nezaměnitelnosti)</w:t>
      </w:r>
    </w:p>
    <w:p w:rsidR="00D817B4" w:rsidRPr="00D817B4" w:rsidRDefault="00D817B4" w:rsidP="00D817B4">
      <w:pPr>
        <w:tabs>
          <w:tab w:val="num" w:pos="360"/>
        </w:tabs>
        <w:ind w:left="360" w:hanging="360"/>
        <w:jc w:val="both"/>
        <w:rPr>
          <w:rFonts w:asciiTheme="minorHAnsi" w:hAnsiTheme="minorHAnsi"/>
          <w:sz w:val="20"/>
          <w:szCs w:val="20"/>
        </w:rPr>
      </w:pPr>
    </w:p>
    <w:p w:rsidR="00D817B4" w:rsidRPr="00D817B4" w:rsidRDefault="00D817B4" w:rsidP="00D817B4">
      <w:pPr>
        <w:tabs>
          <w:tab w:val="num" w:pos="360"/>
        </w:tabs>
        <w:ind w:left="360" w:hanging="360"/>
        <w:jc w:val="both"/>
        <w:rPr>
          <w:rFonts w:asciiTheme="minorHAnsi" w:hAnsiTheme="minorHAnsi"/>
          <w:b/>
          <w:sz w:val="20"/>
          <w:szCs w:val="20"/>
        </w:rPr>
      </w:pPr>
      <w:r w:rsidRPr="00D817B4">
        <w:rPr>
          <w:rFonts w:asciiTheme="minorHAnsi" w:hAnsiTheme="minorHAnsi"/>
          <w:b/>
          <w:sz w:val="20"/>
          <w:szCs w:val="20"/>
        </w:rPr>
        <w:t>Podoba akcie</w:t>
      </w:r>
    </w:p>
    <w:p w:rsidR="00D817B4" w:rsidRPr="00D817B4" w:rsidRDefault="00D817B4" w:rsidP="00D817B4">
      <w:pPr>
        <w:numPr>
          <w:ilvl w:val="0"/>
          <w:numId w:val="95"/>
        </w:numPr>
        <w:tabs>
          <w:tab w:val="num" w:pos="360"/>
        </w:tabs>
        <w:ind w:left="360"/>
        <w:jc w:val="both"/>
        <w:rPr>
          <w:rFonts w:asciiTheme="minorHAnsi" w:hAnsiTheme="minorHAnsi"/>
          <w:sz w:val="20"/>
          <w:szCs w:val="20"/>
        </w:rPr>
      </w:pPr>
      <w:r w:rsidRPr="00D817B4">
        <w:rPr>
          <w:rFonts w:asciiTheme="minorHAnsi" w:hAnsiTheme="minorHAnsi"/>
          <w:b/>
          <w:sz w:val="20"/>
          <w:szCs w:val="20"/>
        </w:rPr>
        <w:t>zaknihovaná</w:t>
      </w:r>
      <w:r w:rsidRPr="00D817B4">
        <w:rPr>
          <w:rFonts w:asciiTheme="minorHAnsi" w:hAnsiTheme="minorHAnsi"/>
          <w:sz w:val="20"/>
          <w:szCs w:val="20"/>
        </w:rPr>
        <w:t xml:space="preserve"> (</w:t>
      </w:r>
      <w:r w:rsidRPr="00D817B4">
        <w:rPr>
          <w:rFonts w:asciiTheme="minorHAnsi" w:hAnsiTheme="minorHAnsi"/>
          <w:i/>
          <w:sz w:val="20"/>
          <w:szCs w:val="20"/>
        </w:rPr>
        <w:t>dematerializovaná</w:t>
      </w:r>
      <w:r w:rsidRPr="00D817B4">
        <w:rPr>
          <w:rFonts w:asciiTheme="minorHAnsi" w:hAnsiTheme="minorHAnsi"/>
          <w:sz w:val="20"/>
          <w:szCs w:val="20"/>
        </w:rPr>
        <w:t>) – vedeny u Střediska Cenných Papírů, je jich většina</w:t>
      </w:r>
    </w:p>
    <w:p w:rsidR="00D817B4" w:rsidRPr="00D817B4" w:rsidRDefault="00D817B4" w:rsidP="00D817B4">
      <w:pPr>
        <w:numPr>
          <w:ilvl w:val="0"/>
          <w:numId w:val="95"/>
        </w:numPr>
        <w:tabs>
          <w:tab w:val="num" w:pos="360"/>
        </w:tabs>
        <w:ind w:left="360"/>
        <w:jc w:val="both"/>
        <w:rPr>
          <w:rFonts w:asciiTheme="minorHAnsi" w:hAnsiTheme="minorHAnsi"/>
          <w:sz w:val="20"/>
          <w:szCs w:val="20"/>
        </w:rPr>
      </w:pPr>
      <w:r w:rsidRPr="00D817B4">
        <w:rPr>
          <w:rFonts w:asciiTheme="minorHAnsi" w:hAnsiTheme="minorHAnsi"/>
          <w:b/>
          <w:sz w:val="20"/>
          <w:szCs w:val="20"/>
        </w:rPr>
        <w:t>listinná</w:t>
      </w:r>
      <w:r w:rsidRPr="00D817B4">
        <w:rPr>
          <w:rFonts w:asciiTheme="minorHAnsi" w:hAnsiTheme="minorHAnsi"/>
          <w:sz w:val="20"/>
          <w:szCs w:val="20"/>
        </w:rPr>
        <w:t xml:space="preserve"> (</w:t>
      </w:r>
      <w:r w:rsidRPr="00D817B4">
        <w:rPr>
          <w:rFonts w:asciiTheme="minorHAnsi" w:hAnsiTheme="minorHAnsi"/>
          <w:i/>
          <w:sz w:val="20"/>
          <w:szCs w:val="20"/>
        </w:rPr>
        <w:t>materializovaná</w:t>
      </w:r>
      <w:r w:rsidRPr="00D817B4">
        <w:rPr>
          <w:rFonts w:asciiTheme="minorHAnsi" w:hAnsiTheme="minorHAnsi"/>
          <w:sz w:val="20"/>
          <w:szCs w:val="20"/>
        </w:rPr>
        <w:t xml:space="preserve">) </w:t>
      </w:r>
    </w:p>
    <w:p w:rsidR="00D817B4" w:rsidRPr="00D817B4" w:rsidRDefault="00D817B4" w:rsidP="00D817B4">
      <w:pPr>
        <w:tabs>
          <w:tab w:val="num" w:pos="360"/>
        </w:tabs>
        <w:ind w:left="360" w:hanging="360"/>
        <w:jc w:val="both"/>
        <w:rPr>
          <w:rFonts w:asciiTheme="minorHAnsi" w:hAnsiTheme="minorHAnsi"/>
          <w:sz w:val="20"/>
          <w:szCs w:val="20"/>
        </w:rPr>
      </w:pPr>
    </w:p>
    <w:p w:rsidR="00D817B4" w:rsidRPr="00D817B4" w:rsidRDefault="00D817B4" w:rsidP="00D817B4">
      <w:pPr>
        <w:tabs>
          <w:tab w:val="num" w:pos="360"/>
        </w:tabs>
        <w:ind w:left="360" w:hanging="360"/>
        <w:jc w:val="both"/>
        <w:rPr>
          <w:rFonts w:asciiTheme="minorHAnsi" w:hAnsiTheme="minorHAnsi"/>
          <w:sz w:val="20"/>
          <w:szCs w:val="20"/>
        </w:rPr>
      </w:pPr>
      <w:r w:rsidRPr="00D817B4">
        <w:rPr>
          <w:rFonts w:asciiTheme="minorHAnsi" w:hAnsiTheme="minorHAnsi"/>
          <w:b/>
          <w:sz w:val="20"/>
          <w:szCs w:val="20"/>
        </w:rPr>
        <w:t>Formy akcií</w:t>
      </w:r>
    </w:p>
    <w:p w:rsidR="00D817B4" w:rsidRPr="00D817B4" w:rsidRDefault="00D817B4" w:rsidP="00D817B4">
      <w:pPr>
        <w:numPr>
          <w:ilvl w:val="0"/>
          <w:numId w:val="96"/>
        </w:numPr>
        <w:tabs>
          <w:tab w:val="num" w:pos="360"/>
        </w:tabs>
        <w:ind w:left="360"/>
        <w:jc w:val="both"/>
        <w:rPr>
          <w:rFonts w:asciiTheme="minorHAnsi" w:hAnsiTheme="minorHAnsi"/>
          <w:sz w:val="20"/>
          <w:szCs w:val="20"/>
        </w:rPr>
      </w:pPr>
      <w:r w:rsidRPr="00D817B4">
        <w:rPr>
          <w:rFonts w:asciiTheme="minorHAnsi" w:hAnsiTheme="minorHAnsi"/>
          <w:b/>
          <w:sz w:val="20"/>
          <w:szCs w:val="20"/>
        </w:rPr>
        <w:t>na jméno</w:t>
      </w:r>
      <w:r w:rsidRPr="00D817B4">
        <w:rPr>
          <w:rFonts w:asciiTheme="minorHAnsi" w:hAnsiTheme="minorHAnsi"/>
          <w:sz w:val="20"/>
          <w:szCs w:val="20"/>
        </w:rPr>
        <w:t xml:space="preserve"> – pokud má </w:t>
      </w:r>
      <w:r w:rsidRPr="00D817B4">
        <w:rPr>
          <w:rFonts w:asciiTheme="minorHAnsi" w:hAnsiTheme="minorHAnsi"/>
          <w:sz w:val="20"/>
          <w:szCs w:val="20"/>
          <w:u w:val="single"/>
        </w:rPr>
        <w:t>listinnou podobu</w:t>
      </w:r>
      <w:r w:rsidRPr="00D817B4">
        <w:rPr>
          <w:rFonts w:asciiTheme="minorHAnsi" w:hAnsiTheme="minorHAnsi"/>
          <w:sz w:val="20"/>
          <w:szCs w:val="20"/>
        </w:rPr>
        <w:t xml:space="preserve">, je převoditelná </w:t>
      </w:r>
      <w:r w:rsidRPr="00D817B4">
        <w:rPr>
          <w:rFonts w:asciiTheme="minorHAnsi" w:hAnsiTheme="minorHAnsi"/>
          <w:b/>
          <w:sz w:val="20"/>
          <w:szCs w:val="20"/>
        </w:rPr>
        <w:t>rubopisem</w:t>
      </w:r>
      <w:r w:rsidRPr="00D817B4">
        <w:rPr>
          <w:rFonts w:asciiTheme="minorHAnsi" w:hAnsiTheme="minorHAnsi"/>
          <w:sz w:val="20"/>
          <w:szCs w:val="20"/>
        </w:rPr>
        <w:t xml:space="preserve"> (- na druhou se píše právní nástupce)</w:t>
      </w:r>
    </w:p>
    <w:p w:rsidR="00D817B4" w:rsidRPr="00D817B4" w:rsidRDefault="00D817B4" w:rsidP="00D817B4">
      <w:pPr>
        <w:numPr>
          <w:ilvl w:val="0"/>
          <w:numId w:val="96"/>
        </w:numPr>
        <w:tabs>
          <w:tab w:val="num" w:pos="360"/>
        </w:tabs>
        <w:ind w:left="360"/>
        <w:jc w:val="both"/>
        <w:rPr>
          <w:rFonts w:asciiTheme="minorHAnsi" w:hAnsiTheme="minorHAnsi"/>
          <w:sz w:val="20"/>
          <w:szCs w:val="20"/>
          <w:u w:val="single"/>
        </w:rPr>
      </w:pPr>
      <w:r w:rsidRPr="00D817B4">
        <w:rPr>
          <w:rFonts w:asciiTheme="minorHAnsi" w:hAnsiTheme="minorHAnsi"/>
          <w:b/>
          <w:sz w:val="20"/>
          <w:szCs w:val="20"/>
        </w:rPr>
        <w:t>na majitele</w:t>
      </w:r>
      <w:r w:rsidRPr="00D817B4">
        <w:rPr>
          <w:rFonts w:asciiTheme="minorHAnsi" w:hAnsiTheme="minorHAnsi"/>
          <w:sz w:val="20"/>
          <w:szCs w:val="20"/>
        </w:rPr>
        <w:t xml:space="preserve"> – převoditelná tradicí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vlastním předáním</w:t>
      </w:r>
      <w:r w:rsidRPr="00D817B4">
        <w:rPr>
          <w:rFonts w:asciiTheme="minorHAnsi" w:hAnsiTheme="minorHAnsi"/>
          <w:sz w:val="20"/>
          <w:szCs w:val="20"/>
        </w:rPr>
        <w:t xml:space="preserve"> (z ruky do ruky)</w:t>
      </w:r>
    </w:p>
    <w:p w:rsidR="00D817B4" w:rsidRPr="00D817B4" w:rsidRDefault="00D817B4" w:rsidP="00D817B4">
      <w:pPr>
        <w:tabs>
          <w:tab w:val="num" w:pos="360"/>
        </w:tabs>
        <w:ind w:left="360" w:hanging="360"/>
        <w:jc w:val="both"/>
        <w:rPr>
          <w:rFonts w:asciiTheme="minorHAnsi" w:hAnsiTheme="minorHAnsi"/>
          <w:sz w:val="20"/>
          <w:szCs w:val="20"/>
          <w:u w:val="single"/>
        </w:rPr>
      </w:pPr>
    </w:p>
    <w:p w:rsidR="00D817B4" w:rsidRPr="00D817B4" w:rsidRDefault="00D817B4" w:rsidP="00D817B4">
      <w:pPr>
        <w:tabs>
          <w:tab w:val="num" w:pos="360"/>
        </w:tabs>
        <w:ind w:left="360" w:hanging="360"/>
        <w:jc w:val="both"/>
        <w:rPr>
          <w:rFonts w:asciiTheme="minorHAnsi" w:hAnsiTheme="minorHAnsi"/>
          <w:b/>
          <w:sz w:val="20"/>
          <w:szCs w:val="20"/>
        </w:rPr>
      </w:pPr>
      <w:r w:rsidRPr="00D817B4">
        <w:rPr>
          <w:rFonts w:asciiTheme="minorHAnsi" w:hAnsiTheme="minorHAnsi"/>
          <w:b/>
          <w:sz w:val="20"/>
          <w:szCs w:val="20"/>
        </w:rPr>
        <w:t>Akcie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b/>
          <w:sz w:val="20"/>
          <w:szCs w:val="20"/>
          <w:lang w:val="de-DE"/>
        </w:rPr>
        <w:t>nelze omezit převoditelnost</w:t>
      </w:r>
      <w:r w:rsidRPr="00D817B4">
        <w:rPr>
          <w:rFonts w:asciiTheme="minorHAnsi" w:hAnsiTheme="minorHAnsi"/>
          <w:sz w:val="20"/>
          <w:szCs w:val="20"/>
          <w:lang w:val="de-DE"/>
        </w:rPr>
        <w:t xml:space="preserve"> akcií na majitele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t xml:space="preserve">akcie </w:t>
      </w:r>
      <w:r w:rsidRPr="00D817B4">
        <w:rPr>
          <w:rFonts w:asciiTheme="minorHAnsi" w:hAnsiTheme="minorHAnsi"/>
          <w:sz w:val="20"/>
          <w:szCs w:val="20"/>
          <w:u w:val="single"/>
          <w:lang w:val="de-DE"/>
        </w:rPr>
        <w:t>na jméno</w:t>
      </w:r>
      <w:r w:rsidRPr="00D817B4">
        <w:rPr>
          <w:rFonts w:asciiTheme="minorHAnsi" w:hAnsiTheme="minorHAnsi"/>
          <w:sz w:val="20"/>
          <w:szCs w:val="20"/>
          <w:lang w:val="de-DE"/>
        </w:rPr>
        <w:t xml:space="preserve"> může být </w:t>
      </w:r>
      <w:r w:rsidRPr="00D817B4">
        <w:rPr>
          <w:rFonts w:asciiTheme="minorHAnsi" w:hAnsiTheme="minorHAnsi"/>
          <w:sz w:val="20"/>
          <w:szCs w:val="20"/>
          <w:u w:val="single"/>
          <w:lang w:val="de-DE"/>
        </w:rPr>
        <w:t>omezená</w:t>
      </w:r>
      <w:r w:rsidRPr="00D817B4">
        <w:rPr>
          <w:rFonts w:asciiTheme="minorHAnsi" w:hAnsiTheme="minorHAnsi"/>
          <w:sz w:val="20"/>
          <w:szCs w:val="20"/>
          <w:lang w:val="de-DE"/>
        </w:rPr>
        <w:t xml:space="preserve"> ve své </w:t>
      </w:r>
      <w:r w:rsidRPr="00D817B4">
        <w:rPr>
          <w:rFonts w:asciiTheme="minorHAnsi" w:hAnsiTheme="minorHAnsi"/>
          <w:sz w:val="20"/>
          <w:szCs w:val="20"/>
          <w:u w:val="single"/>
          <w:lang w:val="de-DE"/>
        </w:rPr>
        <w:t>převoditelnosti</w:t>
      </w:r>
      <w:r w:rsidRPr="00D817B4">
        <w:rPr>
          <w:rFonts w:asciiTheme="minorHAnsi" w:hAnsiTheme="minorHAnsi"/>
          <w:sz w:val="20"/>
          <w:szCs w:val="20"/>
          <w:lang w:val="de-DE"/>
        </w:rPr>
        <w:t xml:space="preserve">, k převodu akcie na jméno je třeba </w:t>
      </w:r>
      <w:r w:rsidRPr="00D817B4">
        <w:rPr>
          <w:rFonts w:asciiTheme="minorHAnsi" w:hAnsiTheme="minorHAnsi"/>
          <w:b/>
          <w:sz w:val="20"/>
          <w:szCs w:val="20"/>
          <w:lang w:val="de-DE"/>
        </w:rPr>
        <w:t>souhlasu</w:t>
      </w:r>
      <w:r w:rsidRPr="00D817B4">
        <w:rPr>
          <w:rFonts w:asciiTheme="minorHAnsi" w:hAnsiTheme="minorHAnsi"/>
          <w:sz w:val="20"/>
          <w:szCs w:val="20"/>
          <w:lang w:val="de-DE"/>
        </w:rPr>
        <w:t xml:space="preserve"> </w:t>
      </w:r>
      <w:r w:rsidRPr="00D817B4">
        <w:rPr>
          <w:rFonts w:asciiTheme="minorHAnsi" w:hAnsiTheme="minorHAnsi"/>
          <w:b/>
          <w:sz w:val="20"/>
          <w:szCs w:val="20"/>
          <w:lang w:val="de-DE"/>
        </w:rPr>
        <w:t>představenstva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lastRenderedPageBreak/>
        <w:t xml:space="preserve">pokud by byla akcie, která má </w:t>
      </w:r>
      <w:r w:rsidRPr="00D817B4">
        <w:rPr>
          <w:rFonts w:asciiTheme="minorHAnsi" w:hAnsiTheme="minorHAnsi"/>
          <w:b/>
          <w:sz w:val="20"/>
          <w:szCs w:val="20"/>
          <w:lang w:val="de-DE"/>
        </w:rPr>
        <w:t>omezenou převoditelnost</w:t>
      </w:r>
      <w:r w:rsidRPr="00D817B4">
        <w:rPr>
          <w:rFonts w:asciiTheme="minorHAnsi" w:hAnsiTheme="minorHAnsi"/>
          <w:sz w:val="20"/>
          <w:szCs w:val="20"/>
          <w:lang w:val="de-DE"/>
        </w:rPr>
        <w:t xml:space="preserve"> a je obchodovatelná na veřejných trzích (</w:t>
      </w:r>
      <w:r w:rsidRPr="00D817B4">
        <w:rPr>
          <w:rFonts w:asciiTheme="minorHAnsi" w:hAnsiTheme="minorHAnsi"/>
          <w:i/>
          <w:sz w:val="20"/>
          <w:szCs w:val="20"/>
          <w:lang w:val="de-DE"/>
        </w:rPr>
        <w:t>burza CP, RM systém</w:t>
      </w:r>
      <w:r w:rsidRPr="00D817B4">
        <w:rPr>
          <w:rFonts w:asciiTheme="minorHAnsi" w:hAnsiTheme="minorHAnsi"/>
          <w:sz w:val="20"/>
          <w:szCs w:val="20"/>
          <w:lang w:val="de-DE"/>
        </w:rPr>
        <w:t xml:space="preserve">) a my </w:t>
      </w:r>
      <w:r w:rsidRPr="00D817B4">
        <w:rPr>
          <w:rFonts w:asciiTheme="minorHAnsi" w:hAnsiTheme="minorHAnsi"/>
          <w:b/>
          <w:sz w:val="20"/>
          <w:szCs w:val="20"/>
          <w:lang w:val="de-DE"/>
        </w:rPr>
        <w:t>nedostaneme souhlas</w:t>
      </w:r>
      <w:r w:rsidRPr="00D817B4">
        <w:rPr>
          <w:rFonts w:asciiTheme="minorHAnsi" w:hAnsiTheme="minorHAnsi"/>
          <w:sz w:val="20"/>
          <w:szCs w:val="20"/>
          <w:lang w:val="de-DE"/>
        </w:rPr>
        <w:t xml:space="preserve"> k jejímu převodu, máme právo na její </w:t>
      </w:r>
      <w:r w:rsidRPr="00D817B4">
        <w:rPr>
          <w:rFonts w:asciiTheme="minorHAnsi" w:hAnsiTheme="minorHAnsi"/>
          <w:b/>
          <w:sz w:val="20"/>
          <w:szCs w:val="20"/>
          <w:lang w:val="de-DE"/>
        </w:rPr>
        <w:t>odkoupení</w:t>
      </w:r>
      <w:r w:rsidRPr="00D817B4">
        <w:rPr>
          <w:rFonts w:asciiTheme="minorHAnsi" w:hAnsiTheme="minorHAnsi"/>
          <w:sz w:val="20"/>
          <w:szCs w:val="20"/>
          <w:lang w:val="de-DE"/>
        </w:rPr>
        <w:t xml:space="preserve"> za částku, která se rovná </w:t>
      </w:r>
      <w:r w:rsidRPr="00D817B4">
        <w:rPr>
          <w:rFonts w:asciiTheme="minorHAnsi" w:hAnsiTheme="minorHAnsi"/>
          <w:b/>
          <w:sz w:val="20"/>
          <w:szCs w:val="20"/>
          <w:lang w:val="de-DE"/>
        </w:rPr>
        <w:t>váženému průměru</w:t>
      </w:r>
      <w:r w:rsidRPr="00D817B4">
        <w:rPr>
          <w:rFonts w:asciiTheme="minorHAnsi" w:hAnsiTheme="minorHAnsi"/>
          <w:sz w:val="20"/>
          <w:szCs w:val="20"/>
          <w:lang w:val="de-DE"/>
        </w:rPr>
        <w:t xml:space="preserve"> za období </w:t>
      </w:r>
      <w:r w:rsidRPr="00D817B4">
        <w:rPr>
          <w:rFonts w:asciiTheme="minorHAnsi" w:hAnsiTheme="minorHAnsi"/>
          <w:b/>
          <w:sz w:val="20"/>
          <w:szCs w:val="20"/>
          <w:lang w:val="de-DE"/>
        </w:rPr>
        <w:t>šesti měsíců</w:t>
      </w:r>
      <w:r w:rsidRPr="00D817B4">
        <w:rPr>
          <w:rFonts w:asciiTheme="minorHAnsi" w:hAnsiTheme="minorHAnsi"/>
          <w:sz w:val="20"/>
          <w:szCs w:val="20"/>
          <w:lang w:val="de-DE"/>
        </w:rPr>
        <w:t xml:space="preserve"> z veřejných trhů</w:t>
      </w:r>
    </w:p>
    <w:p w:rsidR="00D817B4" w:rsidRPr="00D817B4" w:rsidRDefault="00D817B4" w:rsidP="00D817B4">
      <w:pPr>
        <w:tabs>
          <w:tab w:val="num" w:pos="360"/>
        </w:tabs>
        <w:ind w:left="360" w:hanging="360"/>
        <w:jc w:val="both"/>
        <w:rPr>
          <w:rFonts w:asciiTheme="minorHAnsi" w:hAnsiTheme="minorHAnsi"/>
          <w:b/>
          <w:sz w:val="20"/>
          <w:szCs w:val="20"/>
          <w:lang w:val="de-DE"/>
        </w:rPr>
      </w:pPr>
    </w:p>
    <w:p w:rsidR="00D817B4" w:rsidRPr="00D817B4" w:rsidRDefault="00D817B4" w:rsidP="00D817B4">
      <w:pPr>
        <w:tabs>
          <w:tab w:val="num" w:pos="360"/>
        </w:tabs>
        <w:ind w:left="360" w:hanging="360"/>
        <w:jc w:val="both"/>
        <w:rPr>
          <w:rFonts w:asciiTheme="minorHAnsi" w:hAnsiTheme="minorHAnsi"/>
          <w:sz w:val="20"/>
          <w:szCs w:val="20"/>
        </w:rPr>
      </w:pPr>
      <w:r w:rsidRPr="00D817B4">
        <w:rPr>
          <w:rFonts w:asciiTheme="minorHAnsi" w:hAnsiTheme="minorHAnsi"/>
          <w:b/>
          <w:sz w:val="20"/>
          <w:szCs w:val="20"/>
        </w:rPr>
        <w:t>Druhy akcií</w:t>
      </w:r>
    </w:p>
    <w:p w:rsidR="00D817B4" w:rsidRPr="00D817B4" w:rsidRDefault="00D817B4" w:rsidP="00D817B4">
      <w:pPr>
        <w:numPr>
          <w:ilvl w:val="0"/>
          <w:numId w:val="97"/>
        </w:numPr>
        <w:tabs>
          <w:tab w:val="num" w:pos="360"/>
        </w:tabs>
        <w:ind w:left="360"/>
        <w:jc w:val="both"/>
        <w:rPr>
          <w:rFonts w:asciiTheme="minorHAnsi" w:hAnsiTheme="minorHAnsi"/>
          <w:sz w:val="20"/>
          <w:szCs w:val="20"/>
          <w:u w:val="single"/>
        </w:rPr>
      </w:pPr>
      <w:r w:rsidRPr="00D817B4">
        <w:rPr>
          <w:rFonts w:asciiTheme="minorHAnsi" w:hAnsiTheme="minorHAnsi"/>
          <w:b/>
          <w:sz w:val="20"/>
          <w:szCs w:val="20"/>
          <w:u w:val="single"/>
        </w:rPr>
        <w:t>kmenové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nejrozšířenější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nejsou s nimi spojena </w:t>
      </w:r>
      <w:r w:rsidRPr="00D817B4">
        <w:rPr>
          <w:rFonts w:asciiTheme="minorHAnsi" w:hAnsiTheme="minorHAnsi"/>
          <w:sz w:val="20"/>
          <w:szCs w:val="20"/>
          <w:u w:val="single"/>
        </w:rPr>
        <w:t>žádná zvláštní práva</w:t>
      </w:r>
      <w:r w:rsidRPr="00D817B4">
        <w:rPr>
          <w:rFonts w:asciiTheme="minorHAnsi" w:hAnsiTheme="minorHAnsi"/>
          <w:sz w:val="20"/>
          <w:szCs w:val="20"/>
        </w:rPr>
        <w:t>, jen tato:</w:t>
      </w:r>
    </w:p>
    <w:p w:rsidR="00D817B4" w:rsidRPr="00D817B4" w:rsidRDefault="00D817B4" w:rsidP="00D817B4">
      <w:pPr>
        <w:numPr>
          <w:ilvl w:val="1"/>
          <w:numId w:val="97"/>
        </w:numPr>
        <w:tabs>
          <w:tab w:val="num" w:pos="360"/>
          <w:tab w:val="left" w:pos="720"/>
        </w:tabs>
        <w:ind w:left="360" w:firstLine="0"/>
        <w:jc w:val="both"/>
        <w:rPr>
          <w:rFonts w:asciiTheme="minorHAnsi" w:hAnsiTheme="minorHAnsi"/>
          <w:sz w:val="20"/>
          <w:szCs w:val="20"/>
        </w:rPr>
      </w:pPr>
      <w:r w:rsidRPr="00D817B4">
        <w:rPr>
          <w:rFonts w:asciiTheme="minorHAnsi" w:hAnsiTheme="minorHAnsi"/>
          <w:sz w:val="20"/>
          <w:szCs w:val="20"/>
        </w:rPr>
        <w:t xml:space="preserve">právo </w:t>
      </w:r>
      <w:r w:rsidRPr="00D817B4">
        <w:rPr>
          <w:rFonts w:asciiTheme="minorHAnsi" w:hAnsiTheme="minorHAnsi"/>
          <w:b/>
          <w:sz w:val="20"/>
          <w:szCs w:val="20"/>
        </w:rPr>
        <w:t>účastnit se</w:t>
      </w:r>
      <w:r w:rsidRPr="00D817B4">
        <w:rPr>
          <w:rFonts w:asciiTheme="minorHAnsi" w:hAnsiTheme="minorHAnsi"/>
          <w:sz w:val="20"/>
          <w:szCs w:val="20"/>
        </w:rPr>
        <w:t xml:space="preserve"> valné </w:t>
      </w:r>
      <w:r w:rsidRPr="00D817B4">
        <w:rPr>
          <w:rFonts w:asciiTheme="minorHAnsi" w:hAnsiTheme="minorHAnsi"/>
          <w:b/>
          <w:sz w:val="20"/>
          <w:szCs w:val="20"/>
        </w:rPr>
        <w:t>hromady</w:t>
      </w:r>
      <w:r w:rsidRPr="00D817B4">
        <w:rPr>
          <w:rFonts w:asciiTheme="minorHAnsi" w:hAnsiTheme="minorHAnsi"/>
          <w:sz w:val="20"/>
          <w:szCs w:val="20"/>
        </w:rPr>
        <w:t xml:space="preserve"> a hlasovat na ní</w:t>
      </w:r>
    </w:p>
    <w:p w:rsidR="00D817B4" w:rsidRPr="00D817B4" w:rsidRDefault="00D817B4" w:rsidP="00D817B4">
      <w:pPr>
        <w:numPr>
          <w:ilvl w:val="1"/>
          <w:numId w:val="97"/>
        </w:numPr>
        <w:tabs>
          <w:tab w:val="num" w:pos="360"/>
          <w:tab w:val="left" w:pos="720"/>
        </w:tabs>
        <w:ind w:left="360" w:firstLine="0"/>
        <w:jc w:val="both"/>
        <w:rPr>
          <w:rFonts w:asciiTheme="minorHAnsi" w:hAnsiTheme="minorHAnsi"/>
          <w:sz w:val="20"/>
          <w:szCs w:val="20"/>
        </w:rPr>
      </w:pPr>
      <w:r w:rsidRPr="00D817B4">
        <w:rPr>
          <w:rFonts w:asciiTheme="minorHAnsi" w:hAnsiTheme="minorHAnsi"/>
          <w:sz w:val="20"/>
          <w:szCs w:val="20"/>
        </w:rPr>
        <w:t xml:space="preserve">právo na výplatu </w:t>
      </w:r>
      <w:r w:rsidRPr="00D817B4">
        <w:rPr>
          <w:rFonts w:asciiTheme="minorHAnsi" w:hAnsiTheme="minorHAnsi"/>
          <w:b/>
          <w:sz w:val="20"/>
          <w:szCs w:val="20"/>
        </w:rPr>
        <w:t>dividendy</w:t>
      </w:r>
      <w:r w:rsidRPr="00D817B4">
        <w:rPr>
          <w:rFonts w:asciiTheme="minorHAnsi" w:hAnsiTheme="minorHAnsi"/>
          <w:sz w:val="20"/>
          <w:szCs w:val="20"/>
        </w:rPr>
        <w:t xml:space="preserve"> (- podíl ze zisku)</w:t>
      </w:r>
    </w:p>
    <w:p w:rsidR="00D817B4" w:rsidRPr="00D817B4" w:rsidRDefault="00D817B4" w:rsidP="00D817B4">
      <w:pPr>
        <w:numPr>
          <w:ilvl w:val="1"/>
          <w:numId w:val="97"/>
        </w:numPr>
        <w:tabs>
          <w:tab w:val="num" w:pos="360"/>
          <w:tab w:val="left" w:pos="720"/>
        </w:tabs>
        <w:ind w:left="360" w:firstLine="0"/>
        <w:jc w:val="both"/>
        <w:rPr>
          <w:rFonts w:asciiTheme="minorHAnsi" w:hAnsiTheme="minorHAnsi"/>
          <w:sz w:val="20"/>
          <w:szCs w:val="20"/>
        </w:rPr>
      </w:pPr>
      <w:r w:rsidRPr="00D817B4">
        <w:rPr>
          <w:rFonts w:asciiTheme="minorHAnsi" w:hAnsiTheme="minorHAnsi"/>
          <w:sz w:val="20"/>
          <w:szCs w:val="20"/>
        </w:rPr>
        <w:t xml:space="preserve">právo na </w:t>
      </w:r>
      <w:r w:rsidRPr="00D817B4">
        <w:rPr>
          <w:rFonts w:asciiTheme="minorHAnsi" w:hAnsiTheme="minorHAnsi"/>
          <w:b/>
          <w:sz w:val="20"/>
          <w:szCs w:val="20"/>
        </w:rPr>
        <w:t>přednostní upisování</w:t>
      </w:r>
      <w:r w:rsidRPr="00D817B4">
        <w:rPr>
          <w:rFonts w:asciiTheme="minorHAnsi" w:hAnsiTheme="minorHAnsi"/>
          <w:sz w:val="20"/>
          <w:szCs w:val="20"/>
        </w:rPr>
        <w:t xml:space="preserve"> akcií při navyšování základního kapitálu</w:t>
      </w:r>
    </w:p>
    <w:p w:rsidR="00D817B4" w:rsidRPr="00D817B4" w:rsidRDefault="00D817B4" w:rsidP="00D817B4">
      <w:pPr>
        <w:numPr>
          <w:ilvl w:val="1"/>
          <w:numId w:val="97"/>
        </w:numPr>
        <w:tabs>
          <w:tab w:val="num" w:pos="360"/>
          <w:tab w:val="left" w:pos="720"/>
        </w:tabs>
        <w:ind w:left="360" w:firstLine="0"/>
        <w:jc w:val="both"/>
        <w:rPr>
          <w:rFonts w:asciiTheme="minorHAnsi" w:hAnsiTheme="minorHAnsi"/>
          <w:sz w:val="20"/>
          <w:szCs w:val="20"/>
        </w:rPr>
      </w:pPr>
      <w:r w:rsidRPr="00D817B4">
        <w:rPr>
          <w:rFonts w:asciiTheme="minorHAnsi" w:hAnsiTheme="minorHAnsi"/>
          <w:sz w:val="20"/>
          <w:szCs w:val="20"/>
        </w:rPr>
        <w:t xml:space="preserve">právo na podíl na </w:t>
      </w:r>
      <w:r w:rsidRPr="00D817B4">
        <w:rPr>
          <w:rFonts w:asciiTheme="minorHAnsi" w:hAnsiTheme="minorHAnsi"/>
          <w:b/>
          <w:sz w:val="20"/>
          <w:szCs w:val="20"/>
        </w:rPr>
        <w:t>likvidačním zůstatku</w:t>
      </w:r>
      <w:r w:rsidRPr="00D817B4">
        <w:rPr>
          <w:rFonts w:asciiTheme="minorHAnsi" w:hAnsiTheme="minorHAnsi"/>
          <w:sz w:val="20"/>
          <w:szCs w:val="20"/>
        </w:rPr>
        <w:t xml:space="preserve"> při zrušení společnosti</w:t>
      </w:r>
    </w:p>
    <w:p w:rsidR="00D817B4" w:rsidRPr="00D817B4" w:rsidRDefault="00D817B4" w:rsidP="00D817B4">
      <w:pPr>
        <w:numPr>
          <w:ilvl w:val="0"/>
          <w:numId w:val="98"/>
        </w:numPr>
        <w:tabs>
          <w:tab w:val="num" w:pos="360"/>
        </w:tabs>
        <w:ind w:left="360"/>
        <w:jc w:val="both"/>
        <w:rPr>
          <w:rFonts w:asciiTheme="minorHAnsi" w:hAnsiTheme="minorHAnsi"/>
          <w:sz w:val="20"/>
          <w:szCs w:val="20"/>
        </w:rPr>
      </w:pPr>
      <w:proofErr w:type="gramStart"/>
      <w:r w:rsidRPr="00D817B4">
        <w:rPr>
          <w:rFonts w:asciiTheme="minorHAnsi" w:hAnsiTheme="minorHAnsi"/>
          <w:sz w:val="20"/>
          <w:szCs w:val="20"/>
        </w:rPr>
        <w:t>je</w:t>
      </w:r>
      <w:proofErr w:type="gramEnd"/>
      <w:r w:rsidRPr="00D817B4">
        <w:rPr>
          <w:rFonts w:asciiTheme="minorHAnsi" w:hAnsiTheme="minorHAnsi"/>
          <w:sz w:val="20"/>
          <w:szCs w:val="20"/>
        </w:rPr>
        <w:t xml:space="preserve"> možné, že </w:t>
      </w:r>
      <w:r w:rsidRPr="00D817B4">
        <w:rPr>
          <w:rFonts w:asciiTheme="minorHAnsi" w:hAnsiTheme="minorHAnsi"/>
          <w:b/>
          <w:sz w:val="20"/>
          <w:szCs w:val="20"/>
        </w:rPr>
        <w:t>majitel prodá část svých práv z akcií</w:t>
      </w:r>
      <w:r w:rsidRPr="00D817B4">
        <w:rPr>
          <w:rFonts w:asciiTheme="minorHAnsi" w:hAnsiTheme="minorHAnsi"/>
          <w:sz w:val="20"/>
          <w:szCs w:val="20"/>
        </w:rPr>
        <w:t xml:space="preserve"> jinému subjektu, nepřevádí se tím ale právo účastnit se valné hromady nelze převést..</w:t>
      </w:r>
    </w:p>
    <w:p w:rsidR="00D817B4" w:rsidRPr="00D817B4" w:rsidRDefault="00D817B4" w:rsidP="00D817B4">
      <w:pPr>
        <w:jc w:val="both"/>
        <w:rPr>
          <w:rFonts w:asciiTheme="minorHAnsi" w:hAnsiTheme="minorHAnsi"/>
          <w:b/>
          <w:sz w:val="20"/>
          <w:szCs w:val="20"/>
        </w:rPr>
      </w:pPr>
    </w:p>
    <w:p w:rsidR="00D817B4" w:rsidRPr="00D817B4" w:rsidRDefault="00D817B4" w:rsidP="00D817B4">
      <w:pPr>
        <w:numPr>
          <w:ilvl w:val="0"/>
          <w:numId w:val="97"/>
        </w:numPr>
        <w:tabs>
          <w:tab w:val="num" w:pos="360"/>
        </w:tabs>
        <w:ind w:left="360"/>
        <w:jc w:val="both"/>
        <w:rPr>
          <w:rFonts w:asciiTheme="minorHAnsi" w:hAnsiTheme="minorHAnsi"/>
          <w:b/>
          <w:sz w:val="20"/>
          <w:szCs w:val="20"/>
          <w:u w:val="single"/>
        </w:rPr>
      </w:pPr>
      <w:r w:rsidRPr="00D817B4">
        <w:rPr>
          <w:rFonts w:asciiTheme="minorHAnsi" w:hAnsiTheme="minorHAnsi"/>
          <w:b/>
          <w:sz w:val="20"/>
          <w:szCs w:val="20"/>
          <w:u w:val="single"/>
        </w:rPr>
        <w:t xml:space="preserve">prioritní akcie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majitel má </w:t>
      </w:r>
      <w:r w:rsidRPr="00D817B4">
        <w:rPr>
          <w:rFonts w:asciiTheme="minorHAnsi" w:hAnsiTheme="minorHAnsi"/>
          <w:b/>
          <w:sz w:val="20"/>
          <w:szCs w:val="20"/>
        </w:rPr>
        <w:t xml:space="preserve">přednostní právo na vyplacení </w:t>
      </w:r>
      <w:r w:rsidRPr="00D817B4">
        <w:rPr>
          <w:rFonts w:asciiTheme="minorHAnsi" w:hAnsiTheme="minorHAnsi"/>
          <w:sz w:val="20"/>
          <w:szCs w:val="20"/>
        </w:rPr>
        <w:t>dividendy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nevýhoda</w:t>
      </w:r>
      <w:r w:rsidRPr="00D817B4">
        <w:rPr>
          <w:rFonts w:asciiTheme="minorHAnsi" w:hAnsiTheme="minorHAnsi"/>
          <w:sz w:val="20"/>
          <w:szCs w:val="20"/>
        </w:rPr>
        <w:t xml:space="preserve">: akcionář se smí zúčastnit valné hromady, ale </w:t>
      </w:r>
      <w:r w:rsidRPr="00D817B4">
        <w:rPr>
          <w:rFonts w:asciiTheme="minorHAnsi" w:hAnsiTheme="minorHAnsi"/>
          <w:sz w:val="20"/>
          <w:szCs w:val="20"/>
          <w:u w:val="single"/>
        </w:rPr>
        <w:t>nesmí hlasovat</w:t>
      </w:r>
      <w:r w:rsidRPr="00D817B4">
        <w:rPr>
          <w:rFonts w:asciiTheme="minorHAnsi" w:hAnsiTheme="minorHAnsi"/>
          <w:sz w:val="20"/>
          <w:szCs w:val="20"/>
        </w:rPr>
        <w:t xml:space="preserve">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valná hromada může </w:t>
      </w:r>
      <w:r w:rsidRPr="00D817B4">
        <w:rPr>
          <w:rFonts w:asciiTheme="minorHAnsi" w:hAnsiTheme="minorHAnsi"/>
          <w:b/>
          <w:sz w:val="20"/>
          <w:szCs w:val="20"/>
        </w:rPr>
        <w:t>dvou třetinovou účastí</w:t>
      </w:r>
      <w:r w:rsidRPr="00D817B4">
        <w:rPr>
          <w:rFonts w:asciiTheme="minorHAnsi" w:hAnsiTheme="minorHAnsi"/>
          <w:sz w:val="20"/>
          <w:szCs w:val="20"/>
        </w:rPr>
        <w:t xml:space="preserve"> rozhodnout o tom, že se budou vydávat </w:t>
      </w:r>
      <w:r w:rsidRPr="00D817B4">
        <w:rPr>
          <w:rFonts w:asciiTheme="minorHAnsi" w:hAnsiTheme="minorHAnsi"/>
          <w:sz w:val="20"/>
          <w:szCs w:val="20"/>
          <w:u w:val="single"/>
        </w:rPr>
        <w:t>vyměnitelné</w:t>
      </w:r>
      <w:r w:rsidRPr="00D817B4">
        <w:rPr>
          <w:rFonts w:asciiTheme="minorHAnsi" w:hAnsiTheme="minorHAnsi"/>
          <w:sz w:val="20"/>
          <w:szCs w:val="20"/>
        </w:rPr>
        <w:t xml:space="preserve"> nebo </w:t>
      </w:r>
      <w:r w:rsidRPr="00D817B4">
        <w:rPr>
          <w:rFonts w:asciiTheme="minorHAnsi" w:hAnsiTheme="minorHAnsi"/>
          <w:sz w:val="20"/>
          <w:szCs w:val="20"/>
          <w:u w:val="single"/>
        </w:rPr>
        <w:t>prioritní</w:t>
      </w:r>
      <w:r w:rsidRPr="00D817B4">
        <w:rPr>
          <w:rFonts w:asciiTheme="minorHAnsi" w:hAnsiTheme="minorHAnsi"/>
          <w:sz w:val="20"/>
          <w:szCs w:val="20"/>
        </w:rPr>
        <w:t xml:space="preserve"> </w:t>
      </w:r>
      <w:r w:rsidRPr="00D817B4">
        <w:rPr>
          <w:rFonts w:asciiTheme="minorHAnsi" w:hAnsiTheme="minorHAnsi"/>
          <w:sz w:val="20"/>
          <w:szCs w:val="20"/>
          <w:u w:val="single"/>
        </w:rPr>
        <w:t>dluhopisy</w:t>
      </w:r>
      <w:r w:rsidRPr="00D817B4">
        <w:rPr>
          <w:rFonts w:asciiTheme="minorHAnsi" w:hAnsiTheme="minorHAnsi"/>
          <w:sz w:val="20"/>
          <w:szCs w:val="20"/>
        </w:rPr>
        <w:t xml:space="preserve">, současně musí rozhodnout o tom, že se bude v určité budoucnosti </w:t>
      </w:r>
      <w:r w:rsidRPr="00D817B4">
        <w:rPr>
          <w:rFonts w:asciiTheme="minorHAnsi" w:hAnsiTheme="minorHAnsi"/>
          <w:b/>
          <w:sz w:val="20"/>
          <w:szCs w:val="20"/>
        </w:rPr>
        <w:t>navyšovat základní kapitál</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u w:val="single"/>
        </w:rPr>
        <w:t>majitel vyměnitelného dluhopisu</w:t>
      </w:r>
      <w:r w:rsidRPr="00D817B4">
        <w:rPr>
          <w:rFonts w:asciiTheme="minorHAnsi" w:hAnsiTheme="minorHAnsi"/>
          <w:sz w:val="20"/>
          <w:szCs w:val="20"/>
        </w:rPr>
        <w:t xml:space="preserve"> má právo, aby tento dluhopis byl </w:t>
      </w:r>
      <w:r w:rsidRPr="00D817B4">
        <w:rPr>
          <w:rFonts w:asciiTheme="minorHAnsi" w:hAnsiTheme="minorHAnsi"/>
          <w:b/>
          <w:sz w:val="20"/>
          <w:szCs w:val="20"/>
        </w:rPr>
        <w:t>vyměněn</w:t>
      </w:r>
      <w:r w:rsidRPr="00D817B4">
        <w:rPr>
          <w:rFonts w:asciiTheme="minorHAnsi" w:hAnsiTheme="minorHAnsi"/>
          <w:sz w:val="20"/>
          <w:szCs w:val="20"/>
        </w:rPr>
        <w:t xml:space="preserve"> za určitý počet </w:t>
      </w:r>
      <w:r w:rsidRPr="00D817B4">
        <w:rPr>
          <w:rFonts w:asciiTheme="minorHAnsi" w:hAnsiTheme="minorHAnsi"/>
          <w:b/>
          <w:sz w:val="20"/>
          <w:szCs w:val="20"/>
        </w:rPr>
        <w:t>akcií</w:t>
      </w:r>
      <w:r w:rsidRPr="00D817B4">
        <w:rPr>
          <w:rFonts w:asciiTheme="minorHAnsi" w:hAnsiTheme="minorHAnsi"/>
          <w:sz w:val="20"/>
          <w:szCs w:val="20"/>
        </w:rPr>
        <w:t xml:space="preserve"> jeho </w:t>
      </w:r>
      <w:r w:rsidRPr="00D817B4">
        <w:rPr>
          <w:rFonts w:asciiTheme="minorHAnsi" w:hAnsiTheme="minorHAnsi"/>
          <w:b/>
          <w:sz w:val="20"/>
          <w:szCs w:val="20"/>
        </w:rPr>
        <w:t>jmenovité</w:t>
      </w:r>
      <w:r w:rsidRPr="00D817B4">
        <w:rPr>
          <w:rFonts w:asciiTheme="minorHAnsi" w:hAnsiTheme="minorHAnsi"/>
          <w:sz w:val="20"/>
          <w:szCs w:val="20"/>
        </w:rPr>
        <w:t xml:space="preserve"> </w:t>
      </w:r>
      <w:r w:rsidRPr="00D817B4">
        <w:rPr>
          <w:rFonts w:asciiTheme="minorHAnsi" w:hAnsiTheme="minorHAnsi"/>
          <w:b/>
          <w:sz w:val="20"/>
          <w:szCs w:val="20"/>
        </w:rPr>
        <w:t>hodnoty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majitel prioritní</w:t>
      </w:r>
      <w:r w:rsidRPr="00D817B4">
        <w:rPr>
          <w:rFonts w:asciiTheme="minorHAnsi" w:hAnsiTheme="minorHAnsi"/>
          <w:sz w:val="20"/>
          <w:szCs w:val="20"/>
        </w:rPr>
        <w:t xml:space="preserve"> akcie </w:t>
      </w:r>
      <w:r w:rsidRPr="00D817B4">
        <w:rPr>
          <w:rFonts w:asciiTheme="minorHAnsi" w:hAnsiTheme="minorHAnsi"/>
          <w:sz w:val="20"/>
          <w:szCs w:val="20"/>
          <w:u w:val="single"/>
        </w:rPr>
        <w:t>má přednostní právo</w:t>
      </w:r>
      <w:r w:rsidRPr="00D817B4">
        <w:rPr>
          <w:rFonts w:asciiTheme="minorHAnsi" w:hAnsiTheme="minorHAnsi"/>
          <w:sz w:val="20"/>
          <w:szCs w:val="20"/>
        </w:rPr>
        <w:t xml:space="preserve"> na upisování nových akcií při navyšování základního kapitálu – </w:t>
      </w:r>
      <w:r w:rsidRPr="00D817B4">
        <w:rPr>
          <w:rFonts w:asciiTheme="minorHAnsi" w:hAnsiTheme="minorHAnsi"/>
          <w:b/>
          <w:sz w:val="20"/>
          <w:szCs w:val="20"/>
        </w:rPr>
        <w:t>probourává přednostní právo</w:t>
      </w:r>
      <w:r w:rsidRPr="00D817B4">
        <w:rPr>
          <w:rFonts w:asciiTheme="minorHAnsi" w:hAnsiTheme="minorHAnsi"/>
          <w:sz w:val="20"/>
          <w:szCs w:val="20"/>
        </w:rPr>
        <w:t xml:space="preserve"> dosavadních akcionářů</w:t>
      </w:r>
    </w:p>
    <w:p w:rsidR="00D817B4" w:rsidRPr="00D817B4" w:rsidRDefault="00D817B4" w:rsidP="00D817B4">
      <w:pPr>
        <w:tabs>
          <w:tab w:val="left" w:pos="180"/>
          <w:tab w:val="left" w:pos="540"/>
          <w:tab w:val="left" w:pos="720"/>
        </w:tabs>
        <w:jc w:val="both"/>
        <w:rPr>
          <w:rFonts w:asciiTheme="minorHAnsi" w:hAnsiTheme="minorHAnsi"/>
          <w:sz w:val="20"/>
          <w:szCs w:val="20"/>
        </w:rPr>
      </w:pPr>
      <w:r w:rsidRPr="00D817B4">
        <w:rPr>
          <w:rFonts w:asciiTheme="minorHAnsi" w:hAnsiTheme="minorHAnsi"/>
          <w:sz w:val="20"/>
          <w:szCs w:val="20"/>
        </w:rPr>
        <w:tab/>
        <w:t>(</w:t>
      </w:r>
      <w:proofErr w:type="gramStart"/>
      <w:r w:rsidRPr="00D817B4">
        <w:rPr>
          <w:rFonts w:asciiTheme="minorHAnsi" w:hAnsiTheme="minorHAnsi"/>
          <w:sz w:val="20"/>
          <w:szCs w:val="20"/>
        </w:rPr>
        <w:t>pozn</w:t>
      </w:r>
      <w:proofErr w:type="gramEnd"/>
      <w:r w:rsidRPr="00D817B4">
        <w:rPr>
          <w:rFonts w:asciiTheme="minorHAnsi" w:hAnsiTheme="minorHAnsi"/>
          <w:sz w:val="20"/>
          <w:szCs w:val="20"/>
        </w:rPr>
        <w:t>. zaměstnanecké akcie se už nesmí vydávat, byly zrušeny v roce 2001)</w:t>
      </w:r>
    </w:p>
    <w:p w:rsidR="00D817B4" w:rsidRPr="00D817B4" w:rsidRDefault="00D817B4" w:rsidP="00D817B4">
      <w:pPr>
        <w:tabs>
          <w:tab w:val="num" w:pos="360"/>
        </w:tabs>
        <w:ind w:left="360" w:hanging="360"/>
        <w:jc w:val="both"/>
        <w:rPr>
          <w:rFonts w:asciiTheme="minorHAnsi" w:hAnsiTheme="minorHAnsi"/>
          <w:sz w:val="20"/>
          <w:szCs w:val="20"/>
        </w:rPr>
      </w:pPr>
    </w:p>
    <w:p w:rsidR="00D817B4" w:rsidRPr="00D817B4" w:rsidRDefault="00D817B4" w:rsidP="00D817B4">
      <w:pPr>
        <w:tabs>
          <w:tab w:val="num" w:pos="360"/>
        </w:tabs>
        <w:ind w:left="360" w:hanging="360"/>
        <w:jc w:val="both"/>
        <w:rPr>
          <w:rFonts w:asciiTheme="minorHAnsi" w:hAnsiTheme="minorHAnsi"/>
          <w:b/>
          <w:sz w:val="20"/>
          <w:szCs w:val="20"/>
        </w:rPr>
      </w:pPr>
      <w:r w:rsidRPr="00D817B4">
        <w:rPr>
          <w:rFonts w:asciiTheme="minorHAnsi" w:hAnsiTheme="minorHAnsi"/>
          <w:b/>
          <w:sz w:val="20"/>
          <w:szCs w:val="20"/>
        </w:rPr>
        <w:t>Založení a vznik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může být založena </w:t>
      </w:r>
      <w:r w:rsidRPr="00D817B4">
        <w:rPr>
          <w:rFonts w:asciiTheme="minorHAnsi" w:hAnsiTheme="minorHAnsi"/>
          <w:b/>
          <w:sz w:val="20"/>
          <w:szCs w:val="20"/>
        </w:rPr>
        <w:t>i jedním zakladatelem</w:t>
      </w:r>
      <w:r w:rsidRPr="00D817B4">
        <w:rPr>
          <w:rFonts w:asciiTheme="minorHAnsi" w:hAnsiTheme="minorHAnsi"/>
          <w:sz w:val="20"/>
          <w:szCs w:val="20"/>
        </w:rPr>
        <w:t xml:space="preserve">, ale musí to být </w:t>
      </w:r>
      <w:r w:rsidRPr="00D817B4">
        <w:rPr>
          <w:rFonts w:asciiTheme="minorHAnsi" w:hAnsiTheme="minorHAnsi"/>
          <w:sz w:val="20"/>
          <w:szCs w:val="20"/>
          <w:u w:val="single"/>
        </w:rPr>
        <w:t>právnická osoba</w:t>
      </w:r>
      <w:r w:rsidRPr="00D817B4">
        <w:rPr>
          <w:rFonts w:asciiTheme="minorHAnsi" w:hAnsiTheme="minorHAnsi"/>
          <w:sz w:val="20"/>
          <w:szCs w:val="20"/>
        </w:rPr>
        <w:t xml:space="preserve">, sepíše se </w:t>
      </w:r>
      <w:r w:rsidRPr="00D817B4">
        <w:rPr>
          <w:rFonts w:asciiTheme="minorHAnsi" w:hAnsiTheme="minorHAnsi"/>
          <w:sz w:val="20"/>
          <w:szCs w:val="20"/>
          <w:u w:val="single"/>
        </w:rPr>
        <w:t>zakladatelská listina</w:t>
      </w:r>
      <w:r w:rsidRPr="00D817B4">
        <w:rPr>
          <w:rFonts w:asciiTheme="minorHAnsi" w:hAnsiTheme="minorHAnsi"/>
          <w:sz w:val="20"/>
          <w:szCs w:val="20"/>
        </w:rPr>
        <w:t xml:space="preserve"> mající formu </w:t>
      </w:r>
      <w:r w:rsidRPr="00D817B4">
        <w:rPr>
          <w:rFonts w:asciiTheme="minorHAnsi" w:hAnsiTheme="minorHAnsi"/>
          <w:b/>
          <w:sz w:val="20"/>
          <w:szCs w:val="20"/>
        </w:rPr>
        <w:t>notářského zápisu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založit ji mohou i </w:t>
      </w:r>
      <w:r w:rsidRPr="00D817B4">
        <w:rPr>
          <w:rFonts w:asciiTheme="minorHAnsi" w:hAnsiTheme="minorHAnsi"/>
          <w:b/>
          <w:sz w:val="20"/>
          <w:szCs w:val="20"/>
        </w:rPr>
        <w:t>dvě a více osob fyzických</w:t>
      </w:r>
      <w:r w:rsidRPr="00D817B4">
        <w:rPr>
          <w:rFonts w:asciiTheme="minorHAnsi" w:hAnsiTheme="minorHAnsi"/>
          <w:sz w:val="20"/>
          <w:szCs w:val="20"/>
        </w:rPr>
        <w:t xml:space="preserve"> – </w:t>
      </w:r>
      <w:r w:rsidRPr="00D817B4">
        <w:rPr>
          <w:rFonts w:asciiTheme="minorHAnsi" w:hAnsiTheme="minorHAnsi"/>
          <w:sz w:val="20"/>
          <w:szCs w:val="20"/>
          <w:u w:val="single"/>
        </w:rPr>
        <w:t>zakladatelská smlouvy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základní</w:t>
      </w:r>
      <w:proofErr w:type="gramEnd"/>
      <w:r w:rsidRPr="00D817B4">
        <w:rPr>
          <w:rFonts w:asciiTheme="minorHAnsi" w:hAnsiTheme="minorHAnsi"/>
          <w:sz w:val="20"/>
          <w:szCs w:val="20"/>
        </w:rPr>
        <w:t xml:space="preserve"> kapitál činí </w:t>
      </w:r>
      <w:r w:rsidRPr="00D817B4">
        <w:rPr>
          <w:rFonts w:asciiTheme="minorHAnsi" w:hAnsiTheme="minorHAnsi"/>
          <w:b/>
          <w:sz w:val="20"/>
          <w:szCs w:val="20"/>
        </w:rPr>
        <w:t>2 000 000 Kč</w:t>
      </w:r>
      <w:r w:rsidRPr="00D817B4">
        <w:rPr>
          <w:rFonts w:asciiTheme="minorHAnsi" w:hAnsiTheme="minorHAnsi"/>
          <w:sz w:val="20"/>
          <w:szCs w:val="20"/>
        </w:rPr>
        <w:t xml:space="preserve"> bez veřejné nabídky akcií a </w:t>
      </w:r>
      <w:r w:rsidRPr="00D817B4">
        <w:rPr>
          <w:rFonts w:asciiTheme="minorHAnsi" w:hAnsiTheme="minorHAnsi"/>
          <w:b/>
          <w:sz w:val="20"/>
          <w:szCs w:val="20"/>
        </w:rPr>
        <w:t>20 milionů Kč</w:t>
      </w:r>
      <w:r w:rsidRPr="00D817B4">
        <w:rPr>
          <w:rFonts w:asciiTheme="minorHAnsi" w:hAnsiTheme="minorHAnsi"/>
          <w:sz w:val="20"/>
          <w:szCs w:val="20"/>
        </w:rPr>
        <w:t xml:space="preserve"> v případě veřejné nabídky úpisu akcií (pozn.: v případě založení banky je třeba 500 mil. Kč)</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Zakladatelská smlouva musí obsahovat:</w:t>
      </w:r>
    </w:p>
    <w:p w:rsidR="00D817B4" w:rsidRPr="00D817B4" w:rsidRDefault="00D817B4" w:rsidP="00D817B4">
      <w:pPr>
        <w:numPr>
          <w:ilvl w:val="0"/>
          <w:numId w:val="99"/>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obchodní </w:t>
      </w:r>
      <w:r w:rsidRPr="00D817B4">
        <w:rPr>
          <w:rFonts w:asciiTheme="minorHAnsi" w:hAnsiTheme="minorHAnsi"/>
          <w:b/>
          <w:sz w:val="20"/>
          <w:szCs w:val="20"/>
        </w:rPr>
        <w:t>firma</w:t>
      </w:r>
    </w:p>
    <w:p w:rsidR="00D817B4" w:rsidRPr="00D817B4" w:rsidRDefault="00D817B4" w:rsidP="00D817B4">
      <w:pPr>
        <w:numPr>
          <w:ilvl w:val="0"/>
          <w:numId w:val="99"/>
        </w:numPr>
        <w:tabs>
          <w:tab w:val="num" w:pos="360"/>
        </w:tabs>
        <w:ind w:left="360"/>
        <w:jc w:val="both"/>
        <w:rPr>
          <w:rFonts w:asciiTheme="minorHAnsi" w:hAnsiTheme="minorHAnsi"/>
          <w:b/>
          <w:sz w:val="20"/>
          <w:szCs w:val="20"/>
        </w:rPr>
      </w:pPr>
      <w:r w:rsidRPr="00D817B4">
        <w:rPr>
          <w:rFonts w:asciiTheme="minorHAnsi" w:hAnsiTheme="minorHAnsi"/>
          <w:b/>
          <w:sz w:val="20"/>
          <w:szCs w:val="20"/>
        </w:rPr>
        <w:t>sídlo</w:t>
      </w:r>
    </w:p>
    <w:p w:rsidR="00D817B4" w:rsidRPr="00D817B4" w:rsidRDefault="00D817B4" w:rsidP="00D817B4">
      <w:pPr>
        <w:numPr>
          <w:ilvl w:val="0"/>
          <w:numId w:val="99"/>
        </w:numPr>
        <w:tabs>
          <w:tab w:val="num" w:pos="360"/>
        </w:tabs>
        <w:ind w:left="360"/>
        <w:jc w:val="both"/>
        <w:rPr>
          <w:rFonts w:asciiTheme="minorHAnsi" w:hAnsiTheme="minorHAnsi"/>
          <w:sz w:val="20"/>
          <w:szCs w:val="20"/>
        </w:rPr>
      </w:pPr>
      <w:r w:rsidRPr="00D817B4">
        <w:rPr>
          <w:rFonts w:asciiTheme="minorHAnsi" w:hAnsiTheme="minorHAnsi"/>
          <w:b/>
          <w:sz w:val="20"/>
          <w:szCs w:val="20"/>
        </w:rPr>
        <w:t>předmět</w:t>
      </w:r>
      <w:r w:rsidRPr="00D817B4">
        <w:rPr>
          <w:rFonts w:asciiTheme="minorHAnsi" w:hAnsiTheme="minorHAnsi"/>
          <w:sz w:val="20"/>
          <w:szCs w:val="20"/>
        </w:rPr>
        <w:t xml:space="preserve"> podnikání (je povolena i jiná aktivita než podnikání za účelem zisku (VŠ, fotb. klub)</w:t>
      </w:r>
    </w:p>
    <w:p w:rsidR="00D817B4" w:rsidRPr="00D817B4" w:rsidRDefault="00D817B4" w:rsidP="00D817B4">
      <w:pPr>
        <w:numPr>
          <w:ilvl w:val="0"/>
          <w:numId w:val="99"/>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navrhovaný </w:t>
      </w:r>
      <w:r w:rsidRPr="00D817B4">
        <w:rPr>
          <w:rFonts w:asciiTheme="minorHAnsi" w:hAnsiTheme="minorHAnsi"/>
          <w:b/>
          <w:sz w:val="20"/>
          <w:szCs w:val="20"/>
        </w:rPr>
        <w:t>základní kapitál</w:t>
      </w:r>
    </w:p>
    <w:p w:rsidR="00D817B4" w:rsidRPr="00D817B4" w:rsidRDefault="00D817B4" w:rsidP="00D817B4">
      <w:pPr>
        <w:numPr>
          <w:ilvl w:val="0"/>
          <w:numId w:val="99"/>
        </w:numPr>
        <w:tabs>
          <w:tab w:val="num" w:pos="360"/>
        </w:tabs>
        <w:ind w:left="360"/>
        <w:jc w:val="both"/>
        <w:rPr>
          <w:rFonts w:asciiTheme="minorHAnsi" w:hAnsiTheme="minorHAnsi"/>
          <w:sz w:val="20"/>
          <w:szCs w:val="20"/>
        </w:rPr>
      </w:pPr>
      <w:r w:rsidRPr="00D817B4">
        <w:rPr>
          <w:rFonts w:asciiTheme="minorHAnsi" w:hAnsiTheme="minorHAnsi"/>
          <w:b/>
          <w:sz w:val="20"/>
          <w:szCs w:val="20"/>
        </w:rPr>
        <w:t>počet akcií</w:t>
      </w:r>
      <w:r w:rsidRPr="00D817B4">
        <w:rPr>
          <w:rFonts w:asciiTheme="minorHAnsi" w:hAnsiTheme="minorHAnsi"/>
          <w:sz w:val="20"/>
          <w:szCs w:val="20"/>
        </w:rPr>
        <w:t>, jejich jmenovitá hodnota, formy, druhy, podoba, případné omezení převoditelnosti (omezení je pouze u akcie na jméno - souhlas k předprodeji)</w:t>
      </w:r>
    </w:p>
    <w:p w:rsidR="00D817B4" w:rsidRPr="00D817B4" w:rsidRDefault="00D817B4" w:rsidP="00D817B4">
      <w:pPr>
        <w:numPr>
          <w:ilvl w:val="0"/>
          <w:numId w:val="99"/>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přibližná </w:t>
      </w:r>
      <w:r w:rsidRPr="00D817B4">
        <w:rPr>
          <w:rFonts w:asciiTheme="minorHAnsi" w:hAnsiTheme="minorHAnsi"/>
          <w:b/>
          <w:sz w:val="20"/>
          <w:szCs w:val="20"/>
        </w:rPr>
        <w:t>výše nákladů</w:t>
      </w:r>
      <w:r w:rsidRPr="00D817B4">
        <w:rPr>
          <w:rFonts w:asciiTheme="minorHAnsi" w:hAnsiTheme="minorHAnsi"/>
          <w:sz w:val="20"/>
          <w:szCs w:val="20"/>
        </w:rPr>
        <w:t>, které vzniknou v souvislosti se založením</w:t>
      </w:r>
    </w:p>
    <w:p w:rsidR="00D817B4" w:rsidRPr="00D817B4" w:rsidRDefault="00D817B4" w:rsidP="00D817B4">
      <w:pPr>
        <w:numPr>
          <w:ilvl w:val="0"/>
          <w:numId w:val="99"/>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určení </w:t>
      </w:r>
      <w:r w:rsidRPr="00D817B4">
        <w:rPr>
          <w:rFonts w:asciiTheme="minorHAnsi" w:hAnsiTheme="minorHAnsi"/>
          <w:b/>
          <w:sz w:val="20"/>
          <w:szCs w:val="20"/>
        </w:rPr>
        <w:t>správce vkladu</w:t>
      </w:r>
      <w:r w:rsidRPr="00D817B4">
        <w:rPr>
          <w:rFonts w:asciiTheme="minorHAnsi" w:hAnsiTheme="minorHAnsi"/>
          <w:sz w:val="20"/>
          <w:szCs w:val="20"/>
        </w:rPr>
        <w:t xml:space="preserve"> – zpravidla banka</w:t>
      </w:r>
    </w:p>
    <w:p w:rsidR="00D817B4" w:rsidRPr="00D817B4" w:rsidRDefault="00D817B4" w:rsidP="00D817B4">
      <w:pPr>
        <w:numPr>
          <w:ilvl w:val="0"/>
          <w:numId w:val="99"/>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návrh </w:t>
      </w:r>
      <w:r w:rsidRPr="00D817B4">
        <w:rPr>
          <w:rFonts w:asciiTheme="minorHAnsi" w:hAnsiTheme="minorHAnsi"/>
          <w:b/>
          <w:sz w:val="20"/>
          <w:szCs w:val="20"/>
        </w:rPr>
        <w:t>stanov</w:t>
      </w:r>
    </w:p>
    <w:p w:rsidR="00D817B4" w:rsidRPr="00D817B4" w:rsidRDefault="00D817B4" w:rsidP="00D817B4">
      <w:pPr>
        <w:numPr>
          <w:ilvl w:val="0"/>
          <w:numId w:val="99"/>
        </w:numPr>
        <w:tabs>
          <w:tab w:val="num" w:pos="360"/>
        </w:tabs>
        <w:ind w:left="360"/>
        <w:jc w:val="both"/>
        <w:rPr>
          <w:rFonts w:asciiTheme="minorHAnsi" w:hAnsiTheme="minorHAnsi"/>
          <w:sz w:val="20"/>
          <w:szCs w:val="20"/>
        </w:rPr>
      </w:pPr>
      <w:proofErr w:type="gramStart"/>
      <w:r w:rsidRPr="00D817B4">
        <w:rPr>
          <w:rFonts w:asciiTheme="minorHAnsi" w:hAnsiTheme="minorHAnsi"/>
          <w:sz w:val="20"/>
          <w:szCs w:val="20"/>
        </w:rPr>
        <w:t>v</w:t>
      </w:r>
      <w:proofErr w:type="gramEnd"/>
      <w:r w:rsidRPr="00D817B4">
        <w:rPr>
          <w:rFonts w:asciiTheme="minorHAnsi" w:hAnsiTheme="minorHAnsi"/>
          <w:sz w:val="20"/>
          <w:szCs w:val="20"/>
        </w:rPr>
        <w:t xml:space="preserve"> případě </w:t>
      </w:r>
      <w:r w:rsidRPr="00D817B4">
        <w:rPr>
          <w:rFonts w:asciiTheme="minorHAnsi" w:hAnsiTheme="minorHAnsi"/>
          <w:sz w:val="20"/>
          <w:szCs w:val="20"/>
          <w:u w:val="single"/>
        </w:rPr>
        <w:t>veřejně obchodovatelných akcií</w:t>
      </w:r>
      <w:r w:rsidRPr="00D817B4">
        <w:rPr>
          <w:rFonts w:asciiTheme="minorHAnsi" w:hAnsiTheme="minorHAnsi"/>
          <w:sz w:val="20"/>
          <w:szCs w:val="20"/>
        </w:rPr>
        <w:t xml:space="preserve"> musí obsahovat tzv. </w:t>
      </w:r>
      <w:r w:rsidRPr="00D817B4">
        <w:rPr>
          <w:rFonts w:asciiTheme="minorHAnsi" w:hAnsiTheme="minorHAnsi"/>
          <w:b/>
          <w:sz w:val="20"/>
          <w:szCs w:val="20"/>
        </w:rPr>
        <w:t>prospekt</w:t>
      </w:r>
      <w:r w:rsidRPr="00D817B4">
        <w:rPr>
          <w:rFonts w:asciiTheme="minorHAnsi" w:hAnsiTheme="minorHAnsi"/>
          <w:i/>
          <w:sz w:val="20"/>
          <w:szCs w:val="20"/>
        </w:rPr>
        <w:t xml:space="preserve"> </w:t>
      </w:r>
      <w:r w:rsidRPr="00D817B4">
        <w:rPr>
          <w:rFonts w:asciiTheme="minorHAnsi" w:hAnsiTheme="minorHAnsi"/>
          <w:sz w:val="20"/>
          <w:szCs w:val="20"/>
        </w:rPr>
        <w:t>podle zvláštního právního předpisu, musí ho schválit komise pro cenné papíry</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Veřejná nabídka akcií musí obsahovat:</w:t>
      </w:r>
    </w:p>
    <w:p w:rsidR="00D817B4" w:rsidRPr="00D817B4" w:rsidRDefault="00D817B4" w:rsidP="00D817B4">
      <w:pPr>
        <w:numPr>
          <w:ilvl w:val="0"/>
          <w:numId w:val="100"/>
        </w:numPr>
        <w:tabs>
          <w:tab w:val="num" w:pos="360"/>
        </w:tabs>
        <w:ind w:left="360"/>
        <w:jc w:val="both"/>
        <w:rPr>
          <w:rFonts w:asciiTheme="minorHAnsi" w:hAnsiTheme="minorHAnsi"/>
          <w:sz w:val="20"/>
          <w:szCs w:val="20"/>
        </w:rPr>
      </w:pPr>
      <w:r w:rsidRPr="00D817B4">
        <w:rPr>
          <w:rFonts w:asciiTheme="minorHAnsi" w:hAnsiTheme="minorHAnsi"/>
          <w:b/>
          <w:sz w:val="20"/>
          <w:szCs w:val="20"/>
        </w:rPr>
        <w:t>místo a dobu</w:t>
      </w:r>
      <w:r w:rsidRPr="00D817B4">
        <w:rPr>
          <w:rFonts w:asciiTheme="minorHAnsi" w:hAnsiTheme="minorHAnsi"/>
          <w:sz w:val="20"/>
          <w:szCs w:val="20"/>
        </w:rPr>
        <w:t xml:space="preserve"> upisování, která nesmí být kratší jak </w:t>
      </w:r>
      <w:r w:rsidRPr="00D817B4">
        <w:rPr>
          <w:rFonts w:asciiTheme="minorHAnsi" w:hAnsiTheme="minorHAnsi"/>
          <w:b/>
          <w:sz w:val="20"/>
          <w:szCs w:val="20"/>
        </w:rPr>
        <w:t>2 týdny</w:t>
      </w:r>
    </w:p>
    <w:p w:rsidR="00D817B4" w:rsidRPr="00D817B4" w:rsidRDefault="00D817B4" w:rsidP="00D817B4">
      <w:pPr>
        <w:numPr>
          <w:ilvl w:val="0"/>
          <w:numId w:val="100"/>
        </w:numPr>
        <w:tabs>
          <w:tab w:val="num" w:pos="360"/>
        </w:tabs>
        <w:ind w:left="360"/>
        <w:jc w:val="both"/>
        <w:rPr>
          <w:rFonts w:asciiTheme="minorHAnsi" w:hAnsiTheme="minorHAnsi"/>
          <w:sz w:val="20"/>
          <w:szCs w:val="20"/>
        </w:rPr>
      </w:pPr>
      <w:r w:rsidRPr="00D817B4">
        <w:rPr>
          <w:rFonts w:asciiTheme="minorHAnsi" w:hAnsiTheme="minorHAnsi"/>
          <w:b/>
          <w:sz w:val="20"/>
          <w:szCs w:val="20"/>
        </w:rPr>
        <w:t>postup při upisování</w:t>
      </w:r>
      <w:r w:rsidRPr="00D817B4">
        <w:rPr>
          <w:rFonts w:asciiTheme="minorHAnsi" w:hAnsiTheme="minorHAnsi"/>
          <w:sz w:val="20"/>
          <w:szCs w:val="20"/>
        </w:rPr>
        <w:t xml:space="preserve"> akcií, zda-li se připouští, aby byly vyšší než navrhovaný základní kapitál</w:t>
      </w:r>
    </w:p>
    <w:p w:rsidR="00D817B4" w:rsidRPr="00D817B4" w:rsidRDefault="00D817B4" w:rsidP="00D817B4">
      <w:pPr>
        <w:numPr>
          <w:ilvl w:val="0"/>
          <w:numId w:val="100"/>
        </w:numPr>
        <w:tabs>
          <w:tab w:val="num" w:pos="360"/>
        </w:tabs>
        <w:ind w:left="360"/>
        <w:jc w:val="both"/>
        <w:rPr>
          <w:rFonts w:asciiTheme="minorHAnsi" w:hAnsiTheme="minorHAnsi"/>
          <w:sz w:val="20"/>
          <w:szCs w:val="20"/>
        </w:rPr>
      </w:pPr>
      <w:r w:rsidRPr="00D817B4">
        <w:rPr>
          <w:rFonts w:asciiTheme="minorHAnsi" w:hAnsiTheme="minorHAnsi"/>
          <w:b/>
          <w:sz w:val="20"/>
          <w:szCs w:val="20"/>
        </w:rPr>
        <w:t>místo a dobu</w:t>
      </w:r>
      <w:r w:rsidRPr="00D817B4">
        <w:rPr>
          <w:rFonts w:asciiTheme="minorHAnsi" w:hAnsiTheme="minorHAnsi"/>
          <w:sz w:val="20"/>
          <w:szCs w:val="20"/>
        </w:rPr>
        <w:t xml:space="preserve">, případně </w:t>
      </w:r>
      <w:r w:rsidRPr="00D817B4">
        <w:rPr>
          <w:rFonts w:asciiTheme="minorHAnsi" w:hAnsiTheme="minorHAnsi"/>
          <w:sz w:val="20"/>
          <w:szCs w:val="20"/>
          <w:u w:val="single"/>
        </w:rPr>
        <w:t>účet u banky</w:t>
      </w:r>
      <w:r w:rsidRPr="00D817B4">
        <w:rPr>
          <w:rFonts w:asciiTheme="minorHAnsi" w:hAnsiTheme="minorHAnsi"/>
          <w:sz w:val="20"/>
          <w:szCs w:val="20"/>
        </w:rPr>
        <w:t xml:space="preserve"> pro splacení </w:t>
      </w:r>
      <w:r w:rsidRPr="00D817B4">
        <w:rPr>
          <w:rFonts w:asciiTheme="minorHAnsi" w:hAnsiTheme="minorHAnsi"/>
          <w:b/>
          <w:sz w:val="20"/>
          <w:szCs w:val="20"/>
        </w:rPr>
        <w:t>emisního kurzu</w:t>
      </w:r>
      <w:r w:rsidRPr="00D817B4">
        <w:rPr>
          <w:rFonts w:asciiTheme="minorHAnsi" w:hAnsiTheme="minorHAnsi"/>
          <w:sz w:val="20"/>
          <w:szCs w:val="20"/>
        </w:rPr>
        <w:t xml:space="preserve"> (akcie), což je částka, za kterou se akcie vydává, </w:t>
      </w:r>
      <w:r w:rsidRPr="00D817B4">
        <w:rPr>
          <w:rFonts w:asciiTheme="minorHAnsi" w:hAnsiTheme="minorHAnsi"/>
          <w:sz w:val="20"/>
          <w:szCs w:val="20"/>
          <w:u w:val="single"/>
        </w:rPr>
        <w:t>nesmí být nižší než je jmenovitá hodnota</w:t>
      </w:r>
      <w:r w:rsidRPr="00D817B4">
        <w:rPr>
          <w:rFonts w:asciiTheme="minorHAnsi" w:hAnsiTheme="minorHAnsi"/>
          <w:sz w:val="20"/>
          <w:szCs w:val="20"/>
        </w:rPr>
        <w:t xml:space="preserve">; </w:t>
      </w:r>
      <w:r w:rsidRPr="00D817B4">
        <w:rPr>
          <w:rFonts w:asciiTheme="minorHAnsi" w:hAnsiTheme="minorHAnsi"/>
          <w:b/>
          <w:sz w:val="20"/>
          <w:szCs w:val="20"/>
        </w:rPr>
        <w:t>rozdíl</w:t>
      </w:r>
      <w:r w:rsidRPr="00D817B4">
        <w:rPr>
          <w:rFonts w:asciiTheme="minorHAnsi" w:hAnsiTheme="minorHAnsi"/>
          <w:sz w:val="20"/>
          <w:szCs w:val="20"/>
        </w:rPr>
        <w:t xml:space="preserve"> mezi jmenovitou hodnotou a emisním kurzem se nazývá </w:t>
      </w:r>
      <w:r w:rsidRPr="00D817B4">
        <w:rPr>
          <w:rFonts w:asciiTheme="minorHAnsi" w:hAnsiTheme="minorHAnsi"/>
          <w:b/>
          <w:sz w:val="20"/>
          <w:szCs w:val="20"/>
        </w:rPr>
        <w:t>emisní ážio</w:t>
      </w:r>
    </w:p>
    <w:p w:rsidR="00D817B4" w:rsidRPr="00D817B4" w:rsidRDefault="00D817B4" w:rsidP="00D817B4">
      <w:pPr>
        <w:numPr>
          <w:ilvl w:val="0"/>
          <w:numId w:val="100"/>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způsob </w:t>
      </w:r>
      <w:r w:rsidRPr="00D817B4">
        <w:rPr>
          <w:rFonts w:asciiTheme="minorHAnsi" w:hAnsiTheme="minorHAnsi"/>
          <w:b/>
          <w:sz w:val="20"/>
          <w:szCs w:val="20"/>
        </w:rPr>
        <w:t>svolávání</w:t>
      </w:r>
      <w:r w:rsidRPr="00D817B4">
        <w:rPr>
          <w:rFonts w:asciiTheme="minorHAnsi" w:hAnsiTheme="minorHAnsi"/>
          <w:sz w:val="20"/>
          <w:szCs w:val="20"/>
        </w:rPr>
        <w:t xml:space="preserve"> </w:t>
      </w:r>
      <w:r w:rsidRPr="00D817B4">
        <w:rPr>
          <w:rFonts w:asciiTheme="minorHAnsi" w:hAnsiTheme="minorHAnsi"/>
          <w:b/>
          <w:sz w:val="20"/>
          <w:szCs w:val="20"/>
        </w:rPr>
        <w:t>valné</w:t>
      </w:r>
      <w:r w:rsidRPr="00D817B4">
        <w:rPr>
          <w:rFonts w:asciiTheme="minorHAnsi" w:hAnsiTheme="minorHAnsi"/>
          <w:sz w:val="20"/>
          <w:szCs w:val="20"/>
        </w:rPr>
        <w:t xml:space="preserve"> </w:t>
      </w:r>
      <w:r w:rsidRPr="00D817B4">
        <w:rPr>
          <w:rFonts w:asciiTheme="minorHAnsi" w:hAnsiTheme="minorHAnsi"/>
          <w:b/>
          <w:sz w:val="20"/>
          <w:szCs w:val="20"/>
        </w:rPr>
        <w:t>hromady</w:t>
      </w:r>
      <w:r w:rsidRPr="00D817B4">
        <w:rPr>
          <w:rFonts w:asciiTheme="minorHAnsi" w:hAnsiTheme="minorHAnsi"/>
          <w:sz w:val="20"/>
          <w:szCs w:val="20"/>
        </w:rPr>
        <w:t xml:space="preserve"> a místo jejího konání</w:t>
      </w:r>
    </w:p>
    <w:p w:rsidR="00D817B4" w:rsidRPr="00D817B4" w:rsidRDefault="00D817B4" w:rsidP="00D817B4">
      <w:pPr>
        <w:numPr>
          <w:ilvl w:val="0"/>
          <w:numId w:val="100"/>
        </w:numPr>
        <w:tabs>
          <w:tab w:val="num" w:pos="360"/>
        </w:tabs>
        <w:ind w:left="360"/>
        <w:jc w:val="both"/>
        <w:rPr>
          <w:rFonts w:asciiTheme="minorHAnsi" w:hAnsiTheme="minorHAnsi"/>
          <w:sz w:val="20"/>
          <w:szCs w:val="20"/>
        </w:rPr>
      </w:pPr>
      <w:r w:rsidRPr="00D817B4">
        <w:rPr>
          <w:rFonts w:asciiTheme="minorHAnsi" w:hAnsiTheme="minorHAnsi"/>
          <w:b/>
          <w:sz w:val="20"/>
          <w:szCs w:val="20"/>
        </w:rPr>
        <w:t>informace</w:t>
      </w:r>
      <w:r w:rsidRPr="00D817B4">
        <w:rPr>
          <w:rFonts w:asciiTheme="minorHAnsi" w:hAnsiTheme="minorHAnsi"/>
          <w:sz w:val="20"/>
          <w:szCs w:val="20"/>
        </w:rPr>
        <w:t xml:space="preserve"> o tom, zda mohou zájemci upisovat základní kapitál </w:t>
      </w:r>
      <w:r w:rsidRPr="00D817B4">
        <w:rPr>
          <w:rFonts w:asciiTheme="minorHAnsi" w:hAnsiTheme="minorHAnsi"/>
          <w:sz w:val="20"/>
          <w:szCs w:val="20"/>
          <w:u w:val="single"/>
        </w:rPr>
        <w:t>nepeněžitými vklady</w:t>
      </w:r>
    </w:p>
    <w:p w:rsidR="00D817B4" w:rsidRPr="00D817B4" w:rsidRDefault="00D817B4" w:rsidP="00D817B4">
      <w:pPr>
        <w:numPr>
          <w:ilvl w:val="0"/>
          <w:numId w:val="100"/>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způsob tvorby </w:t>
      </w:r>
      <w:r w:rsidRPr="00D817B4">
        <w:rPr>
          <w:rFonts w:asciiTheme="minorHAnsi" w:hAnsiTheme="minorHAnsi"/>
          <w:b/>
          <w:sz w:val="20"/>
          <w:szCs w:val="20"/>
        </w:rPr>
        <w:t>rezervního fondu</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upisovatel</w:t>
      </w:r>
      <w:r w:rsidRPr="00D817B4">
        <w:rPr>
          <w:rFonts w:asciiTheme="minorHAnsi" w:hAnsiTheme="minorHAnsi"/>
          <w:sz w:val="20"/>
          <w:szCs w:val="20"/>
        </w:rPr>
        <w:t xml:space="preserve"> je povinen splatit </w:t>
      </w:r>
      <w:r w:rsidRPr="00D817B4">
        <w:rPr>
          <w:rFonts w:asciiTheme="minorHAnsi" w:hAnsiTheme="minorHAnsi"/>
          <w:b/>
          <w:sz w:val="20"/>
          <w:szCs w:val="20"/>
        </w:rPr>
        <w:t>emisní ážio</w:t>
      </w:r>
      <w:r w:rsidRPr="00D817B4">
        <w:rPr>
          <w:rFonts w:asciiTheme="minorHAnsi" w:hAnsiTheme="minorHAnsi"/>
          <w:sz w:val="20"/>
          <w:szCs w:val="20"/>
        </w:rPr>
        <w:t xml:space="preserve"> a alespoň </w:t>
      </w:r>
      <w:r w:rsidRPr="00D817B4">
        <w:rPr>
          <w:rFonts w:asciiTheme="minorHAnsi" w:hAnsiTheme="minorHAnsi"/>
          <w:b/>
          <w:sz w:val="20"/>
          <w:szCs w:val="20"/>
        </w:rPr>
        <w:t>10%</w:t>
      </w:r>
      <w:r w:rsidRPr="00D817B4">
        <w:rPr>
          <w:rFonts w:asciiTheme="minorHAnsi" w:hAnsiTheme="minorHAnsi"/>
          <w:sz w:val="20"/>
          <w:szCs w:val="20"/>
        </w:rPr>
        <w:t xml:space="preserve"> jmenovité hodnoty akcií ve lhůtě stanovené zakladateli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lastRenderedPageBreak/>
        <w:t>v</w:t>
      </w:r>
      <w:proofErr w:type="gramEnd"/>
      <w:r w:rsidRPr="00D817B4">
        <w:rPr>
          <w:rFonts w:asciiTheme="minorHAnsi" w:hAnsiTheme="minorHAnsi"/>
          <w:sz w:val="20"/>
          <w:szCs w:val="20"/>
        </w:rPr>
        <w:t xml:space="preserve"> této fázi má </w:t>
      </w:r>
      <w:r w:rsidRPr="00D817B4">
        <w:rPr>
          <w:rFonts w:asciiTheme="minorHAnsi" w:hAnsiTheme="minorHAnsi"/>
          <w:sz w:val="20"/>
          <w:szCs w:val="20"/>
          <w:u w:val="single"/>
        </w:rPr>
        <w:t>upisovatel</w:t>
      </w:r>
      <w:r w:rsidRPr="00D817B4">
        <w:rPr>
          <w:rFonts w:asciiTheme="minorHAnsi" w:hAnsiTheme="minorHAnsi"/>
          <w:sz w:val="20"/>
          <w:szCs w:val="20"/>
        </w:rPr>
        <w:t xml:space="preserve"> právo vydat </w:t>
      </w:r>
      <w:r w:rsidRPr="00D817B4">
        <w:rPr>
          <w:rFonts w:asciiTheme="minorHAnsi" w:hAnsiTheme="minorHAnsi"/>
          <w:b/>
          <w:sz w:val="20"/>
          <w:szCs w:val="20"/>
        </w:rPr>
        <w:t>zatímní list</w:t>
      </w:r>
      <w:r w:rsidRPr="00D817B4">
        <w:rPr>
          <w:rFonts w:asciiTheme="minorHAnsi" w:hAnsiTheme="minorHAnsi"/>
          <w:sz w:val="20"/>
          <w:szCs w:val="20"/>
        </w:rPr>
        <w:t xml:space="preserve"> – ten bude </w:t>
      </w:r>
      <w:r w:rsidRPr="00D817B4">
        <w:rPr>
          <w:rFonts w:asciiTheme="minorHAnsi" w:hAnsiTheme="minorHAnsi"/>
          <w:sz w:val="20"/>
          <w:szCs w:val="20"/>
          <w:u w:val="single"/>
        </w:rPr>
        <w:t>vyměněn za akcie</w:t>
      </w:r>
      <w:r w:rsidRPr="00D817B4">
        <w:rPr>
          <w:rFonts w:asciiTheme="minorHAnsi" w:hAnsiTheme="minorHAnsi"/>
          <w:sz w:val="20"/>
          <w:szCs w:val="20"/>
        </w:rPr>
        <w:t xml:space="preserve">, jakmile bude </w:t>
      </w:r>
      <w:r w:rsidRPr="00D817B4">
        <w:rPr>
          <w:rFonts w:asciiTheme="minorHAnsi" w:hAnsiTheme="minorHAnsi"/>
          <w:sz w:val="20"/>
          <w:szCs w:val="20"/>
          <w:u w:val="single"/>
        </w:rPr>
        <w:t>splacen celý základní kapitál</w:t>
      </w:r>
      <w:r w:rsidRPr="00D817B4">
        <w:rPr>
          <w:rFonts w:asciiTheme="minorHAnsi" w:hAnsiTheme="minorHAnsi"/>
          <w:sz w:val="20"/>
          <w:szCs w:val="20"/>
        </w:rPr>
        <w:t xml:space="preserve"> a je to max. </w:t>
      </w:r>
      <w:r w:rsidRPr="00D817B4">
        <w:rPr>
          <w:rFonts w:asciiTheme="minorHAnsi" w:hAnsiTheme="minorHAnsi"/>
          <w:b/>
          <w:sz w:val="20"/>
          <w:szCs w:val="20"/>
        </w:rPr>
        <w:t>do jednoho roku</w:t>
      </w:r>
      <w:r w:rsidRPr="00D817B4">
        <w:rPr>
          <w:rFonts w:asciiTheme="minorHAnsi" w:hAnsiTheme="minorHAnsi"/>
          <w:sz w:val="20"/>
          <w:szCs w:val="20"/>
        </w:rPr>
        <w:t xml:space="preserve"> od vzniku společnosti</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Ustavující valná hromada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účast: </w:t>
      </w:r>
      <w:r w:rsidRPr="00D817B4">
        <w:rPr>
          <w:rFonts w:asciiTheme="minorHAnsi" w:hAnsiTheme="minorHAnsi"/>
          <w:b/>
          <w:sz w:val="20"/>
          <w:szCs w:val="20"/>
        </w:rPr>
        <w:t>upisovatelé</w:t>
      </w:r>
      <w:r w:rsidRPr="00D817B4">
        <w:rPr>
          <w:rFonts w:asciiTheme="minorHAnsi" w:hAnsiTheme="minorHAnsi"/>
          <w:sz w:val="20"/>
          <w:szCs w:val="20"/>
        </w:rPr>
        <w:t>, kteří splnili uhrazovací povinnost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musí se konat do </w:t>
      </w:r>
      <w:r w:rsidRPr="00D817B4">
        <w:rPr>
          <w:rFonts w:asciiTheme="minorHAnsi" w:hAnsiTheme="minorHAnsi"/>
          <w:b/>
          <w:sz w:val="20"/>
          <w:szCs w:val="20"/>
        </w:rPr>
        <w:t>60 dnů</w:t>
      </w:r>
      <w:r w:rsidRPr="00D817B4">
        <w:rPr>
          <w:rFonts w:asciiTheme="minorHAnsi" w:hAnsiTheme="minorHAnsi"/>
          <w:sz w:val="20"/>
          <w:szCs w:val="20"/>
        </w:rPr>
        <w:t xml:space="preserve"> od upsání akcií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společnost je založena právě ustavením valné hromady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rozhoduje o:</w:t>
      </w:r>
    </w:p>
    <w:p w:rsidR="00D817B4" w:rsidRPr="00D817B4" w:rsidRDefault="00D817B4" w:rsidP="00D817B4">
      <w:pPr>
        <w:numPr>
          <w:ilvl w:val="0"/>
          <w:numId w:val="101"/>
        </w:numPr>
        <w:tabs>
          <w:tab w:val="num" w:pos="360"/>
          <w:tab w:val="num" w:pos="540"/>
        </w:tabs>
        <w:ind w:left="360" w:hanging="180"/>
        <w:jc w:val="both"/>
        <w:rPr>
          <w:rFonts w:asciiTheme="minorHAnsi" w:hAnsiTheme="minorHAnsi"/>
          <w:sz w:val="20"/>
          <w:szCs w:val="20"/>
        </w:rPr>
      </w:pPr>
      <w:r w:rsidRPr="00D817B4">
        <w:rPr>
          <w:rFonts w:asciiTheme="minorHAnsi" w:hAnsiTheme="minorHAnsi"/>
          <w:b/>
          <w:sz w:val="20"/>
          <w:szCs w:val="20"/>
        </w:rPr>
        <w:t>založení</w:t>
      </w:r>
      <w:r w:rsidRPr="00D817B4">
        <w:rPr>
          <w:rFonts w:asciiTheme="minorHAnsi" w:hAnsiTheme="minorHAnsi"/>
          <w:sz w:val="20"/>
          <w:szCs w:val="20"/>
        </w:rPr>
        <w:t xml:space="preserve"> společnosti</w:t>
      </w:r>
    </w:p>
    <w:p w:rsidR="00D817B4" w:rsidRPr="00D817B4" w:rsidRDefault="00D817B4" w:rsidP="00D817B4">
      <w:pPr>
        <w:numPr>
          <w:ilvl w:val="0"/>
          <w:numId w:val="101"/>
        </w:numPr>
        <w:tabs>
          <w:tab w:val="num" w:pos="360"/>
          <w:tab w:val="num" w:pos="540"/>
        </w:tabs>
        <w:ind w:left="360" w:hanging="180"/>
        <w:jc w:val="both"/>
        <w:rPr>
          <w:rFonts w:asciiTheme="minorHAnsi" w:hAnsiTheme="minorHAnsi"/>
          <w:sz w:val="20"/>
          <w:szCs w:val="20"/>
        </w:rPr>
      </w:pPr>
      <w:r w:rsidRPr="00D817B4">
        <w:rPr>
          <w:rFonts w:asciiTheme="minorHAnsi" w:hAnsiTheme="minorHAnsi"/>
          <w:sz w:val="20"/>
          <w:szCs w:val="20"/>
        </w:rPr>
        <w:t xml:space="preserve">schvaluje </w:t>
      </w:r>
      <w:r w:rsidRPr="00D817B4">
        <w:rPr>
          <w:rFonts w:asciiTheme="minorHAnsi" w:hAnsiTheme="minorHAnsi"/>
          <w:b/>
          <w:sz w:val="20"/>
          <w:szCs w:val="20"/>
        </w:rPr>
        <w:t>stanovy</w:t>
      </w:r>
      <w:r w:rsidRPr="00D817B4">
        <w:rPr>
          <w:rFonts w:asciiTheme="minorHAnsi" w:hAnsiTheme="minorHAnsi"/>
          <w:sz w:val="20"/>
          <w:szCs w:val="20"/>
        </w:rPr>
        <w:t xml:space="preserve"> společnosti a volí orgány společnosti</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sz w:val="20"/>
          <w:szCs w:val="20"/>
        </w:rPr>
      </w:pPr>
      <w:r w:rsidRPr="00D817B4">
        <w:rPr>
          <w:rFonts w:asciiTheme="minorHAnsi" w:hAnsiTheme="minorHAnsi"/>
          <w:b/>
          <w:sz w:val="20"/>
          <w:szCs w:val="20"/>
        </w:rPr>
        <w:t>Založení společnosti bez veřejné nabídky upisování akcií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základní</w:t>
      </w:r>
      <w:proofErr w:type="gramEnd"/>
      <w:r w:rsidRPr="00D817B4">
        <w:rPr>
          <w:rFonts w:asciiTheme="minorHAnsi" w:hAnsiTheme="minorHAnsi"/>
          <w:sz w:val="20"/>
          <w:szCs w:val="20"/>
        </w:rPr>
        <w:t xml:space="preserve"> kapitál </w:t>
      </w:r>
      <w:r w:rsidRPr="00D817B4">
        <w:rPr>
          <w:rFonts w:asciiTheme="minorHAnsi" w:hAnsiTheme="minorHAnsi"/>
          <w:b/>
          <w:sz w:val="20"/>
          <w:szCs w:val="20"/>
        </w:rPr>
        <w:t>&gt; 2 mil.</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do </w:t>
      </w:r>
      <w:r w:rsidRPr="00D817B4">
        <w:rPr>
          <w:rFonts w:asciiTheme="minorHAnsi" w:hAnsiTheme="minorHAnsi"/>
          <w:b/>
          <w:sz w:val="20"/>
          <w:szCs w:val="20"/>
        </w:rPr>
        <w:t>90 dnů</w:t>
      </w:r>
      <w:r w:rsidRPr="00D817B4">
        <w:rPr>
          <w:rFonts w:asciiTheme="minorHAnsi" w:hAnsiTheme="minorHAnsi"/>
          <w:sz w:val="20"/>
          <w:szCs w:val="20"/>
        </w:rPr>
        <w:t xml:space="preserve"> od založení se musí podat návrh na zápis do obchodního rejstříku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zapsána bude v případě:</w:t>
      </w:r>
    </w:p>
    <w:p w:rsidR="00D817B4" w:rsidRPr="00D817B4" w:rsidRDefault="00D817B4" w:rsidP="00D817B4">
      <w:pPr>
        <w:numPr>
          <w:ilvl w:val="0"/>
          <w:numId w:val="102"/>
        </w:numPr>
        <w:tabs>
          <w:tab w:val="num" w:pos="360"/>
          <w:tab w:val="num" w:pos="720"/>
        </w:tabs>
        <w:ind w:left="360" w:firstLine="0"/>
        <w:jc w:val="both"/>
        <w:rPr>
          <w:rFonts w:asciiTheme="minorHAnsi" w:hAnsiTheme="minorHAnsi"/>
          <w:sz w:val="20"/>
          <w:szCs w:val="20"/>
        </w:rPr>
      </w:pPr>
      <w:r w:rsidRPr="00D817B4">
        <w:rPr>
          <w:rFonts w:asciiTheme="minorHAnsi" w:hAnsiTheme="minorHAnsi"/>
          <w:sz w:val="20"/>
          <w:szCs w:val="20"/>
        </w:rPr>
        <w:t xml:space="preserve">jestliže se konala </w:t>
      </w:r>
      <w:r w:rsidRPr="00D817B4">
        <w:rPr>
          <w:rFonts w:asciiTheme="minorHAnsi" w:hAnsiTheme="minorHAnsi"/>
          <w:sz w:val="20"/>
          <w:szCs w:val="20"/>
          <w:u w:val="single"/>
        </w:rPr>
        <w:t>řádná</w:t>
      </w:r>
      <w:r w:rsidRPr="00D817B4">
        <w:rPr>
          <w:rFonts w:asciiTheme="minorHAnsi" w:hAnsiTheme="minorHAnsi"/>
          <w:sz w:val="20"/>
          <w:szCs w:val="20"/>
        </w:rPr>
        <w:t xml:space="preserve"> </w:t>
      </w:r>
      <w:r w:rsidRPr="00D817B4">
        <w:rPr>
          <w:rFonts w:asciiTheme="minorHAnsi" w:hAnsiTheme="minorHAnsi"/>
          <w:b/>
          <w:sz w:val="20"/>
          <w:szCs w:val="20"/>
        </w:rPr>
        <w:t>ustavující valná hromada</w:t>
      </w:r>
    </w:p>
    <w:p w:rsidR="00D817B4" w:rsidRPr="00D817B4" w:rsidRDefault="00D817B4" w:rsidP="00D817B4">
      <w:pPr>
        <w:numPr>
          <w:ilvl w:val="0"/>
          <w:numId w:val="102"/>
        </w:numPr>
        <w:tabs>
          <w:tab w:val="num" w:pos="360"/>
          <w:tab w:val="num" w:pos="720"/>
        </w:tabs>
        <w:ind w:left="360" w:firstLine="0"/>
        <w:jc w:val="both"/>
        <w:rPr>
          <w:rFonts w:asciiTheme="minorHAnsi" w:hAnsiTheme="minorHAnsi"/>
          <w:sz w:val="20"/>
          <w:szCs w:val="20"/>
        </w:rPr>
      </w:pPr>
      <w:r w:rsidRPr="00D817B4">
        <w:rPr>
          <w:rFonts w:asciiTheme="minorHAnsi" w:hAnsiTheme="minorHAnsi"/>
          <w:sz w:val="20"/>
          <w:szCs w:val="20"/>
        </w:rPr>
        <w:t xml:space="preserve">jestliže byl </w:t>
      </w:r>
      <w:r w:rsidRPr="00D817B4">
        <w:rPr>
          <w:rFonts w:asciiTheme="minorHAnsi" w:hAnsiTheme="minorHAnsi"/>
          <w:sz w:val="20"/>
          <w:szCs w:val="20"/>
          <w:u w:val="single"/>
        </w:rPr>
        <w:t>upsán</w:t>
      </w:r>
      <w:r w:rsidRPr="00D817B4">
        <w:rPr>
          <w:rFonts w:asciiTheme="minorHAnsi" w:hAnsiTheme="minorHAnsi"/>
          <w:sz w:val="20"/>
          <w:szCs w:val="20"/>
        </w:rPr>
        <w:t xml:space="preserve"> </w:t>
      </w:r>
      <w:r w:rsidRPr="00D817B4">
        <w:rPr>
          <w:rFonts w:asciiTheme="minorHAnsi" w:hAnsiTheme="minorHAnsi"/>
          <w:b/>
          <w:sz w:val="20"/>
          <w:szCs w:val="20"/>
        </w:rPr>
        <w:t>celkový základní kapitál</w:t>
      </w:r>
    </w:p>
    <w:p w:rsidR="00D817B4" w:rsidRPr="00D817B4" w:rsidRDefault="00D817B4" w:rsidP="00D817B4">
      <w:pPr>
        <w:numPr>
          <w:ilvl w:val="0"/>
          <w:numId w:val="102"/>
        </w:numPr>
        <w:tabs>
          <w:tab w:val="num" w:pos="360"/>
          <w:tab w:val="num" w:pos="720"/>
        </w:tabs>
        <w:ind w:left="360" w:firstLine="0"/>
        <w:jc w:val="both"/>
        <w:rPr>
          <w:rFonts w:asciiTheme="minorHAnsi" w:hAnsiTheme="minorHAnsi"/>
          <w:sz w:val="20"/>
          <w:szCs w:val="20"/>
        </w:rPr>
      </w:pPr>
      <w:r w:rsidRPr="00D817B4">
        <w:rPr>
          <w:rFonts w:asciiTheme="minorHAnsi" w:hAnsiTheme="minorHAnsi"/>
          <w:sz w:val="20"/>
          <w:szCs w:val="20"/>
        </w:rPr>
        <w:t xml:space="preserve">jestliže byly </w:t>
      </w:r>
      <w:r w:rsidRPr="00D817B4">
        <w:rPr>
          <w:rFonts w:asciiTheme="minorHAnsi" w:hAnsiTheme="minorHAnsi"/>
          <w:sz w:val="20"/>
          <w:szCs w:val="20"/>
          <w:u w:val="single"/>
        </w:rPr>
        <w:t>schváleny</w:t>
      </w:r>
      <w:r w:rsidRPr="00D817B4">
        <w:rPr>
          <w:rFonts w:asciiTheme="minorHAnsi" w:hAnsiTheme="minorHAnsi"/>
          <w:sz w:val="20"/>
          <w:szCs w:val="20"/>
        </w:rPr>
        <w:t xml:space="preserve"> </w:t>
      </w:r>
      <w:r w:rsidRPr="00D817B4">
        <w:rPr>
          <w:rFonts w:asciiTheme="minorHAnsi" w:hAnsiTheme="minorHAnsi"/>
          <w:b/>
          <w:sz w:val="20"/>
          <w:szCs w:val="20"/>
        </w:rPr>
        <w:t>stanovy</w:t>
      </w:r>
      <w:r w:rsidRPr="00D817B4">
        <w:rPr>
          <w:rFonts w:asciiTheme="minorHAnsi" w:hAnsiTheme="minorHAnsi"/>
          <w:sz w:val="20"/>
          <w:szCs w:val="20"/>
        </w:rPr>
        <w:t>, které jsou v souladu se zákonem</w:t>
      </w:r>
    </w:p>
    <w:p w:rsidR="00D817B4" w:rsidRPr="00D817B4" w:rsidRDefault="00D817B4" w:rsidP="00D817B4">
      <w:pPr>
        <w:numPr>
          <w:ilvl w:val="0"/>
          <w:numId w:val="102"/>
        </w:numPr>
        <w:tabs>
          <w:tab w:val="num" w:pos="360"/>
          <w:tab w:val="num" w:pos="720"/>
        </w:tabs>
        <w:ind w:left="360" w:firstLine="0"/>
        <w:jc w:val="both"/>
        <w:rPr>
          <w:rFonts w:asciiTheme="minorHAnsi" w:hAnsiTheme="minorHAnsi"/>
          <w:sz w:val="20"/>
          <w:szCs w:val="20"/>
        </w:rPr>
      </w:pPr>
      <w:r w:rsidRPr="00D817B4">
        <w:rPr>
          <w:rFonts w:asciiTheme="minorHAnsi" w:hAnsiTheme="minorHAnsi"/>
          <w:sz w:val="20"/>
          <w:szCs w:val="20"/>
        </w:rPr>
        <w:t xml:space="preserve">jestliže byli řádně </w:t>
      </w:r>
      <w:r w:rsidRPr="00D817B4">
        <w:rPr>
          <w:rFonts w:asciiTheme="minorHAnsi" w:hAnsiTheme="minorHAnsi"/>
          <w:sz w:val="20"/>
          <w:szCs w:val="20"/>
          <w:u w:val="single"/>
        </w:rPr>
        <w:t>zvoleni</w:t>
      </w:r>
      <w:r w:rsidRPr="00D817B4">
        <w:rPr>
          <w:rFonts w:asciiTheme="minorHAnsi" w:hAnsiTheme="minorHAnsi"/>
          <w:sz w:val="20"/>
          <w:szCs w:val="20"/>
        </w:rPr>
        <w:t xml:space="preserve"> </w:t>
      </w:r>
      <w:r w:rsidRPr="00D817B4">
        <w:rPr>
          <w:rFonts w:asciiTheme="minorHAnsi" w:hAnsiTheme="minorHAnsi"/>
          <w:b/>
          <w:sz w:val="20"/>
          <w:szCs w:val="20"/>
        </w:rPr>
        <w:t>členové představenstva a dozorčí rady</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Valná hromada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b/>
          <w:sz w:val="20"/>
          <w:szCs w:val="20"/>
        </w:rPr>
        <w:t>nejvyšší</w:t>
      </w:r>
      <w:proofErr w:type="gramEnd"/>
      <w:r w:rsidRPr="00D817B4">
        <w:rPr>
          <w:rFonts w:asciiTheme="minorHAnsi" w:hAnsiTheme="minorHAnsi"/>
          <w:b/>
          <w:sz w:val="20"/>
          <w:szCs w:val="20"/>
        </w:rPr>
        <w:t xml:space="preserve"> orgán</w:t>
      </w:r>
      <w:r w:rsidRPr="00D817B4">
        <w:rPr>
          <w:rFonts w:asciiTheme="minorHAnsi" w:hAnsiTheme="minorHAnsi"/>
          <w:sz w:val="20"/>
          <w:szCs w:val="20"/>
        </w:rPr>
        <w:t xml:space="preserve"> a.s.</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musí se scházet min. </w:t>
      </w:r>
      <w:r w:rsidRPr="00D817B4">
        <w:rPr>
          <w:rFonts w:asciiTheme="minorHAnsi" w:hAnsiTheme="minorHAnsi"/>
          <w:b/>
          <w:sz w:val="20"/>
          <w:szCs w:val="20"/>
        </w:rPr>
        <w:t>jednou do roka</w:t>
      </w:r>
      <w:r w:rsidRPr="00D817B4">
        <w:rPr>
          <w:rFonts w:asciiTheme="minorHAnsi" w:hAnsiTheme="minorHAnsi"/>
          <w:sz w:val="20"/>
          <w:szCs w:val="20"/>
        </w:rPr>
        <w:t xml:space="preserve"> (následky nescházení se stejné jako u s.r.o.), účastnit se mohou akcionáři, rozhoduje </w:t>
      </w:r>
      <w:r w:rsidRPr="00D817B4">
        <w:rPr>
          <w:rFonts w:asciiTheme="minorHAnsi" w:hAnsiTheme="minorHAnsi"/>
          <w:b/>
          <w:sz w:val="20"/>
          <w:szCs w:val="20"/>
        </w:rPr>
        <w:t>nadpoloviční většinou</w:t>
      </w:r>
      <w:r w:rsidRPr="00D817B4">
        <w:rPr>
          <w:rFonts w:asciiTheme="minorHAnsi" w:hAnsiTheme="minorHAnsi"/>
          <w:sz w:val="20"/>
          <w:szCs w:val="20"/>
        </w:rPr>
        <w:t xml:space="preserve"> přítomných akcionářů, někdy rozhoduje </w:t>
      </w:r>
      <w:r w:rsidRPr="00D817B4">
        <w:rPr>
          <w:rFonts w:asciiTheme="minorHAnsi" w:hAnsiTheme="minorHAnsi"/>
          <w:b/>
          <w:sz w:val="20"/>
          <w:szCs w:val="20"/>
        </w:rPr>
        <w:t>2/3 většinou</w:t>
      </w:r>
      <w:r w:rsidRPr="00D817B4">
        <w:rPr>
          <w:rFonts w:asciiTheme="minorHAnsi" w:hAnsiTheme="minorHAnsi"/>
          <w:sz w:val="20"/>
          <w:szCs w:val="20"/>
        </w:rPr>
        <w:t xml:space="preserve"> přítomných akcionářů (pokud se </w:t>
      </w:r>
      <w:r w:rsidRPr="00D817B4">
        <w:rPr>
          <w:rFonts w:asciiTheme="minorHAnsi" w:hAnsiTheme="minorHAnsi"/>
          <w:b/>
          <w:sz w:val="20"/>
          <w:szCs w:val="20"/>
        </w:rPr>
        <w:t>navyšuje ZK</w:t>
      </w:r>
      <w:r w:rsidRPr="00D817B4">
        <w:rPr>
          <w:rFonts w:asciiTheme="minorHAnsi" w:hAnsiTheme="minorHAnsi"/>
          <w:sz w:val="20"/>
          <w:szCs w:val="20"/>
        </w:rPr>
        <w:t xml:space="preserve"> a mají se vydávat </w:t>
      </w:r>
      <w:r w:rsidRPr="00D817B4">
        <w:rPr>
          <w:rFonts w:asciiTheme="minorHAnsi" w:hAnsiTheme="minorHAnsi"/>
          <w:b/>
          <w:sz w:val="20"/>
          <w:szCs w:val="20"/>
        </w:rPr>
        <w:t>prioritní</w:t>
      </w:r>
      <w:r w:rsidRPr="00D817B4">
        <w:rPr>
          <w:rFonts w:asciiTheme="minorHAnsi" w:hAnsiTheme="minorHAnsi"/>
          <w:sz w:val="20"/>
          <w:szCs w:val="20"/>
        </w:rPr>
        <w:t xml:space="preserve"> nebo </w:t>
      </w:r>
      <w:r w:rsidRPr="00D817B4">
        <w:rPr>
          <w:rFonts w:asciiTheme="minorHAnsi" w:hAnsiTheme="minorHAnsi"/>
          <w:b/>
          <w:sz w:val="20"/>
          <w:szCs w:val="20"/>
        </w:rPr>
        <w:t>vyměnitelné dluhopisy</w:t>
      </w:r>
      <w:r w:rsidRPr="00D817B4">
        <w:rPr>
          <w:rFonts w:asciiTheme="minorHAnsi" w:hAnsiTheme="minorHAnsi"/>
          <w:sz w:val="20"/>
          <w:szCs w:val="20"/>
        </w:rPr>
        <w:t>)</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Působnost valné hromady</w:t>
      </w:r>
    </w:p>
    <w:p w:rsidR="00D817B4" w:rsidRPr="00D817B4" w:rsidRDefault="00D817B4" w:rsidP="00D817B4">
      <w:pPr>
        <w:numPr>
          <w:ilvl w:val="0"/>
          <w:numId w:val="103"/>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změna </w:t>
      </w:r>
      <w:r w:rsidRPr="00D817B4">
        <w:rPr>
          <w:rFonts w:asciiTheme="minorHAnsi" w:hAnsiTheme="minorHAnsi"/>
          <w:b/>
          <w:sz w:val="20"/>
          <w:szCs w:val="20"/>
        </w:rPr>
        <w:t>stanov</w:t>
      </w:r>
    </w:p>
    <w:p w:rsidR="00D817B4" w:rsidRPr="00D817B4" w:rsidRDefault="00D817B4" w:rsidP="00D817B4">
      <w:pPr>
        <w:numPr>
          <w:ilvl w:val="0"/>
          <w:numId w:val="103"/>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rozhodování o </w:t>
      </w:r>
      <w:r w:rsidRPr="00D817B4">
        <w:rPr>
          <w:rFonts w:asciiTheme="minorHAnsi" w:hAnsiTheme="minorHAnsi"/>
          <w:b/>
          <w:sz w:val="20"/>
          <w:szCs w:val="20"/>
        </w:rPr>
        <w:t>snížení / zvýšení ZK</w:t>
      </w:r>
    </w:p>
    <w:p w:rsidR="00D817B4" w:rsidRPr="00D817B4" w:rsidRDefault="00D817B4" w:rsidP="00D817B4">
      <w:pPr>
        <w:numPr>
          <w:ilvl w:val="0"/>
          <w:numId w:val="103"/>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volba a </w:t>
      </w:r>
      <w:r w:rsidRPr="00D817B4">
        <w:rPr>
          <w:rFonts w:asciiTheme="minorHAnsi" w:hAnsiTheme="minorHAnsi"/>
          <w:b/>
          <w:sz w:val="20"/>
          <w:szCs w:val="20"/>
        </w:rPr>
        <w:t>odvolání</w:t>
      </w:r>
      <w:r w:rsidRPr="00D817B4">
        <w:rPr>
          <w:rFonts w:asciiTheme="minorHAnsi" w:hAnsiTheme="minorHAnsi"/>
          <w:sz w:val="20"/>
          <w:szCs w:val="20"/>
        </w:rPr>
        <w:t xml:space="preserve"> členů představenstva a dozorčí rady</w:t>
      </w:r>
    </w:p>
    <w:p w:rsidR="00D817B4" w:rsidRPr="00D817B4" w:rsidRDefault="00D817B4" w:rsidP="00D817B4">
      <w:pPr>
        <w:numPr>
          <w:ilvl w:val="0"/>
          <w:numId w:val="103"/>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schvalování řádné a mimořádné </w:t>
      </w:r>
      <w:r w:rsidRPr="00D817B4">
        <w:rPr>
          <w:rFonts w:asciiTheme="minorHAnsi" w:hAnsiTheme="minorHAnsi"/>
          <w:b/>
          <w:sz w:val="20"/>
          <w:szCs w:val="20"/>
        </w:rPr>
        <w:t>účetní závěrky</w:t>
      </w:r>
    </w:p>
    <w:p w:rsidR="00D817B4" w:rsidRPr="00D817B4" w:rsidRDefault="00D817B4" w:rsidP="00D817B4">
      <w:pPr>
        <w:numPr>
          <w:ilvl w:val="0"/>
          <w:numId w:val="103"/>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schvalování </w:t>
      </w:r>
      <w:r w:rsidRPr="00D817B4">
        <w:rPr>
          <w:rFonts w:asciiTheme="minorHAnsi" w:hAnsiTheme="minorHAnsi"/>
          <w:b/>
          <w:sz w:val="20"/>
          <w:szCs w:val="20"/>
        </w:rPr>
        <w:t>odměn</w:t>
      </w:r>
      <w:r w:rsidRPr="00D817B4">
        <w:rPr>
          <w:rFonts w:asciiTheme="minorHAnsi" w:hAnsiTheme="minorHAnsi"/>
          <w:sz w:val="20"/>
          <w:szCs w:val="20"/>
        </w:rPr>
        <w:t xml:space="preserve"> členů představenstva a dozorčí rady</w:t>
      </w:r>
    </w:p>
    <w:p w:rsidR="00D817B4" w:rsidRPr="00D817B4" w:rsidRDefault="00D817B4" w:rsidP="00D817B4">
      <w:pPr>
        <w:numPr>
          <w:ilvl w:val="0"/>
          <w:numId w:val="103"/>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rozhodování o </w:t>
      </w:r>
      <w:r w:rsidRPr="00D817B4">
        <w:rPr>
          <w:rFonts w:asciiTheme="minorHAnsi" w:hAnsiTheme="minorHAnsi"/>
          <w:b/>
          <w:sz w:val="20"/>
          <w:szCs w:val="20"/>
        </w:rPr>
        <w:t>zrušení</w:t>
      </w:r>
      <w:r w:rsidRPr="00D817B4">
        <w:rPr>
          <w:rFonts w:asciiTheme="minorHAnsi" w:hAnsiTheme="minorHAnsi"/>
          <w:sz w:val="20"/>
          <w:szCs w:val="20"/>
        </w:rPr>
        <w:t xml:space="preserve"> </w:t>
      </w:r>
      <w:r w:rsidRPr="00D817B4">
        <w:rPr>
          <w:rFonts w:asciiTheme="minorHAnsi" w:hAnsiTheme="minorHAnsi"/>
          <w:b/>
          <w:sz w:val="20"/>
          <w:szCs w:val="20"/>
        </w:rPr>
        <w:t>společnosti</w:t>
      </w:r>
      <w:r w:rsidRPr="00D817B4">
        <w:rPr>
          <w:rFonts w:asciiTheme="minorHAnsi" w:hAnsiTheme="minorHAnsi"/>
          <w:sz w:val="20"/>
          <w:szCs w:val="20"/>
        </w:rPr>
        <w:t xml:space="preserve"> s </w:t>
      </w:r>
      <w:r w:rsidRPr="00D817B4">
        <w:rPr>
          <w:rFonts w:asciiTheme="minorHAnsi" w:hAnsiTheme="minorHAnsi"/>
          <w:sz w:val="20"/>
          <w:szCs w:val="20"/>
          <w:u w:val="single"/>
        </w:rPr>
        <w:t>likvidací</w:t>
      </w:r>
      <w:r w:rsidRPr="00D817B4">
        <w:rPr>
          <w:rFonts w:asciiTheme="minorHAnsi" w:hAnsiTheme="minorHAnsi"/>
          <w:sz w:val="20"/>
          <w:szCs w:val="20"/>
        </w:rPr>
        <w:t xml:space="preserve"> a rozhodnutí o </w:t>
      </w:r>
      <w:r w:rsidRPr="00D817B4">
        <w:rPr>
          <w:rFonts w:asciiTheme="minorHAnsi" w:hAnsiTheme="minorHAnsi"/>
          <w:sz w:val="20"/>
          <w:szCs w:val="20"/>
          <w:u w:val="single"/>
        </w:rPr>
        <w:t>fúzi</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Představenstvo</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statutární orgán, </w:t>
      </w:r>
      <w:r w:rsidRPr="00D817B4">
        <w:rPr>
          <w:rFonts w:asciiTheme="minorHAnsi" w:hAnsiTheme="minorHAnsi"/>
          <w:b/>
          <w:sz w:val="20"/>
          <w:szCs w:val="20"/>
        </w:rPr>
        <w:t>min. 3 členy</w:t>
      </w:r>
      <w:r w:rsidRPr="00D817B4">
        <w:rPr>
          <w:rFonts w:asciiTheme="minorHAnsi" w:hAnsiTheme="minorHAnsi"/>
          <w:sz w:val="20"/>
          <w:szCs w:val="20"/>
        </w:rPr>
        <w:t xml:space="preserve"> (nesmí být sudý počet, ani po dohodě)</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zabezpečuje řádné </w:t>
      </w:r>
      <w:r w:rsidRPr="00D817B4">
        <w:rPr>
          <w:rFonts w:asciiTheme="minorHAnsi" w:hAnsiTheme="minorHAnsi"/>
          <w:b/>
          <w:sz w:val="20"/>
          <w:szCs w:val="20"/>
        </w:rPr>
        <w:t>obchodní vedení</w:t>
      </w:r>
      <w:r w:rsidRPr="00D817B4">
        <w:rPr>
          <w:rFonts w:asciiTheme="minorHAnsi" w:hAnsiTheme="minorHAnsi"/>
          <w:sz w:val="20"/>
          <w:szCs w:val="20"/>
        </w:rPr>
        <w:t xml:space="preserve">, včetně řádného </w:t>
      </w:r>
      <w:r w:rsidRPr="00D817B4">
        <w:rPr>
          <w:rFonts w:asciiTheme="minorHAnsi" w:hAnsiTheme="minorHAnsi"/>
          <w:b/>
          <w:sz w:val="20"/>
          <w:szCs w:val="20"/>
        </w:rPr>
        <w:t>vedení účetnictví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svolává valnou hromadu, pokud to vyžadují zájmy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členové </w:t>
      </w:r>
      <w:r w:rsidRPr="00D817B4">
        <w:rPr>
          <w:rFonts w:asciiTheme="minorHAnsi" w:hAnsiTheme="minorHAnsi"/>
          <w:b/>
          <w:sz w:val="20"/>
          <w:szCs w:val="20"/>
        </w:rPr>
        <w:t>odpovídají</w:t>
      </w:r>
      <w:r w:rsidRPr="00D817B4">
        <w:rPr>
          <w:rFonts w:asciiTheme="minorHAnsi" w:hAnsiTheme="minorHAnsi"/>
          <w:sz w:val="20"/>
          <w:szCs w:val="20"/>
        </w:rPr>
        <w:t xml:space="preserve"> </w:t>
      </w:r>
      <w:r w:rsidRPr="00D817B4">
        <w:rPr>
          <w:rFonts w:asciiTheme="minorHAnsi" w:hAnsiTheme="minorHAnsi"/>
          <w:b/>
          <w:sz w:val="20"/>
          <w:szCs w:val="20"/>
        </w:rPr>
        <w:t>za</w:t>
      </w:r>
      <w:r w:rsidRPr="00D817B4">
        <w:rPr>
          <w:rFonts w:asciiTheme="minorHAnsi" w:hAnsiTheme="minorHAnsi"/>
          <w:sz w:val="20"/>
          <w:szCs w:val="20"/>
        </w:rPr>
        <w:t xml:space="preserve"> způsobenou </w:t>
      </w:r>
      <w:r w:rsidRPr="00D817B4">
        <w:rPr>
          <w:rFonts w:asciiTheme="minorHAnsi" w:hAnsiTheme="minorHAnsi"/>
          <w:b/>
          <w:sz w:val="20"/>
          <w:szCs w:val="20"/>
        </w:rPr>
        <w:t>škodu</w:t>
      </w:r>
      <w:r w:rsidRPr="00D817B4">
        <w:rPr>
          <w:rFonts w:asciiTheme="minorHAnsi" w:hAnsiTheme="minorHAnsi"/>
          <w:sz w:val="20"/>
          <w:szCs w:val="20"/>
        </w:rPr>
        <w:t xml:space="preserve"> v plné výši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členem osoba starší </w:t>
      </w:r>
      <w:r w:rsidRPr="00D817B4">
        <w:rPr>
          <w:rFonts w:asciiTheme="minorHAnsi" w:hAnsiTheme="minorHAnsi"/>
          <w:b/>
          <w:sz w:val="20"/>
          <w:szCs w:val="20"/>
        </w:rPr>
        <w:t>18 let</w:t>
      </w:r>
      <w:r w:rsidRPr="00D817B4">
        <w:rPr>
          <w:rFonts w:asciiTheme="minorHAnsi" w:hAnsiTheme="minorHAnsi"/>
          <w:sz w:val="20"/>
          <w:szCs w:val="20"/>
        </w:rPr>
        <w:t xml:space="preserve">, která má </w:t>
      </w:r>
      <w:r w:rsidRPr="00D817B4">
        <w:rPr>
          <w:rFonts w:asciiTheme="minorHAnsi" w:hAnsiTheme="minorHAnsi"/>
          <w:sz w:val="20"/>
          <w:szCs w:val="20"/>
          <w:u w:val="single"/>
        </w:rPr>
        <w:t>způsobilost</w:t>
      </w:r>
      <w:r w:rsidRPr="00D817B4">
        <w:rPr>
          <w:rFonts w:asciiTheme="minorHAnsi" w:hAnsiTheme="minorHAnsi"/>
          <w:sz w:val="20"/>
          <w:szCs w:val="20"/>
        </w:rPr>
        <w:t xml:space="preserve"> k právním úkonům a je </w:t>
      </w:r>
      <w:r w:rsidRPr="00D817B4">
        <w:rPr>
          <w:rFonts w:asciiTheme="minorHAnsi" w:hAnsiTheme="minorHAnsi"/>
          <w:sz w:val="20"/>
          <w:szCs w:val="20"/>
          <w:u w:val="single"/>
        </w:rPr>
        <w:t>bezúhonná</w:t>
      </w:r>
      <w:r w:rsidRPr="00D817B4">
        <w:rPr>
          <w:rFonts w:asciiTheme="minorHAnsi" w:hAnsiTheme="minorHAnsi"/>
          <w:sz w:val="20"/>
          <w:szCs w:val="20"/>
        </w:rPr>
        <w:t xml:space="preserve"> ve smyslu </w:t>
      </w:r>
      <w:r w:rsidRPr="00D817B4">
        <w:rPr>
          <w:rFonts w:asciiTheme="minorHAnsi" w:hAnsiTheme="minorHAnsi"/>
          <w:sz w:val="20"/>
          <w:szCs w:val="20"/>
          <w:u w:val="single"/>
        </w:rPr>
        <w:t>živnostenského zákona</w:t>
      </w:r>
    </w:p>
    <w:p w:rsidR="00D817B4" w:rsidRPr="00D817B4" w:rsidRDefault="00D817B4" w:rsidP="00D817B4">
      <w:pPr>
        <w:tabs>
          <w:tab w:val="left" w:pos="360"/>
          <w:tab w:val="left" w:pos="540"/>
          <w:tab w:val="left" w:pos="720"/>
        </w:tabs>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Dozorčí rada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dohlíží</w:t>
      </w:r>
      <w:r w:rsidRPr="00D817B4">
        <w:rPr>
          <w:rFonts w:asciiTheme="minorHAnsi" w:hAnsiTheme="minorHAnsi"/>
          <w:sz w:val="20"/>
          <w:szCs w:val="20"/>
        </w:rPr>
        <w:t xml:space="preserve"> na výkon působnosti představenstva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b/>
          <w:sz w:val="20"/>
          <w:szCs w:val="20"/>
        </w:rPr>
        <w:t>přezkoumává</w:t>
      </w:r>
      <w:r w:rsidRPr="00D817B4">
        <w:rPr>
          <w:rFonts w:asciiTheme="minorHAnsi" w:hAnsiTheme="minorHAnsi"/>
          <w:sz w:val="20"/>
          <w:szCs w:val="20"/>
        </w:rPr>
        <w:t xml:space="preserve"> řádnou a mimořádnou účetní závěrku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může nahlížet do všech obchodních a účetních dokladů a záznamů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b/>
          <w:sz w:val="20"/>
          <w:szCs w:val="20"/>
        </w:rPr>
      </w:pPr>
      <w:r w:rsidRPr="00D817B4">
        <w:rPr>
          <w:rFonts w:asciiTheme="minorHAnsi" w:hAnsiTheme="minorHAnsi"/>
          <w:b/>
          <w:sz w:val="20"/>
          <w:szCs w:val="20"/>
        </w:rPr>
        <w:t>min. 3 členy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pokud má a.s. </w:t>
      </w:r>
      <w:r w:rsidRPr="00D817B4">
        <w:rPr>
          <w:rFonts w:asciiTheme="minorHAnsi" w:hAnsiTheme="minorHAnsi"/>
          <w:b/>
          <w:sz w:val="20"/>
          <w:szCs w:val="20"/>
        </w:rPr>
        <w:t>více jak 50 zaměstnanců</w:t>
      </w:r>
      <w:r w:rsidRPr="00D817B4">
        <w:rPr>
          <w:rFonts w:asciiTheme="minorHAnsi" w:hAnsiTheme="minorHAnsi"/>
          <w:sz w:val="20"/>
          <w:szCs w:val="20"/>
        </w:rPr>
        <w:t xml:space="preserve">, tak </w:t>
      </w:r>
      <w:r w:rsidRPr="00D817B4">
        <w:rPr>
          <w:rFonts w:asciiTheme="minorHAnsi" w:hAnsiTheme="minorHAnsi"/>
          <w:b/>
          <w:sz w:val="20"/>
          <w:szCs w:val="20"/>
        </w:rPr>
        <w:t>1/3</w:t>
      </w:r>
      <w:r w:rsidRPr="00D817B4">
        <w:rPr>
          <w:rFonts w:asciiTheme="minorHAnsi" w:hAnsiTheme="minorHAnsi"/>
          <w:sz w:val="20"/>
          <w:szCs w:val="20"/>
        </w:rPr>
        <w:t xml:space="preserve"> dozorčí rady musí tvořit zaměstnanci (zástupci)</w:t>
      </w:r>
    </w:p>
    <w:p w:rsidR="00D817B4" w:rsidRPr="00D817B4" w:rsidRDefault="00D817B4" w:rsidP="00D817B4">
      <w:pPr>
        <w:tabs>
          <w:tab w:val="left" w:pos="360"/>
          <w:tab w:val="left" w:pos="540"/>
          <w:tab w:val="left" w:pos="720"/>
        </w:tabs>
        <w:jc w:val="both"/>
        <w:rPr>
          <w:rFonts w:asciiTheme="minorHAnsi" w:hAnsiTheme="minorHAnsi"/>
          <w:sz w:val="20"/>
          <w:szCs w:val="20"/>
        </w:rPr>
      </w:pPr>
    </w:p>
    <w:p w:rsidR="00D817B4" w:rsidRPr="00D817B4" w:rsidRDefault="00D817B4" w:rsidP="00D817B4">
      <w:pPr>
        <w:tabs>
          <w:tab w:val="left" w:pos="360"/>
          <w:tab w:val="left" w:pos="540"/>
          <w:tab w:val="left" w:pos="720"/>
        </w:tabs>
        <w:jc w:val="both"/>
        <w:rPr>
          <w:rFonts w:asciiTheme="minorHAnsi" w:hAnsiTheme="minorHAnsi"/>
          <w:sz w:val="20"/>
          <w:szCs w:val="20"/>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u w:val="single"/>
        </w:rPr>
      </w:pPr>
      <w:r w:rsidRPr="00D817B4">
        <w:rPr>
          <w:rFonts w:asciiTheme="minorHAnsi" w:hAnsiTheme="minorHAnsi"/>
          <w:b/>
          <w:sz w:val="20"/>
          <w:szCs w:val="20"/>
        </w:rPr>
        <w:t>42| Orgány obchodních společností</w:t>
      </w:r>
    </w:p>
    <w:p w:rsidR="00D817B4" w:rsidRPr="00D817B4" w:rsidRDefault="00D817B4" w:rsidP="00D817B4">
      <w:pPr>
        <w:numPr>
          <w:ilvl w:val="0"/>
          <w:numId w:val="104"/>
        </w:numPr>
        <w:ind w:firstLine="0"/>
        <w:rPr>
          <w:rFonts w:asciiTheme="minorHAnsi" w:hAnsiTheme="minorHAnsi"/>
          <w:i/>
          <w:sz w:val="20"/>
          <w:szCs w:val="20"/>
        </w:rPr>
      </w:pPr>
      <w:r w:rsidRPr="00D817B4">
        <w:rPr>
          <w:rFonts w:asciiTheme="minorHAnsi" w:hAnsiTheme="minorHAnsi"/>
          <w:i/>
          <w:sz w:val="20"/>
          <w:szCs w:val="20"/>
        </w:rPr>
        <w:t>nejvyšší</w:t>
      </w:r>
    </w:p>
    <w:p w:rsidR="00D817B4" w:rsidRPr="00D817B4" w:rsidRDefault="00D817B4" w:rsidP="00D817B4">
      <w:pPr>
        <w:numPr>
          <w:ilvl w:val="0"/>
          <w:numId w:val="104"/>
        </w:numPr>
        <w:ind w:firstLine="0"/>
        <w:rPr>
          <w:rFonts w:asciiTheme="minorHAnsi" w:hAnsiTheme="minorHAnsi"/>
          <w:i/>
          <w:sz w:val="20"/>
          <w:szCs w:val="20"/>
        </w:rPr>
      </w:pPr>
      <w:r w:rsidRPr="00D817B4">
        <w:rPr>
          <w:rFonts w:asciiTheme="minorHAnsi" w:hAnsiTheme="minorHAnsi"/>
          <w:i/>
          <w:sz w:val="20"/>
          <w:szCs w:val="20"/>
        </w:rPr>
        <w:t>statutární</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 xml:space="preserve">( </w:t>
      </w:r>
      <w:r w:rsidRPr="00D817B4">
        <w:rPr>
          <w:rFonts w:asciiTheme="minorHAnsi" w:hAnsiTheme="minorHAnsi"/>
          <w:i/>
          <w:sz w:val="20"/>
          <w:szCs w:val="20"/>
        </w:rPr>
        <w:t>3</w:t>
      </w:r>
      <w:proofErr w:type="gramEnd"/>
      <w:r w:rsidRPr="00D817B4">
        <w:rPr>
          <w:rFonts w:asciiTheme="minorHAnsi" w:hAnsiTheme="minorHAnsi"/>
          <w:i/>
          <w:sz w:val="20"/>
          <w:szCs w:val="20"/>
        </w:rPr>
        <w:t xml:space="preserve">)   dozorčí </w:t>
      </w:r>
      <w:r w:rsidRPr="00D817B4">
        <w:rPr>
          <w:rFonts w:asciiTheme="minorHAnsi" w:hAnsiTheme="minorHAnsi"/>
          <w:sz w:val="20"/>
          <w:szCs w:val="20"/>
        </w:rPr>
        <w:t>)</w:t>
      </w:r>
    </w:p>
    <w:p w:rsidR="00D817B4" w:rsidRPr="00D817B4" w:rsidRDefault="00D817B4" w:rsidP="00D817B4">
      <w:pPr>
        <w:rPr>
          <w:rFonts w:asciiTheme="minorHAnsi" w:hAnsiTheme="minorHAnsi"/>
          <w:b/>
          <w:sz w:val="20"/>
          <w:szCs w:val="20"/>
          <w:u w:val="single"/>
        </w:rPr>
      </w:pPr>
    </w:p>
    <w:p w:rsidR="00D817B4" w:rsidRPr="00D817B4" w:rsidRDefault="00D817B4" w:rsidP="00D817B4">
      <w:pPr>
        <w:rPr>
          <w:rFonts w:asciiTheme="minorHAnsi" w:hAnsiTheme="minorHAnsi"/>
          <w:b/>
          <w:smallCaps/>
          <w:sz w:val="20"/>
          <w:szCs w:val="20"/>
          <w:u w:val="single"/>
        </w:rPr>
      </w:pPr>
      <w:proofErr w:type="gramStart"/>
      <w:r w:rsidRPr="00D817B4">
        <w:rPr>
          <w:rFonts w:asciiTheme="minorHAnsi" w:hAnsiTheme="minorHAnsi"/>
          <w:b/>
          <w:smallCaps/>
          <w:sz w:val="20"/>
          <w:szCs w:val="20"/>
          <w:u w:val="single"/>
        </w:rPr>
        <w:t>v.o.s.</w:t>
      </w:r>
      <w:proofErr w:type="gramEnd"/>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pokud není smlouvou stanoveno jinak, každý společník je statutárním orgánem</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nemá VH – rozhodují společníci - všichni ve stejnou dobu na stejném místě</w:t>
      </w:r>
    </w:p>
    <w:p w:rsidR="00D817B4" w:rsidRPr="00D817B4" w:rsidRDefault="00D817B4" w:rsidP="00D817B4">
      <w:pPr>
        <w:ind w:left="360"/>
        <w:rPr>
          <w:rFonts w:asciiTheme="minorHAnsi" w:hAnsiTheme="minorHAnsi"/>
          <w:sz w:val="20"/>
          <w:szCs w:val="20"/>
        </w:rPr>
      </w:pPr>
    </w:p>
    <w:p w:rsidR="00D817B4" w:rsidRPr="00D817B4" w:rsidRDefault="00D817B4" w:rsidP="00D817B4">
      <w:pPr>
        <w:rPr>
          <w:rFonts w:asciiTheme="minorHAnsi" w:hAnsiTheme="minorHAnsi"/>
          <w:smallCaps/>
          <w:sz w:val="20"/>
          <w:szCs w:val="20"/>
          <w:u w:val="single"/>
        </w:rPr>
      </w:pPr>
      <w:r w:rsidRPr="00D817B4">
        <w:rPr>
          <w:rFonts w:asciiTheme="minorHAnsi" w:hAnsiTheme="minorHAnsi"/>
          <w:b/>
          <w:smallCaps/>
          <w:sz w:val="20"/>
          <w:szCs w:val="20"/>
          <w:u w:val="single"/>
        </w:rPr>
        <w:t>komanditní spol</w:t>
      </w:r>
      <w:r w:rsidRPr="00D817B4">
        <w:rPr>
          <w:rFonts w:asciiTheme="minorHAnsi" w:hAnsiTheme="minorHAnsi"/>
          <w:smallCaps/>
          <w:sz w:val="20"/>
          <w:szCs w:val="20"/>
          <w:u w:val="single"/>
        </w:rPr>
        <w: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statutárním orgánem jsou komplementáři – rozhodují o vedení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nemá VH – rozhodují komplementáři</w:t>
      </w:r>
    </w:p>
    <w:p w:rsidR="00D817B4" w:rsidRPr="00D817B4" w:rsidRDefault="00D817B4" w:rsidP="00D817B4">
      <w:pPr>
        <w:ind w:left="360"/>
        <w:rPr>
          <w:rFonts w:asciiTheme="minorHAnsi" w:hAnsiTheme="minorHAnsi"/>
          <w:sz w:val="20"/>
          <w:szCs w:val="20"/>
        </w:rPr>
      </w:pPr>
    </w:p>
    <w:p w:rsidR="00D817B4" w:rsidRPr="00D817B4" w:rsidRDefault="00D817B4" w:rsidP="00D817B4">
      <w:pPr>
        <w:rPr>
          <w:rFonts w:asciiTheme="minorHAnsi" w:hAnsiTheme="minorHAnsi"/>
          <w:b/>
          <w:smallCaps/>
          <w:sz w:val="20"/>
          <w:szCs w:val="20"/>
          <w:u w:val="single"/>
        </w:rPr>
      </w:pPr>
      <w:proofErr w:type="gramStart"/>
      <w:r w:rsidRPr="00D817B4">
        <w:rPr>
          <w:rFonts w:asciiTheme="minorHAnsi" w:hAnsiTheme="minorHAnsi"/>
          <w:b/>
          <w:smallCaps/>
          <w:sz w:val="20"/>
          <w:szCs w:val="20"/>
          <w:u w:val="single"/>
        </w:rPr>
        <w:t>s.r.o.</w:t>
      </w:r>
      <w:proofErr w:type="gramEnd"/>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1) </w:t>
      </w:r>
      <w:proofErr w:type="gramStart"/>
      <w:r w:rsidRPr="00D817B4">
        <w:rPr>
          <w:rFonts w:asciiTheme="minorHAnsi" w:hAnsiTheme="minorHAnsi"/>
          <w:sz w:val="20"/>
          <w:szCs w:val="20"/>
          <w:u w:val="single"/>
        </w:rPr>
        <w:t>nejvyšší</w:t>
      </w:r>
      <w:proofErr w:type="gramEnd"/>
      <w:r w:rsidRPr="00D817B4">
        <w:rPr>
          <w:rFonts w:asciiTheme="minorHAnsi" w:hAnsiTheme="minorHAnsi"/>
          <w:sz w:val="20"/>
          <w:szCs w:val="20"/>
          <w:u w:val="single"/>
        </w:rPr>
        <w:t xml:space="preserve"> orgán – VALNÁ HROMADA</w:t>
      </w:r>
      <w:r w:rsidRPr="00D817B4">
        <w:rPr>
          <w:rFonts w:asciiTheme="minorHAnsi" w:hAnsiTheme="minorHAnsi"/>
          <w:sz w:val="20"/>
          <w:szCs w:val="20"/>
        </w:rPr>
        <w:t xml:space="preserve">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tvořena všemi společníky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je usnášeníschopná, jsou-li přítomni společníci, kteří mají aspoň polovinu všech hlasů</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rozhodnutí přijímána prostou většinou přítomných hlasů, nestanoví-li zákon nebo spol.smlouva jinak</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je-li jediný společník, rozhoduje sám – nutno písemnou formu a podpis</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působnost</w:t>
      </w:r>
      <w:proofErr w:type="gramEnd"/>
      <w:r w:rsidRPr="00D817B4">
        <w:rPr>
          <w:rFonts w:asciiTheme="minorHAnsi" w:hAnsiTheme="minorHAnsi"/>
          <w:sz w:val="20"/>
          <w:szCs w:val="20"/>
        </w:rPr>
        <w:t xml:space="preserve"> VH lze společ. smlouvou jen rozšířit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valná hromada se musí scházet min. 1x do roka</w:t>
      </w:r>
    </w:p>
    <w:p w:rsidR="00D817B4" w:rsidRPr="00D817B4" w:rsidRDefault="00D817B4" w:rsidP="00D817B4">
      <w:pPr>
        <w:tabs>
          <w:tab w:val="left" w:pos="360"/>
          <w:tab w:val="left" w:pos="540"/>
          <w:tab w:val="left" w:pos="720"/>
        </w:tabs>
        <w:jc w:val="both"/>
        <w:rPr>
          <w:rFonts w:asciiTheme="minorHAnsi" w:hAnsiTheme="minorHAnsi"/>
          <w:sz w:val="20"/>
          <w:szCs w:val="20"/>
        </w:rPr>
      </w:pPr>
    </w:p>
    <w:p w:rsidR="00D817B4" w:rsidRPr="00D817B4" w:rsidRDefault="00D817B4" w:rsidP="00D817B4">
      <w:pPr>
        <w:rPr>
          <w:rFonts w:asciiTheme="minorHAnsi" w:hAnsiTheme="minorHAnsi"/>
          <w:sz w:val="20"/>
          <w:szCs w:val="20"/>
          <w:u w:val="single"/>
        </w:rPr>
      </w:pPr>
      <w:r w:rsidRPr="00D817B4">
        <w:rPr>
          <w:rFonts w:asciiTheme="minorHAnsi" w:hAnsiTheme="minorHAnsi"/>
          <w:sz w:val="20"/>
          <w:szCs w:val="20"/>
        </w:rPr>
        <w:t xml:space="preserve">2) </w:t>
      </w:r>
      <w:proofErr w:type="gramStart"/>
      <w:r w:rsidRPr="00D817B4">
        <w:rPr>
          <w:rFonts w:asciiTheme="minorHAnsi" w:hAnsiTheme="minorHAnsi"/>
          <w:sz w:val="20"/>
          <w:szCs w:val="20"/>
          <w:u w:val="single"/>
        </w:rPr>
        <w:t>statutární</w:t>
      </w:r>
      <w:proofErr w:type="gramEnd"/>
      <w:r w:rsidRPr="00D817B4">
        <w:rPr>
          <w:rFonts w:asciiTheme="minorHAnsi" w:hAnsiTheme="minorHAnsi"/>
          <w:sz w:val="20"/>
          <w:szCs w:val="20"/>
          <w:u w:val="single"/>
        </w:rPr>
        <w:t xml:space="preserve"> orgán – JEDNATEL(É)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 xml:space="preserve">jmenován a odvoláván VH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povinně se zapisují do obchodního rejstříku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může to být tuzemská fyzická osoba, která:</w:t>
      </w:r>
    </w:p>
    <w:p w:rsidR="00D817B4" w:rsidRPr="00D817B4" w:rsidRDefault="00D817B4" w:rsidP="00D817B4">
      <w:pPr>
        <w:numPr>
          <w:ilvl w:val="0"/>
          <w:numId w:val="105"/>
        </w:numPr>
        <w:tabs>
          <w:tab w:val="num" w:pos="540"/>
        </w:tabs>
        <w:ind w:hanging="540"/>
        <w:rPr>
          <w:rFonts w:asciiTheme="minorHAnsi" w:hAnsiTheme="minorHAnsi"/>
          <w:i/>
          <w:sz w:val="20"/>
          <w:szCs w:val="20"/>
        </w:rPr>
      </w:pPr>
      <w:r w:rsidRPr="00D817B4">
        <w:rPr>
          <w:rFonts w:asciiTheme="minorHAnsi" w:hAnsiTheme="minorHAnsi"/>
          <w:i/>
          <w:sz w:val="20"/>
          <w:szCs w:val="20"/>
        </w:rPr>
        <w:t>dosáhla věku 18 let</w:t>
      </w:r>
    </w:p>
    <w:p w:rsidR="00D817B4" w:rsidRPr="00D817B4" w:rsidRDefault="00D817B4" w:rsidP="00D817B4">
      <w:pPr>
        <w:numPr>
          <w:ilvl w:val="0"/>
          <w:numId w:val="105"/>
        </w:numPr>
        <w:tabs>
          <w:tab w:val="num" w:pos="540"/>
        </w:tabs>
        <w:ind w:hanging="540"/>
        <w:rPr>
          <w:rFonts w:asciiTheme="minorHAnsi" w:hAnsiTheme="minorHAnsi"/>
          <w:i/>
          <w:sz w:val="20"/>
          <w:szCs w:val="20"/>
        </w:rPr>
      </w:pPr>
      <w:r w:rsidRPr="00D817B4">
        <w:rPr>
          <w:rFonts w:asciiTheme="minorHAnsi" w:hAnsiTheme="minorHAnsi"/>
          <w:i/>
          <w:sz w:val="20"/>
          <w:szCs w:val="20"/>
        </w:rPr>
        <w:t>je způsobilá k právním úkonům</w:t>
      </w:r>
    </w:p>
    <w:p w:rsidR="00D817B4" w:rsidRPr="00D817B4" w:rsidRDefault="00D817B4" w:rsidP="00D817B4">
      <w:pPr>
        <w:numPr>
          <w:ilvl w:val="0"/>
          <w:numId w:val="105"/>
        </w:numPr>
        <w:tabs>
          <w:tab w:val="num" w:pos="540"/>
        </w:tabs>
        <w:ind w:hanging="540"/>
        <w:rPr>
          <w:rFonts w:asciiTheme="minorHAnsi" w:hAnsiTheme="minorHAnsi"/>
          <w:i/>
          <w:sz w:val="20"/>
          <w:szCs w:val="20"/>
        </w:rPr>
      </w:pPr>
      <w:proofErr w:type="gramStart"/>
      <w:r w:rsidRPr="00D817B4">
        <w:rPr>
          <w:rFonts w:asciiTheme="minorHAnsi" w:hAnsiTheme="minorHAnsi"/>
          <w:i/>
          <w:sz w:val="20"/>
          <w:szCs w:val="20"/>
        </w:rPr>
        <w:t>bezúhonná</w:t>
      </w:r>
      <w:proofErr w:type="gramEnd"/>
      <w:r w:rsidRPr="00D817B4">
        <w:rPr>
          <w:rFonts w:asciiTheme="minorHAnsi" w:hAnsiTheme="minorHAnsi"/>
          <w:i/>
          <w:sz w:val="20"/>
          <w:szCs w:val="20"/>
        </w:rPr>
        <w:t xml:space="preserve"> ve smyslu zákona o živnost. podnikání</w:t>
      </w:r>
    </w:p>
    <w:p w:rsidR="00D817B4" w:rsidRPr="00D817B4" w:rsidRDefault="00D817B4" w:rsidP="00D817B4">
      <w:pPr>
        <w:numPr>
          <w:ilvl w:val="0"/>
          <w:numId w:val="105"/>
        </w:numPr>
        <w:tabs>
          <w:tab w:val="num" w:pos="540"/>
        </w:tabs>
        <w:ind w:hanging="540"/>
        <w:rPr>
          <w:rFonts w:asciiTheme="minorHAnsi" w:hAnsiTheme="minorHAnsi"/>
          <w:i/>
          <w:sz w:val="20"/>
          <w:szCs w:val="20"/>
        </w:rPr>
      </w:pPr>
      <w:r w:rsidRPr="00D817B4">
        <w:rPr>
          <w:rFonts w:asciiTheme="minorHAnsi" w:hAnsiTheme="minorHAnsi"/>
          <w:i/>
          <w:sz w:val="20"/>
          <w:szCs w:val="20"/>
        </w:rPr>
        <w:t>nenastala u ní překážka v provozování živnosti</w:t>
      </w:r>
    </w:p>
    <w:p w:rsidR="00D817B4" w:rsidRPr="00D817B4" w:rsidRDefault="00D817B4" w:rsidP="00D817B4">
      <w:pPr>
        <w:numPr>
          <w:ilvl w:val="0"/>
          <w:numId w:val="105"/>
        </w:numPr>
        <w:tabs>
          <w:tab w:val="num" w:pos="540"/>
        </w:tabs>
        <w:ind w:hanging="540"/>
        <w:rPr>
          <w:rFonts w:asciiTheme="minorHAnsi" w:hAnsiTheme="minorHAnsi"/>
          <w:i/>
          <w:sz w:val="20"/>
          <w:szCs w:val="20"/>
        </w:rPr>
      </w:pPr>
      <w:r w:rsidRPr="00D817B4">
        <w:rPr>
          <w:rFonts w:asciiTheme="minorHAnsi" w:hAnsiTheme="minorHAnsi"/>
          <w:i/>
          <w:sz w:val="20"/>
          <w:szCs w:val="20"/>
        </w:rPr>
        <w:t>není u ní dána překážka ve výkonu funkce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nesmí být v pracovně právním vztahu, je v obchodně právním vztahu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nesmí</w:t>
      </w:r>
      <w:proofErr w:type="gramEnd"/>
      <w:r w:rsidRPr="00D817B4">
        <w:rPr>
          <w:rFonts w:asciiTheme="minorHAnsi" w:hAnsiTheme="minorHAnsi"/>
          <w:sz w:val="20"/>
          <w:szCs w:val="20"/>
        </w:rPr>
        <w:t xml:space="preserve"> pro spol. jinak pracovat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zahraniční fyzická osoba může být jednatelem, má-li povolení k pobytu na území ČR</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jakékoli plnění, které nevyplývá ze zákona, musí schválit VH</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smlouva o výkonu funkce musí být uzavřena písemně a schválena valnou hromadou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obchodní vedení společnosti, zajištění řádné daňové, účetní evidence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jakékoli</w:t>
      </w:r>
      <w:proofErr w:type="gramEnd"/>
      <w:r w:rsidRPr="00D817B4">
        <w:rPr>
          <w:rFonts w:asciiTheme="minorHAnsi" w:hAnsiTheme="minorHAnsi"/>
          <w:sz w:val="20"/>
          <w:szCs w:val="20"/>
        </w:rPr>
        <w:t xml:space="preserve"> omezení práv jednatele je vůči 3. osobám neúčinné</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nese odpovědnost za ztrátu</w:t>
      </w:r>
    </w:p>
    <w:p w:rsidR="00D817B4" w:rsidRPr="00D817B4" w:rsidRDefault="00D817B4" w:rsidP="00D817B4">
      <w:pPr>
        <w:rPr>
          <w:rFonts w:asciiTheme="minorHAnsi" w:hAnsiTheme="minorHAnsi"/>
          <w:sz w:val="20"/>
          <w:szCs w:val="20"/>
        </w:rPr>
      </w:pP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3) </w:t>
      </w:r>
      <w:r w:rsidRPr="00D817B4">
        <w:rPr>
          <w:rFonts w:asciiTheme="minorHAnsi" w:hAnsiTheme="minorHAnsi"/>
          <w:caps/>
          <w:sz w:val="20"/>
          <w:szCs w:val="20"/>
          <w:u w:val="single"/>
        </w:rPr>
        <w:t>dozorčí rada</w:t>
      </w:r>
      <w:r w:rsidRPr="00D817B4">
        <w:rPr>
          <w:rFonts w:asciiTheme="minorHAnsi" w:hAnsiTheme="minorHAnsi"/>
          <w:sz w:val="20"/>
          <w:szCs w:val="20"/>
        </w:rPr>
        <w:t xml:space="preserve"> – není tvořena povinně</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t>je tvořena jen, stanoví-li to společ. smlouva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lang w:val="de-DE"/>
        </w:rPr>
      </w:pPr>
      <w:r w:rsidRPr="00D817B4">
        <w:rPr>
          <w:rFonts w:asciiTheme="minorHAnsi" w:hAnsiTheme="minorHAnsi"/>
          <w:sz w:val="20"/>
          <w:szCs w:val="20"/>
          <w:lang w:val="de-DE"/>
        </w:rPr>
        <w:t>musí mít min. 3 členy, kteří jsou jmenováni i odvoláváni VH</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nezapisují se do OR</w:t>
      </w:r>
    </w:p>
    <w:p w:rsidR="00D817B4" w:rsidRPr="00D817B4" w:rsidRDefault="00D817B4" w:rsidP="00D817B4">
      <w:pPr>
        <w:rPr>
          <w:rFonts w:asciiTheme="minorHAnsi" w:hAnsiTheme="minorHAnsi"/>
          <w:b/>
          <w:smallCaps/>
          <w:sz w:val="20"/>
          <w:szCs w:val="20"/>
          <w:u w:val="single"/>
        </w:rPr>
      </w:pPr>
      <w:r w:rsidRPr="00D817B4">
        <w:rPr>
          <w:rFonts w:asciiTheme="minorHAnsi" w:hAnsiTheme="minorHAnsi"/>
          <w:b/>
          <w:smallCaps/>
          <w:sz w:val="20"/>
          <w:szCs w:val="20"/>
          <w:u w:val="single"/>
        </w:rPr>
        <w:t>akciová společnost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a.s. povinně vytváří VH, představenstvo a dozorčí radu, jiné orgány vytváří jen tehdy, určí-li tak stanovy</w:t>
      </w:r>
    </w:p>
    <w:p w:rsidR="00D817B4" w:rsidRPr="00D817B4" w:rsidRDefault="00D817B4" w:rsidP="00D817B4">
      <w:pPr>
        <w:tabs>
          <w:tab w:val="left" w:pos="360"/>
          <w:tab w:val="left" w:pos="540"/>
          <w:tab w:val="left" w:pos="720"/>
        </w:tabs>
        <w:jc w:val="both"/>
        <w:rPr>
          <w:rFonts w:asciiTheme="minorHAnsi" w:hAnsiTheme="minorHAnsi"/>
          <w:sz w:val="20"/>
          <w:szCs w:val="20"/>
        </w:rPr>
      </w:pPr>
    </w:p>
    <w:p w:rsidR="00D817B4" w:rsidRPr="00D817B4" w:rsidRDefault="00D817B4" w:rsidP="00D817B4">
      <w:pPr>
        <w:rPr>
          <w:rFonts w:asciiTheme="minorHAnsi" w:hAnsiTheme="minorHAnsi"/>
          <w:sz w:val="20"/>
          <w:szCs w:val="20"/>
        </w:rPr>
      </w:pPr>
      <w:r w:rsidRPr="00D817B4">
        <w:rPr>
          <w:rFonts w:asciiTheme="minorHAnsi" w:hAnsiTheme="minorHAnsi"/>
          <w:sz w:val="20"/>
          <w:szCs w:val="20"/>
          <w:u w:val="single"/>
        </w:rPr>
        <w:t xml:space="preserve">1) </w:t>
      </w:r>
      <w:proofErr w:type="gramStart"/>
      <w:r w:rsidRPr="00D817B4">
        <w:rPr>
          <w:rFonts w:asciiTheme="minorHAnsi" w:hAnsiTheme="minorHAnsi"/>
          <w:sz w:val="20"/>
          <w:szCs w:val="20"/>
          <w:u w:val="single"/>
        </w:rPr>
        <w:t>nejvyšší</w:t>
      </w:r>
      <w:proofErr w:type="gramEnd"/>
      <w:r w:rsidRPr="00D817B4">
        <w:rPr>
          <w:rFonts w:asciiTheme="minorHAnsi" w:hAnsiTheme="minorHAnsi"/>
          <w:sz w:val="20"/>
          <w:szCs w:val="20"/>
          <w:u w:val="single"/>
        </w:rPr>
        <w:t xml:space="preserve"> orgán – </w:t>
      </w:r>
      <w:r w:rsidRPr="00D817B4">
        <w:rPr>
          <w:rFonts w:asciiTheme="minorHAnsi" w:hAnsiTheme="minorHAnsi"/>
          <w:caps/>
          <w:sz w:val="20"/>
          <w:szCs w:val="20"/>
          <w:u w:val="single"/>
        </w:rPr>
        <w:t>valná hromada</w:t>
      </w:r>
      <w:r w:rsidRPr="00D817B4">
        <w:rPr>
          <w:rFonts w:asciiTheme="minorHAnsi" w:hAnsiTheme="minorHAnsi"/>
          <w:sz w:val="20"/>
          <w:szCs w:val="20"/>
        </w:rPr>
        <w:t xml:space="preserve"> </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VH má právo se účastnit každý akcionář</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VH je usnášeníschopná, jsou-li přítomní akcionáři min. s akciemi v hodnotě 30% ZK</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VH rozhoduje většinou přítomných hlasů, nestanoví-li zákon nebo stanovy více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VH je svolávána představenstvem, dozorčí rada může také svolat VH, vyžadují-li to zájmy společnosti, VH může svolat i soud, pokud ji nesvolá představenstvo na žádost oprávněných akcionářů</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pozvánka na VH musí obsahovat i pořad jednání, to co nebylo v pozvánce lze projednat jen tehdy, jsou-li přítomní všichni akcionáři a všichni s tím souhlasí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je-li 1 akcionář, rozhoduje sám, nutno písemnou formu a podpis</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rozhoduje</w:t>
      </w:r>
      <w:proofErr w:type="gramEnd"/>
      <w:r w:rsidRPr="00D817B4">
        <w:rPr>
          <w:rFonts w:asciiTheme="minorHAnsi" w:hAnsiTheme="minorHAnsi"/>
          <w:sz w:val="20"/>
          <w:szCs w:val="20"/>
        </w:rPr>
        <w:t xml:space="preserve"> o zvýšení / snížení ZK, změně stanov (formou notářského zápisu), zrušení spol. s/bez likvidace, přeměně právní formy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setkání min jednou za rok, aby se schválila účetní závěrku, rozdělení zisku (do 6 měsíců po skončení účetního období)</w:t>
      </w:r>
    </w:p>
    <w:p w:rsidR="00D817B4" w:rsidRPr="00D817B4" w:rsidRDefault="00D817B4" w:rsidP="00D817B4">
      <w:pPr>
        <w:tabs>
          <w:tab w:val="left" w:pos="360"/>
          <w:tab w:val="left" w:pos="540"/>
          <w:tab w:val="left" w:pos="720"/>
        </w:tabs>
        <w:jc w:val="both"/>
        <w:rPr>
          <w:rFonts w:asciiTheme="minorHAnsi" w:hAnsiTheme="minorHAnsi"/>
          <w:sz w:val="20"/>
          <w:szCs w:val="20"/>
        </w:rPr>
      </w:pPr>
    </w:p>
    <w:p w:rsidR="00D817B4" w:rsidRPr="00D817B4" w:rsidRDefault="00D817B4" w:rsidP="00D817B4">
      <w:pPr>
        <w:rPr>
          <w:rFonts w:asciiTheme="minorHAnsi" w:hAnsiTheme="minorHAnsi"/>
          <w:sz w:val="20"/>
          <w:szCs w:val="20"/>
          <w:u w:val="single"/>
        </w:rPr>
      </w:pPr>
      <w:r w:rsidRPr="00D817B4">
        <w:rPr>
          <w:rFonts w:asciiTheme="minorHAnsi" w:hAnsiTheme="minorHAnsi"/>
          <w:sz w:val="20"/>
          <w:szCs w:val="20"/>
        </w:rPr>
        <w:t xml:space="preserve">2) </w:t>
      </w:r>
      <w:proofErr w:type="gramStart"/>
      <w:r w:rsidRPr="00D817B4">
        <w:rPr>
          <w:rFonts w:asciiTheme="minorHAnsi" w:hAnsiTheme="minorHAnsi"/>
          <w:sz w:val="20"/>
          <w:szCs w:val="20"/>
          <w:u w:val="single"/>
        </w:rPr>
        <w:t>statutární</w:t>
      </w:r>
      <w:proofErr w:type="gramEnd"/>
      <w:r w:rsidRPr="00D817B4">
        <w:rPr>
          <w:rFonts w:asciiTheme="minorHAnsi" w:hAnsiTheme="minorHAnsi"/>
          <w:sz w:val="20"/>
          <w:szCs w:val="20"/>
          <w:u w:val="single"/>
        </w:rPr>
        <w:t xml:space="preserve"> orgán - </w:t>
      </w:r>
      <w:r w:rsidRPr="00D817B4">
        <w:rPr>
          <w:rFonts w:asciiTheme="minorHAnsi" w:hAnsiTheme="minorHAnsi"/>
          <w:caps/>
          <w:sz w:val="20"/>
          <w:szCs w:val="20"/>
          <w:u w:val="single"/>
        </w:rPr>
        <w:t>představenstvo</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min. 3 členy, nejdéle na 5 let, jmenováni a odvoláváni VH, pokud stanovy neurčí dozorčí radu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jedná jménem společnosti a řídí ji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členové povinni vykonávat svou působnost s péčí řádného hospodáře a zachovávat mlčenlivost o důvěrných informacích</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lastRenderedPageBreak/>
        <w:t>způsobí-li společnosti škodu, odpovídají za ni společně a nerozdílně</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členem může být tuzemská fyzická osoba:</w:t>
      </w:r>
    </w:p>
    <w:p w:rsidR="00D817B4" w:rsidRPr="00D817B4" w:rsidRDefault="00D817B4" w:rsidP="00D817B4">
      <w:pPr>
        <w:numPr>
          <w:ilvl w:val="0"/>
          <w:numId w:val="106"/>
        </w:numPr>
        <w:tabs>
          <w:tab w:val="num" w:pos="540"/>
        </w:tabs>
        <w:ind w:left="540"/>
        <w:rPr>
          <w:rFonts w:asciiTheme="minorHAnsi" w:hAnsiTheme="minorHAnsi"/>
          <w:i/>
          <w:sz w:val="20"/>
          <w:szCs w:val="20"/>
        </w:rPr>
      </w:pPr>
      <w:r w:rsidRPr="00D817B4">
        <w:rPr>
          <w:rFonts w:asciiTheme="minorHAnsi" w:hAnsiTheme="minorHAnsi"/>
          <w:i/>
          <w:sz w:val="20"/>
          <w:szCs w:val="20"/>
        </w:rPr>
        <w:t>dosáhla věku 18 let</w:t>
      </w:r>
    </w:p>
    <w:p w:rsidR="00D817B4" w:rsidRPr="00D817B4" w:rsidRDefault="00D817B4" w:rsidP="00D817B4">
      <w:pPr>
        <w:numPr>
          <w:ilvl w:val="0"/>
          <w:numId w:val="106"/>
        </w:numPr>
        <w:tabs>
          <w:tab w:val="num" w:pos="540"/>
        </w:tabs>
        <w:ind w:left="540"/>
        <w:rPr>
          <w:rFonts w:asciiTheme="minorHAnsi" w:hAnsiTheme="minorHAnsi"/>
          <w:i/>
          <w:sz w:val="20"/>
          <w:szCs w:val="20"/>
        </w:rPr>
      </w:pPr>
      <w:r w:rsidRPr="00D817B4">
        <w:rPr>
          <w:rFonts w:asciiTheme="minorHAnsi" w:hAnsiTheme="minorHAnsi"/>
          <w:i/>
          <w:sz w:val="20"/>
          <w:szCs w:val="20"/>
        </w:rPr>
        <w:t>plně způsobilá k právním úkonům</w:t>
      </w:r>
    </w:p>
    <w:p w:rsidR="00D817B4" w:rsidRPr="00D817B4" w:rsidRDefault="00D817B4" w:rsidP="00D817B4">
      <w:pPr>
        <w:numPr>
          <w:ilvl w:val="0"/>
          <w:numId w:val="106"/>
        </w:numPr>
        <w:tabs>
          <w:tab w:val="num" w:pos="540"/>
        </w:tabs>
        <w:ind w:left="540"/>
        <w:rPr>
          <w:rFonts w:asciiTheme="minorHAnsi" w:hAnsiTheme="minorHAnsi"/>
          <w:i/>
          <w:sz w:val="20"/>
          <w:szCs w:val="20"/>
        </w:rPr>
      </w:pPr>
      <w:r w:rsidRPr="00D817B4">
        <w:rPr>
          <w:rFonts w:asciiTheme="minorHAnsi" w:hAnsiTheme="minorHAnsi"/>
          <w:i/>
          <w:sz w:val="20"/>
          <w:szCs w:val="20"/>
        </w:rPr>
        <w:t>bezúhonná ve smyslu zákona o živnost.podnikání</w:t>
      </w:r>
    </w:p>
    <w:p w:rsidR="00D817B4" w:rsidRPr="00D817B4" w:rsidRDefault="00D817B4" w:rsidP="00D817B4">
      <w:pPr>
        <w:numPr>
          <w:ilvl w:val="0"/>
          <w:numId w:val="106"/>
        </w:numPr>
        <w:tabs>
          <w:tab w:val="num" w:pos="540"/>
        </w:tabs>
        <w:ind w:left="540"/>
        <w:rPr>
          <w:rFonts w:asciiTheme="minorHAnsi" w:hAnsiTheme="minorHAnsi"/>
          <w:i/>
          <w:sz w:val="20"/>
          <w:szCs w:val="20"/>
        </w:rPr>
      </w:pPr>
      <w:r w:rsidRPr="00D817B4">
        <w:rPr>
          <w:rFonts w:asciiTheme="minorHAnsi" w:hAnsiTheme="minorHAnsi"/>
          <w:i/>
          <w:sz w:val="20"/>
          <w:szCs w:val="20"/>
        </w:rPr>
        <w:t>nenastala u ní překážka v provozování živnosti</w:t>
      </w:r>
    </w:p>
    <w:p w:rsidR="00D817B4" w:rsidRPr="00D817B4" w:rsidRDefault="00D817B4" w:rsidP="00D817B4">
      <w:pPr>
        <w:numPr>
          <w:ilvl w:val="0"/>
          <w:numId w:val="106"/>
        </w:numPr>
        <w:tabs>
          <w:tab w:val="num" w:pos="540"/>
        </w:tabs>
        <w:ind w:left="540"/>
        <w:rPr>
          <w:rFonts w:asciiTheme="minorHAnsi" w:hAnsiTheme="minorHAnsi"/>
          <w:i/>
          <w:sz w:val="20"/>
          <w:szCs w:val="20"/>
        </w:rPr>
      </w:pPr>
      <w:r w:rsidRPr="00D817B4">
        <w:rPr>
          <w:rFonts w:asciiTheme="minorHAnsi" w:hAnsiTheme="minorHAnsi"/>
          <w:i/>
          <w:sz w:val="20"/>
          <w:szCs w:val="20"/>
        </w:rPr>
        <w:t>není u ní dána překážka ve výkonu funkce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nesmí být v pracovně právním vztahu, je  v obchodně právním vztahu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nesmí</w:t>
      </w:r>
      <w:proofErr w:type="gramEnd"/>
      <w:r w:rsidRPr="00D817B4">
        <w:rPr>
          <w:rFonts w:asciiTheme="minorHAnsi" w:hAnsiTheme="minorHAnsi"/>
          <w:sz w:val="20"/>
          <w:szCs w:val="20"/>
        </w:rPr>
        <w:t xml:space="preserve"> pro spol. jinak pracovat</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zahraniční fyzická osoba musí předložit povolení k pobytu na území ČR</w:t>
      </w:r>
    </w:p>
    <w:p w:rsidR="00D817B4" w:rsidRPr="00D817B4" w:rsidRDefault="00D817B4" w:rsidP="00D817B4">
      <w:pPr>
        <w:tabs>
          <w:tab w:val="left" w:pos="360"/>
          <w:tab w:val="left" w:pos="540"/>
          <w:tab w:val="left" w:pos="720"/>
        </w:tabs>
        <w:jc w:val="both"/>
        <w:rPr>
          <w:rFonts w:asciiTheme="minorHAnsi" w:hAnsiTheme="minorHAnsi"/>
          <w:sz w:val="20"/>
          <w:szCs w:val="20"/>
        </w:rPr>
      </w:pPr>
    </w:p>
    <w:p w:rsidR="00D817B4" w:rsidRPr="00D817B4" w:rsidRDefault="00D817B4" w:rsidP="00D817B4">
      <w:pPr>
        <w:rPr>
          <w:rFonts w:asciiTheme="minorHAnsi" w:hAnsiTheme="minorHAnsi"/>
          <w:sz w:val="20"/>
          <w:szCs w:val="20"/>
          <w:u w:val="single"/>
        </w:rPr>
      </w:pPr>
      <w:r w:rsidRPr="00D817B4">
        <w:rPr>
          <w:rFonts w:asciiTheme="minorHAnsi" w:hAnsiTheme="minorHAnsi"/>
          <w:sz w:val="20"/>
          <w:szCs w:val="20"/>
        </w:rPr>
        <w:t xml:space="preserve">3) </w:t>
      </w:r>
      <w:r w:rsidRPr="00D817B4">
        <w:rPr>
          <w:rFonts w:asciiTheme="minorHAnsi" w:hAnsiTheme="minorHAnsi"/>
          <w:caps/>
          <w:sz w:val="20"/>
          <w:szCs w:val="20"/>
          <w:u w:val="single"/>
        </w:rPr>
        <w:t>dozorčí rada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kontrolní orgán, kt. musí mít min. 3 členy, počet členů musí být dělitelný 3</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nejdéle na 5 let volené VH</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dohlíží na výkon působnosti představenstva</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členem může být osoba, která splňuje podmínky pro funkci v představenstvu</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člen dozorčí rady nesmí být zároveň členem představenstva, prokuristou nebo osobou oprávněnou podle zápisu v OR jednat jménem společnosti</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r w:rsidRPr="00D817B4">
        <w:rPr>
          <w:rFonts w:asciiTheme="minorHAnsi" w:hAnsiTheme="minorHAnsi"/>
          <w:sz w:val="20"/>
          <w:szCs w:val="20"/>
        </w:rPr>
        <w:t>do působnosti představenstva patří vše, co nepatří do působnosti dozorčí rady</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rPr>
      </w:pPr>
      <w:proofErr w:type="gramStart"/>
      <w:r w:rsidRPr="00D817B4">
        <w:rPr>
          <w:rFonts w:asciiTheme="minorHAnsi" w:hAnsiTheme="minorHAnsi"/>
          <w:sz w:val="20"/>
          <w:szCs w:val="20"/>
        </w:rPr>
        <w:t>u</w:t>
      </w:r>
      <w:proofErr w:type="gramEnd"/>
      <w:r w:rsidRPr="00D817B4">
        <w:rPr>
          <w:rFonts w:asciiTheme="minorHAnsi" w:hAnsiTheme="minorHAnsi"/>
          <w:sz w:val="20"/>
          <w:szCs w:val="20"/>
        </w:rPr>
        <w:t xml:space="preserve"> dozorčí rady i představenstva platí zákaz konkurence </w:t>
      </w:r>
      <w:r w:rsidRPr="00D817B4">
        <w:rPr>
          <w:rFonts w:asciiTheme="minorHAnsi" w:hAnsiTheme="minorHAnsi"/>
          <w:sz w:val="20"/>
          <w:szCs w:val="20"/>
        </w:rPr>
        <w:sym w:font="Symbol" w:char="00DE"/>
      </w:r>
      <w:r w:rsidRPr="00D817B4">
        <w:rPr>
          <w:rFonts w:asciiTheme="minorHAnsi" w:hAnsiTheme="minorHAnsi"/>
          <w:sz w:val="20"/>
          <w:szCs w:val="20"/>
        </w:rPr>
        <w:t xml:space="preserve"> nesmí podnikat, uzavírat obchody ve stejném předmětu podnikání </w:t>
      </w:r>
      <w:r w:rsidRPr="00D817B4">
        <w:rPr>
          <w:rFonts w:asciiTheme="minorHAnsi" w:hAnsiTheme="minorHAnsi"/>
          <w:sz w:val="20"/>
          <w:szCs w:val="20"/>
        </w:rPr>
        <w:sym w:font="Symbol" w:char="00DE"/>
      </w:r>
      <w:r w:rsidRPr="00D817B4">
        <w:rPr>
          <w:rFonts w:asciiTheme="minorHAnsi" w:hAnsiTheme="minorHAnsi"/>
          <w:sz w:val="20"/>
          <w:szCs w:val="20"/>
        </w:rPr>
        <w:t xml:space="preserve"> v příp. porušení – společnosti vznikla škoda </w:t>
      </w:r>
      <w:r w:rsidRPr="00D817B4">
        <w:rPr>
          <w:rFonts w:asciiTheme="minorHAnsi" w:hAnsiTheme="minorHAnsi"/>
          <w:sz w:val="20"/>
          <w:szCs w:val="20"/>
        </w:rPr>
        <w:sym w:font="Symbol" w:char="00DE"/>
      </w:r>
      <w:r w:rsidRPr="00D817B4">
        <w:rPr>
          <w:rFonts w:asciiTheme="minorHAnsi" w:hAnsiTheme="minorHAnsi"/>
          <w:sz w:val="20"/>
          <w:szCs w:val="20"/>
        </w:rPr>
        <w:t xml:space="preserve"> převést prospěch, práva na společnost a zaplatit škodu (pokud vznikla), společnost musí nárok uplatnit nejpozději </w:t>
      </w:r>
      <w:r w:rsidRPr="00D817B4">
        <w:rPr>
          <w:rFonts w:asciiTheme="minorHAnsi" w:hAnsiTheme="minorHAnsi"/>
          <w:b/>
          <w:sz w:val="20"/>
          <w:szCs w:val="20"/>
        </w:rPr>
        <w:t>do 1 roku od porušení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43| Přeměny obchodních společností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b/>
          <w:sz w:val="20"/>
          <w:szCs w:val="20"/>
        </w:rPr>
      </w:pPr>
      <w:r w:rsidRPr="00D817B4">
        <w:rPr>
          <w:rFonts w:asciiTheme="minorHAnsi" w:hAnsiTheme="minorHAnsi"/>
          <w:sz w:val="20"/>
          <w:szCs w:val="20"/>
        </w:rPr>
        <w:t>na základě dokumentu Projekt rozdělení</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b/>
          <w:sz w:val="20"/>
          <w:szCs w:val="20"/>
        </w:rPr>
      </w:pPr>
      <w:r w:rsidRPr="00D817B4">
        <w:rPr>
          <w:rFonts w:asciiTheme="minorHAnsi" w:hAnsiTheme="minorHAnsi"/>
          <w:sz w:val="20"/>
          <w:szCs w:val="20"/>
        </w:rPr>
        <w:t>možnosti přeměn:</w:t>
      </w:r>
    </w:p>
    <w:p w:rsidR="00D817B4" w:rsidRPr="00D817B4" w:rsidRDefault="003E5E06" w:rsidP="00D817B4">
      <w:pPr>
        <w:rPr>
          <w:rFonts w:asciiTheme="minorHAnsi" w:hAnsiTheme="minorHAnsi"/>
          <w:sz w:val="20"/>
          <w:szCs w:val="20"/>
        </w:rPr>
      </w:pPr>
      <w:r>
        <w:rPr>
          <w:rFonts w:asciiTheme="minorHAnsi" w:hAnsiTheme="minorHAnsi"/>
          <w:sz w:val="20"/>
          <w:szCs w:val="20"/>
        </w:rPr>
        <w:pict>
          <v:line id="_x0000_s1041" style="position:absolute;z-index:251662848" from="1in,7.05pt" to="99pt,20.2pt"/>
        </w:pict>
      </w:r>
      <w:r>
        <w:rPr>
          <w:rFonts w:asciiTheme="minorHAnsi" w:hAnsiTheme="minorHAnsi"/>
          <w:sz w:val="20"/>
          <w:szCs w:val="20"/>
        </w:rPr>
        <w:pict>
          <v:line id="_x0000_s1040" style="position:absolute;z-index:251663872" from="1in,7.05pt" to="99pt,7.05pt"/>
        </w:pict>
      </w:r>
      <w:r w:rsidR="00D817B4" w:rsidRPr="00D817B4">
        <w:rPr>
          <w:rFonts w:asciiTheme="minorHAnsi" w:hAnsiTheme="minorHAnsi"/>
          <w:b/>
          <w:sz w:val="20"/>
          <w:szCs w:val="20"/>
        </w:rPr>
        <w:tab/>
      </w:r>
      <w:r w:rsidR="00D817B4" w:rsidRPr="00D817B4">
        <w:rPr>
          <w:rFonts w:asciiTheme="minorHAnsi" w:hAnsiTheme="minorHAnsi"/>
          <w:sz w:val="20"/>
          <w:szCs w:val="20"/>
        </w:rPr>
        <w:t>FŮZE</w:t>
      </w:r>
      <w:r w:rsidR="00D817B4" w:rsidRPr="00D817B4">
        <w:rPr>
          <w:rFonts w:asciiTheme="minorHAnsi" w:hAnsiTheme="minorHAnsi"/>
          <w:sz w:val="20"/>
          <w:szCs w:val="20"/>
        </w:rPr>
        <w:tab/>
      </w:r>
      <w:r w:rsidR="00D817B4" w:rsidRPr="00D817B4">
        <w:rPr>
          <w:rFonts w:asciiTheme="minorHAnsi" w:hAnsiTheme="minorHAnsi"/>
          <w:sz w:val="20"/>
          <w:szCs w:val="20"/>
        </w:rPr>
        <w:tab/>
        <w:t>splynutím:</w:t>
      </w:r>
      <w:r w:rsidR="00D817B4" w:rsidRPr="00D817B4">
        <w:rPr>
          <w:rFonts w:asciiTheme="minorHAnsi" w:hAnsiTheme="minorHAnsi"/>
          <w:sz w:val="20"/>
          <w:szCs w:val="20"/>
        </w:rPr>
        <w:tab/>
        <w:t>A + B → C … zanikají obě původní firmy</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sz w:val="20"/>
          <w:szCs w:val="20"/>
        </w:rPr>
        <w:t>sloučením</w:t>
      </w:r>
      <w:proofErr w:type="gramEnd"/>
      <w:r w:rsidRPr="00D817B4">
        <w:rPr>
          <w:rFonts w:asciiTheme="minorHAnsi" w:hAnsiTheme="minorHAnsi"/>
          <w:sz w:val="20"/>
          <w:szCs w:val="20"/>
        </w:rPr>
        <w:t>:</w:t>
      </w:r>
      <w:r w:rsidRPr="00D817B4">
        <w:rPr>
          <w:rFonts w:asciiTheme="minorHAnsi" w:hAnsiTheme="minorHAnsi"/>
          <w:sz w:val="20"/>
          <w:szCs w:val="20"/>
        </w:rPr>
        <w:tab/>
        <w:t>A + B → A … zaniká jedna z původních firem</w:t>
      </w:r>
    </w:p>
    <w:p w:rsidR="00D817B4" w:rsidRPr="00D817B4" w:rsidRDefault="00D817B4" w:rsidP="00D817B4">
      <w:pPr>
        <w:rPr>
          <w:rFonts w:asciiTheme="minorHAnsi" w:hAnsiTheme="minorHAnsi"/>
          <w:sz w:val="20"/>
          <w:szCs w:val="20"/>
        </w:rPr>
      </w:pP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ab/>
        <w:t xml:space="preserve">PŘEVOD JMĚNÍ NA SPOLEČNÍKA – </w:t>
      </w:r>
      <w:r w:rsidRPr="00D817B4">
        <w:rPr>
          <w:rFonts w:asciiTheme="minorHAnsi" w:hAnsiTheme="minorHAnsi"/>
          <w:sz w:val="20"/>
          <w:szCs w:val="20"/>
          <w:u w:val="single"/>
        </w:rPr>
        <w:t>pouze</w:t>
      </w:r>
      <w:r w:rsidRPr="00D817B4">
        <w:rPr>
          <w:rFonts w:asciiTheme="minorHAnsi" w:hAnsiTheme="minorHAnsi"/>
          <w:sz w:val="20"/>
          <w:szCs w:val="20"/>
        </w:rPr>
        <w:t xml:space="preserve"> mezi osobními nebo mezi kapitál. </w:t>
      </w:r>
      <w:proofErr w:type="gramStart"/>
      <w:r w:rsidRPr="00D817B4">
        <w:rPr>
          <w:rFonts w:asciiTheme="minorHAnsi" w:hAnsiTheme="minorHAnsi"/>
          <w:sz w:val="20"/>
          <w:szCs w:val="20"/>
        </w:rPr>
        <w:t>spol</w:t>
      </w:r>
      <w:proofErr w:type="gramEnd"/>
      <w:r w:rsidRPr="00D817B4">
        <w:rPr>
          <w:rFonts w:asciiTheme="minorHAnsi" w:hAnsiTheme="minorHAnsi"/>
          <w:sz w:val="20"/>
          <w:szCs w:val="20"/>
        </w:rPr>
        <w:t>.</w:t>
      </w:r>
    </w:p>
    <w:p w:rsidR="00D817B4" w:rsidRPr="00D817B4" w:rsidRDefault="003E5E06" w:rsidP="00D817B4">
      <w:pPr>
        <w:rPr>
          <w:rFonts w:asciiTheme="minorHAnsi" w:hAnsiTheme="minorHAnsi"/>
          <w:sz w:val="20"/>
          <w:szCs w:val="20"/>
        </w:rPr>
      </w:pPr>
      <w:r>
        <w:rPr>
          <w:rFonts w:asciiTheme="minorHAnsi" w:hAnsiTheme="minorHAnsi"/>
          <w:sz w:val="20"/>
          <w:szCs w:val="20"/>
        </w:rPr>
        <w:pict>
          <v:group id="_x0000_s1045" style="position:absolute;margin-left:189pt;margin-top:5.1pt;width:63pt;height:63pt;z-index:251664896" coordorigin="3757,1237" coordsize="1260,1260">
            <v:rect id="_x0000_s1046" style="position:absolute;left:3757;top:1237;width:1260;height:1260" stroked="f">
              <v:fill opacity="0"/>
              <v:textbox>
                <w:txbxContent>
                  <w:p w:rsidR="00D817B4" w:rsidRDefault="00D817B4" w:rsidP="00D817B4">
                    <w:r>
                      <w:rPr>
                        <w:sz w:val="20"/>
                        <w:szCs w:val="20"/>
                      </w:rPr>
                      <w:t xml:space="preserve">A — </w:t>
                    </w:r>
                    <w:r>
                      <w:rPr>
                        <w:b/>
                      </w:rPr>
                      <w:t>A</w:t>
                    </w:r>
                  </w:p>
                  <w:p w:rsidR="00D817B4" w:rsidRDefault="00D817B4" w:rsidP="00D817B4">
                    <w:pPr>
                      <w:rPr>
                        <w:sz w:val="28"/>
                        <w:szCs w:val="28"/>
                      </w:rPr>
                    </w:pPr>
                    <w:r>
                      <w:rPr>
                        <w:sz w:val="28"/>
                        <w:szCs w:val="28"/>
                      </w:rPr>
                      <w:t>C</w:t>
                    </w:r>
                    <w:r>
                      <w:rPr>
                        <w:sz w:val="28"/>
                        <w:szCs w:val="28"/>
                      </w:rPr>
                      <w:tab/>
                    </w:r>
                  </w:p>
                  <w:p w:rsidR="00D817B4" w:rsidRDefault="00D817B4" w:rsidP="00D817B4">
                    <w:r>
                      <w:rPr>
                        <w:sz w:val="20"/>
                        <w:szCs w:val="20"/>
                      </w:rPr>
                      <w:t xml:space="preserve">B — </w:t>
                    </w:r>
                    <w:r>
                      <w:rPr>
                        <w:b/>
                      </w:rPr>
                      <w:t>B</w:t>
                    </w:r>
                  </w:p>
                </w:txbxContent>
              </v:textbox>
            </v:rect>
            <v:line id="_x0000_s1047" style="position:absolute" from="4117,1786" to="4297,1966">
              <v:stroke endarrow="block"/>
            </v:line>
            <v:line id="_x0000_s1048" style="position:absolute;flip:y" from="4117,1606" to="4297,1786">
              <v:stroke endarrow="block"/>
            </v:line>
          </v:group>
        </w:pict>
      </w:r>
    </w:p>
    <w:p w:rsidR="00D817B4" w:rsidRPr="00D817B4" w:rsidRDefault="003E5E06" w:rsidP="00D817B4">
      <w:pPr>
        <w:rPr>
          <w:rFonts w:asciiTheme="minorHAnsi" w:hAnsiTheme="minorHAnsi"/>
          <w:sz w:val="20"/>
          <w:szCs w:val="20"/>
        </w:rPr>
      </w:pPr>
      <w:r>
        <w:rPr>
          <w:rFonts w:asciiTheme="minorHAnsi" w:hAnsiTheme="minorHAnsi"/>
          <w:sz w:val="20"/>
          <w:szCs w:val="20"/>
        </w:rPr>
        <w:pict>
          <v:line id="_x0000_s1044" style="position:absolute;z-index:251665920" from="108pt,5.85pt" to="135pt,59.8pt"/>
        </w:pict>
      </w:r>
      <w:r>
        <w:rPr>
          <w:rFonts w:asciiTheme="minorHAnsi" w:hAnsiTheme="minorHAnsi"/>
          <w:sz w:val="20"/>
          <w:szCs w:val="20"/>
        </w:rPr>
        <w:pict>
          <v:line id="_x0000_s1043" style="position:absolute;z-index:251666944" from="108pt,5.85pt" to="135pt,46.65pt"/>
        </w:pict>
      </w:r>
      <w:r>
        <w:rPr>
          <w:rFonts w:asciiTheme="minorHAnsi" w:hAnsiTheme="minorHAnsi"/>
          <w:sz w:val="20"/>
          <w:szCs w:val="20"/>
        </w:rPr>
        <w:pict>
          <v:line id="_x0000_s1042" style="position:absolute;z-index:251667968" from="108pt,5.85pt" to="135pt,5.85pt"/>
        </w:pict>
      </w:r>
      <w:r w:rsidR="00D817B4" w:rsidRPr="00D817B4">
        <w:rPr>
          <w:rFonts w:asciiTheme="minorHAnsi" w:hAnsiTheme="minorHAnsi"/>
          <w:sz w:val="20"/>
          <w:szCs w:val="20"/>
        </w:rPr>
        <w:tab/>
        <w:t>ROZDĚLENÍ</w:t>
      </w:r>
      <w:r w:rsidR="00D817B4" w:rsidRPr="00D817B4">
        <w:rPr>
          <w:rFonts w:asciiTheme="minorHAnsi" w:hAnsiTheme="minorHAnsi"/>
          <w:sz w:val="20"/>
          <w:szCs w:val="20"/>
        </w:rPr>
        <w:tab/>
      </w:r>
      <w:r w:rsidR="00D817B4" w:rsidRPr="00D817B4">
        <w:rPr>
          <w:rFonts w:asciiTheme="minorHAnsi" w:hAnsiTheme="minorHAnsi"/>
          <w:sz w:val="20"/>
          <w:szCs w:val="20"/>
        </w:rPr>
        <w:tab/>
        <w:t>sloučením:</w:t>
      </w:r>
    </w:p>
    <w:p w:rsidR="00D817B4" w:rsidRPr="00D817B4" w:rsidRDefault="00D817B4" w:rsidP="00D817B4">
      <w:pPr>
        <w:rPr>
          <w:rFonts w:asciiTheme="minorHAnsi" w:hAnsiTheme="minorHAnsi"/>
          <w:sz w:val="20"/>
          <w:szCs w:val="20"/>
        </w:rPr>
      </w:pPr>
    </w:p>
    <w:p w:rsidR="00D817B4" w:rsidRPr="00D817B4" w:rsidRDefault="00D817B4" w:rsidP="00D817B4">
      <w:pPr>
        <w:rPr>
          <w:rFonts w:asciiTheme="minorHAnsi" w:hAnsiTheme="minorHAnsi"/>
          <w:sz w:val="20"/>
          <w:szCs w:val="20"/>
        </w:rPr>
      </w:pPr>
    </w:p>
    <w:p w:rsidR="00D817B4" w:rsidRPr="00D817B4" w:rsidRDefault="003E5E06" w:rsidP="00D817B4">
      <w:pPr>
        <w:rPr>
          <w:rFonts w:asciiTheme="minorHAnsi" w:hAnsiTheme="minorHAnsi"/>
          <w:sz w:val="20"/>
          <w:szCs w:val="20"/>
        </w:rPr>
      </w:pPr>
      <w:r>
        <w:rPr>
          <w:rFonts w:asciiTheme="minorHAnsi" w:hAnsiTheme="minorHAnsi"/>
          <w:sz w:val="20"/>
          <w:szCs w:val="20"/>
        </w:rPr>
        <w:pict>
          <v:group id="_x0000_s1049" style="position:absolute;margin-left:3in;margin-top:7.4pt;width:63pt;height:63pt;z-index:251668992" coordorigin="3757,1237" coordsize="1260,1260">
            <v:rect id="_x0000_s1050" style="position:absolute;left:3757;top:1237;width:1260;height:1260" stroked="f">
              <v:fill opacity="0"/>
              <v:textbox>
                <w:txbxContent>
                  <w:p w:rsidR="00D817B4" w:rsidRDefault="00D817B4" w:rsidP="00D817B4">
                    <w:r>
                      <w:rPr>
                        <w:sz w:val="20"/>
                        <w:szCs w:val="20"/>
                      </w:rPr>
                      <w:t xml:space="preserve">A — </w:t>
                    </w:r>
                    <w:r>
                      <w:rPr>
                        <w:b/>
                      </w:rPr>
                      <w:t>A</w:t>
                    </w:r>
                  </w:p>
                  <w:p w:rsidR="00D817B4" w:rsidRDefault="00D817B4" w:rsidP="00D817B4">
                    <w:pPr>
                      <w:rPr>
                        <w:sz w:val="28"/>
                        <w:szCs w:val="28"/>
                      </w:rPr>
                    </w:pPr>
                    <w:r>
                      <w:rPr>
                        <w:sz w:val="28"/>
                        <w:szCs w:val="28"/>
                      </w:rPr>
                      <w:t>C</w:t>
                    </w:r>
                    <w:r>
                      <w:rPr>
                        <w:sz w:val="28"/>
                        <w:szCs w:val="28"/>
                      </w:rPr>
                      <w:tab/>
                    </w:r>
                  </w:p>
                  <w:p w:rsidR="00D817B4" w:rsidRDefault="00D817B4" w:rsidP="00D817B4">
                    <w:r>
                      <w:rPr>
                        <w:b/>
                      </w:rPr>
                      <w:t xml:space="preserve">       B</w:t>
                    </w:r>
                  </w:p>
                </w:txbxContent>
              </v:textbox>
            </v:rect>
            <v:line id="_x0000_s1051" style="position:absolute" from="4117,1786" to="4297,1966">
              <v:stroke endarrow="block"/>
            </v:line>
            <v:line id="_x0000_s1052" style="position:absolute;flip:y" from="4117,1606" to="4297,1786">
              <v:stroke endarrow="block"/>
            </v:line>
          </v:group>
        </w:pict>
      </w:r>
      <w:r w:rsidR="00D817B4" w:rsidRPr="00D817B4">
        <w:rPr>
          <w:rFonts w:asciiTheme="minorHAnsi" w:hAnsiTheme="minorHAnsi"/>
          <w:sz w:val="20"/>
          <w:szCs w:val="20"/>
        </w:rPr>
        <w:tab/>
      </w:r>
      <w:r w:rsidR="00D817B4" w:rsidRPr="00D817B4">
        <w:rPr>
          <w:rFonts w:asciiTheme="minorHAnsi" w:hAnsiTheme="minorHAnsi"/>
          <w:sz w:val="20"/>
          <w:szCs w:val="20"/>
        </w:rPr>
        <w:tab/>
      </w:r>
      <w:r w:rsidR="00D817B4" w:rsidRPr="00D817B4">
        <w:rPr>
          <w:rFonts w:asciiTheme="minorHAnsi" w:hAnsiTheme="minorHAnsi"/>
          <w:sz w:val="20"/>
          <w:szCs w:val="20"/>
        </w:rPr>
        <w:tab/>
      </w:r>
      <w:r w:rsidR="00D817B4" w:rsidRPr="00D817B4">
        <w:rPr>
          <w:rFonts w:asciiTheme="minorHAnsi" w:hAnsiTheme="minorHAnsi"/>
          <w:sz w:val="20"/>
          <w:szCs w:val="20"/>
        </w:rPr>
        <w:tab/>
      </w:r>
      <w:proofErr w:type="gramStart"/>
      <w:r w:rsidR="00D817B4" w:rsidRPr="00D817B4">
        <w:rPr>
          <w:rFonts w:asciiTheme="minorHAnsi" w:hAnsiTheme="minorHAnsi"/>
          <w:sz w:val="20"/>
          <w:szCs w:val="20"/>
        </w:rPr>
        <w:t>se</w:t>
      </w:r>
      <w:proofErr w:type="gramEnd"/>
      <w:r w:rsidR="00D817B4" w:rsidRPr="00D817B4">
        <w:rPr>
          <w:rFonts w:asciiTheme="minorHAnsi" w:hAnsiTheme="minorHAnsi"/>
          <w:sz w:val="20"/>
          <w:szCs w:val="20"/>
        </w:rPr>
        <w:t xml:space="preserve"> založením nových spol.</w:t>
      </w:r>
      <w:r w:rsidR="00D817B4" w:rsidRPr="00D817B4">
        <w:rPr>
          <w:rFonts w:asciiTheme="minorHAnsi" w:hAnsiTheme="minorHAnsi"/>
          <w:sz w:val="20"/>
          <w:szCs w:val="20"/>
        </w:rPr>
        <w:tab/>
        <w:t>C → A + B</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r w:rsidRPr="00D817B4">
        <w:rPr>
          <w:rFonts w:asciiTheme="minorHAnsi" w:hAnsiTheme="minorHAnsi"/>
          <w:sz w:val="20"/>
          <w:szCs w:val="20"/>
        </w:rPr>
        <w:tab/>
      </w:r>
      <w:proofErr w:type="gramStart"/>
      <w:r w:rsidRPr="00D817B4">
        <w:rPr>
          <w:rFonts w:asciiTheme="minorHAnsi" w:hAnsiTheme="minorHAnsi"/>
          <w:sz w:val="20"/>
          <w:szCs w:val="20"/>
        </w:rPr>
        <w:t>kombinované</w:t>
      </w:r>
      <w:proofErr w:type="gramEnd"/>
      <w:r w:rsidRPr="00D817B4">
        <w:rPr>
          <w:rFonts w:asciiTheme="minorHAnsi" w:hAnsiTheme="minorHAnsi"/>
          <w:sz w:val="20"/>
          <w:szCs w:val="20"/>
        </w:rPr>
        <w:t>:</w:t>
      </w:r>
      <w:r w:rsidRPr="00D817B4">
        <w:rPr>
          <w:rFonts w:asciiTheme="minorHAnsi" w:hAnsiTheme="minorHAnsi"/>
          <w:sz w:val="20"/>
          <w:szCs w:val="20"/>
        </w:rPr>
        <w:tab/>
      </w:r>
    </w:p>
    <w:p w:rsidR="00D817B4" w:rsidRPr="00D817B4" w:rsidRDefault="00D817B4" w:rsidP="00D817B4">
      <w:pPr>
        <w:rPr>
          <w:rFonts w:asciiTheme="minorHAnsi" w:hAnsiTheme="minorHAnsi"/>
          <w:b/>
          <w:sz w:val="20"/>
          <w:szCs w:val="20"/>
          <w:u w:val="single"/>
        </w:rPr>
      </w:pPr>
    </w:p>
    <w:p w:rsidR="00D817B4" w:rsidRPr="00D817B4" w:rsidRDefault="00D817B4" w:rsidP="00D817B4">
      <w:pPr>
        <w:jc w:val="center"/>
        <w:rPr>
          <w:rFonts w:asciiTheme="minorHAnsi" w:hAnsiTheme="minorHAnsi"/>
          <w:b/>
          <w:sz w:val="20"/>
          <w:szCs w:val="20"/>
        </w:rPr>
      </w:pPr>
    </w:p>
    <w:p w:rsidR="00D817B4" w:rsidRPr="00D817B4" w:rsidRDefault="00D817B4" w:rsidP="00D817B4">
      <w:pPr>
        <w:jc w:val="center"/>
        <w:rPr>
          <w:rFonts w:asciiTheme="minorHAnsi" w:hAnsiTheme="minorHAnsi"/>
          <w:b/>
          <w:sz w:val="20"/>
          <w:szCs w:val="20"/>
        </w:rPr>
      </w:pPr>
    </w:p>
    <w:p w:rsidR="00D817B4" w:rsidRPr="00D817B4" w:rsidRDefault="00D817B4" w:rsidP="00D817B4">
      <w:pPr>
        <w:tabs>
          <w:tab w:val="left" w:pos="720"/>
        </w:tabs>
        <w:rPr>
          <w:rFonts w:asciiTheme="minorHAnsi" w:hAnsiTheme="minorHAnsi"/>
          <w:sz w:val="20"/>
          <w:szCs w:val="20"/>
        </w:rPr>
      </w:pPr>
      <w:r w:rsidRPr="00D817B4">
        <w:rPr>
          <w:rFonts w:asciiTheme="minorHAnsi" w:hAnsiTheme="minorHAnsi"/>
          <w:sz w:val="20"/>
          <w:szCs w:val="20"/>
        </w:rPr>
        <w:tab/>
        <w:t xml:space="preserve">ZMĚNA PRÁVNÍ FORMY – pouze vnitřní </w:t>
      </w:r>
      <w:r w:rsidRPr="00D817B4">
        <w:rPr>
          <w:rFonts w:asciiTheme="minorHAnsi" w:hAnsiTheme="minorHAnsi"/>
          <w:sz w:val="20"/>
          <w:szCs w:val="20"/>
          <w:u w:val="single"/>
        </w:rPr>
        <w:t>transformace</w:t>
      </w:r>
      <w:r w:rsidRPr="00D817B4">
        <w:rPr>
          <w:rFonts w:asciiTheme="minorHAnsi" w:hAnsiTheme="minorHAnsi"/>
          <w:sz w:val="20"/>
          <w:szCs w:val="20"/>
        </w:rPr>
        <w:t xml:space="preserve"> (i z osobní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kapitálovou)</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44| Zrušení obchodních společností s likvidací</w:t>
      </w:r>
    </w:p>
    <w:p w:rsidR="00D817B4" w:rsidRPr="00D817B4" w:rsidRDefault="00D817B4" w:rsidP="00D817B4">
      <w:pPr>
        <w:jc w:val="center"/>
        <w:rPr>
          <w:rFonts w:asciiTheme="minorHAnsi" w:hAnsiTheme="minorHAnsi"/>
          <w:sz w:val="20"/>
          <w:szCs w:val="20"/>
          <w:lang w:val="cs-CZ"/>
        </w:rPr>
      </w:pPr>
      <w:r w:rsidRPr="00D817B4">
        <w:rPr>
          <w:rFonts w:asciiTheme="minorHAnsi" w:hAnsiTheme="minorHAnsi"/>
          <w:b/>
          <w:sz w:val="20"/>
          <w:szCs w:val="20"/>
          <w:lang w:val="cs-CZ"/>
        </w:rPr>
        <w:t>Likvidace</w:t>
      </w:r>
    </w:p>
    <w:p w:rsidR="00D817B4" w:rsidRPr="00D817B4" w:rsidRDefault="00D817B4" w:rsidP="00D817B4">
      <w:pPr>
        <w:numPr>
          <w:ilvl w:val="0"/>
          <w:numId w:val="28"/>
        </w:numPr>
        <w:tabs>
          <w:tab w:val="num" w:pos="180"/>
          <w:tab w:val="left" w:pos="360"/>
          <w:tab w:val="left" w:pos="540"/>
          <w:tab w:val="left" w:pos="720"/>
        </w:tabs>
        <w:ind w:left="180" w:hanging="180"/>
        <w:jc w:val="both"/>
        <w:rPr>
          <w:rFonts w:asciiTheme="minorHAnsi" w:hAnsiTheme="minorHAnsi"/>
          <w:sz w:val="20"/>
          <w:szCs w:val="20"/>
          <w:u w:val="single"/>
          <w:lang w:val="cs-CZ"/>
        </w:rPr>
      </w:pPr>
      <w:r w:rsidRPr="00D817B4">
        <w:rPr>
          <w:rFonts w:asciiTheme="minorHAnsi" w:hAnsiTheme="minorHAnsi"/>
          <w:sz w:val="20"/>
          <w:szCs w:val="20"/>
          <w:lang w:val="cs-CZ"/>
        </w:rPr>
        <w:t xml:space="preserve">obecně vyjasnění majetkových vztahů zrušené právnické osoby a jejich vypořádání, takže </w:t>
      </w:r>
      <w:r w:rsidRPr="00D817B4">
        <w:rPr>
          <w:rFonts w:asciiTheme="minorHAnsi" w:hAnsiTheme="minorHAnsi"/>
          <w:sz w:val="20"/>
          <w:szCs w:val="20"/>
          <w:u w:val="single"/>
          <w:lang w:val="cs-CZ"/>
        </w:rPr>
        <w:t>uspokojení pohledávek věřitelů</w:t>
      </w:r>
    </w:p>
    <w:p w:rsidR="00D817B4" w:rsidRPr="00D817B4" w:rsidRDefault="00D817B4" w:rsidP="00D817B4">
      <w:pPr>
        <w:numPr>
          <w:ilvl w:val="0"/>
          <w:numId w:val="87"/>
        </w:numPr>
        <w:jc w:val="both"/>
        <w:rPr>
          <w:rFonts w:asciiTheme="minorHAnsi" w:hAnsiTheme="minorHAnsi"/>
          <w:sz w:val="20"/>
          <w:szCs w:val="20"/>
          <w:lang w:val="cs-CZ"/>
        </w:rPr>
      </w:pPr>
      <w:r w:rsidRPr="00D817B4">
        <w:rPr>
          <w:rFonts w:asciiTheme="minorHAnsi" w:hAnsiTheme="minorHAnsi"/>
          <w:i/>
          <w:sz w:val="20"/>
          <w:szCs w:val="20"/>
          <w:lang w:val="cs-CZ"/>
        </w:rPr>
        <w:t>dobrovolná</w:t>
      </w:r>
      <w:r w:rsidRPr="00D817B4">
        <w:rPr>
          <w:rFonts w:asciiTheme="minorHAnsi" w:hAnsiTheme="minorHAnsi"/>
          <w:sz w:val="20"/>
          <w:szCs w:val="20"/>
          <w:lang w:val="cs-CZ"/>
        </w:rPr>
        <w:t xml:space="preserve"> – rozhodnutím společníků nebo nejvyššího orgánu společnosti</w:t>
      </w:r>
    </w:p>
    <w:p w:rsidR="00D817B4" w:rsidRPr="00D817B4" w:rsidRDefault="00D817B4" w:rsidP="00D817B4">
      <w:pPr>
        <w:numPr>
          <w:ilvl w:val="0"/>
          <w:numId w:val="87"/>
        </w:numPr>
        <w:jc w:val="both"/>
        <w:rPr>
          <w:rFonts w:asciiTheme="minorHAnsi" w:hAnsiTheme="minorHAnsi"/>
          <w:sz w:val="20"/>
          <w:szCs w:val="20"/>
          <w:lang w:val="cs-CZ"/>
        </w:rPr>
      </w:pPr>
      <w:r w:rsidRPr="00D817B4">
        <w:rPr>
          <w:rFonts w:asciiTheme="minorHAnsi" w:hAnsiTheme="minorHAnsi"/>
          <w:i/>
          <w:sz w:val="20"/>
          <w:szCs w:val="20"/>
          <w:lang w:val="cs-CZ"/>
        </w:rPr>
        <w:t>nedobrovolná</w:t>
      </w:r>
      <w:r w:rsidRPr="00D817B4">
        <w:rPr>
          <w:rFonts w:asciiTheme="minorHAnsi" w:hAnsiTheme="minorHAnsi"/>
          <w:sz w:val="20"/>
          <w:szCs w:val="20"/>
          <w:lang w:val="cs-CZ"/>
        </w:rPr>
        <w:t xml:space="preserve"> – rozhodnutím soudu (konkurz), bez nástupce</w:t>
      </w:r>
    </w:p>
    <w:p w:rsidR="00D817B4" w:rsidRPr="00D817B4" w:rsidRDefault="00D817B4" w:rsidP="00D817B4">
      <w:pPr>
        <w:numPr>
          <w:ilvl w:val="0"/>
          <w:numId w:val="85"/>
        </w:numPr>
        <w:tabs>
          <w:tab w:val="num" w:pos="180"/>
          <w:tab w:val="num" w:pos="720"/>
        </w:tabs>
        <w:ind w:left="180" w:hanging="180"/>
        <w:jc w:val="both"/>
        <w:rPr>
          <w:rFonts w:asciiTheme="minorHAnsi" w:hAnsiTheme="minorHAnsi"/>
          <w:b/>
          <w:sz w:val="20"/>
          <w:szCs w:val="20"/>
          <w:lang w:val="cs-CZ"/>
        </w:rPr>
      </w:pPr>
      <w:r w:rsidRPr="00D817B4">
        <w:rPr>
          <w:rFonts w:asciiTheme="minorHAnsi" w:hAnsiTheme="minorHAnsi"/>
          <w:sz w:val="20"/>
          <w:szCs w:val="20"/>
          <w:lang w:val="cs-CZ"/>
        </w:rPr>
        <w:t xml:space="preserve">do OR je k obchodní firmě </w:t>
      </w:r>
      <w:r w:rsidRPr="00D817B4">
        <w:rPr>
          <w:rFonts w:asciiTheme="minorHAnsi" w:hAnsiTheme="minorHAnsi"/>
          <w:sz w:val="20"/>
          <w:szCs w:val="20"/>
          <w:u w:val="single"/>
          <w:lang w:val="cs-CZ"/>
        </w:rPr>
        <w:t>dodatek</w:t>
      </w:r>
      <w:r w:rsidRPr="00D817B4">
        <w:rPr>
          <w:rFonts w:asciiTheme="minorHAnsi" w:hAnsiTheme="minorHAnsi"/>
          <w:sz w:val="20"/>
          <w:szCs w:val="20"/>
          <w:lang w:val="cs-CZ"/>
        </w:rPr>
        <w:t xml:space="preserve"> V LIKVIDACI, zveřejní se v </w:t>
      </w:r>
      <w:r w:rsidRPr="00D817B4">
        <w:rPr>
          <w:rFonts w:asciiTheme="minorHAnsi" w:hAnsiTheme="minorHAnsi"/>
          <w:sz w:val="20"/>
          <w:szCs w:val="20"/>
          <w:u w:val="single"/>
          <w:lang w:val="cs-CZ"/>
        </w:rPr>
        <w:t>Obchodním věstníku</w:t>
      </w:r>
    </w:p>
    <w:p w:rsidR="00D817B4" w:rsidRPr="00D817B4" w:rsidRDefault="00D817B4" w:rsidP="00D817B4">
      <w:pPr>
        <w:numPr>
          <w:ilvl w:val="0"/>
          <w:numId w:val="85"/>
        </w:numPr>
        <w:tabs>
          <w:tab w:val="num" w:pos="180"/>
          <w:tab w:val="num" w:pos="720"/>
        </w:tabs>
        <w:ind w:left="180" w:hanging="180"/>
        <w:jc w:val="both"/>
        <w:rPr>
          <w:rFonts w:asciiTheme="minorHAnsi" w:hAnsiTheme="minorHAnsi"/>
          <w:b/>
          <w:sz w:val="20"/>
          <w:szCs w:val="20"/>
          <w:lang w:val="cs-CZ"/>
        </w:rPr>
      </w:pPr>
      <w:r w:rsidRPr="00D817B4">
        <w:rPr>
          <w:rFonts w:asciiTheme="minorHAnsi" w:hAnsiTheme="minorHAnsi"/>
          <w:sz w:val="20"/>
          <w:szCs w:val="20"/>
          <w:lang w:val="cs-CZ"/>
        </w:rPr>
        <w:t xml:space="preserve">u </w:t>
      </w:r>
      <w:r w:rsidRPr="00D817B4">
        <w:rPr>
          <w:rFonts w:asciiTheme="minorHAnsi" w:hAnsiTheme="minorHAnsi"/>
          <w:b/>
          <w:sz w:val="20"/>
          <w:szCs w:val="20"/>
          <w:lang w:val="cs-CZ"/>
        </w:rPr>
        <w:t>dobrovolné likvidace</w:t>
      </w:r>
      <w:r w:rsidRPr="00D817B4">
        <w:rPr>
          <w:rFonts w:asciiTheme="minorHAnsi" w:hAnsiTheme="minorHAnsi"/>
          <w:sz w:val="20"/>
          <w:szCs w:val="20"/>
          <w:lang w:val="cs-CZ"/>
        </w:rPr>
        <w:t xml:space="preserve"> jmenuje nejvyšší orgán společnosti likvidátora - převážně se jedná o fyzickou osobu (u likvidace banky </w:t>
      </w:r>
      <w:proofErr w:type="gramStart"/>
      <w:r w:rsidRPr="00D817B4">
        <w:rPr>
          <w:rFonts w:asciiTheme="minorHAnsi" w:hAnsiTheme="minorHAnsi"/>
          <w:sz w:val="20"/>
          <w:szCs w:val="20"/>
          <w:lang w:val="cs-CZ"/>
        </w:rPr>
        <w:t>P.O.</w:t>
      </w:r>
      <w:proofErr w:type="gramEnd"/>
      <w:r w:rsidRPr="00D817B4">
        <w:rPr>
          <w:rFonts w:asciiTheme="minorHAnsi" w:hAnsiTheme="minorHAnsi"/>
          <w:sz w:val="20"/>
          <w:szCs w:val="20"/>
          <w:lang w:val="cs-CZ"/>
        </w:rPr>
        <w:t>)</w:t>
      </w:r>
    </w:p>
    <w:p w:rsidR="00D817B4" w:rsidRPr="00D817B4" w:rsidRDefault="00D817B4" w:rsidP="00D817B4">
      <w:pPr>
        <w:numPr>
          <w:ilvl w:val="0"/>
          <w:numId w:val="85"/>
        </w:numPr>
        <w:tabs>
          <w:tab w:val="num" w:pos="180"/>
          <w:tab w:val="num" w:pos="720"/>
        </w:tabs>
        <w:ind w:left="180" w:hanging="180"/>
        <w:jc w:val="both"/>
        <w:rPr>
          <w:rFonts w:asciiTheme="minorHAnsi" w:hAnsiTheme="minorHAnsi"/>
          <w:b/>
          <w:sz w:val="20"/>
          <w:szCs w:val="20"/>
          <w:lang w:val="cs-CZ"/>
        </w:rPr>
      </w:pPr>
      <w:r w:rsidRPr="00D817B4">
        <w:rPr>
          <w:rFonts w:asciiTheme="minorHAnsi" w:hAnsiTheme="minorHAnsi"/>
          <w:sz w:val="20"/>
          <w:szCs w:val="20"/>
          <w:lang w:val="cs-CZ"/>
        </w:rPr>
        <w:t xml:space="preserve">u </w:t>
      </w:r>
      <w:r w:rsidRPr="00D817B4">
        <w:rPr>
          <w:rFonts w:asciiTheme="minorHAnsi" w:hAnsiTheme="minorHAnsi"/>
          <w:b/>
          <w:sz w:val="20"/>
          <w:szCs w:val="20"/>
          <w:lang w:val="cs-CZ"/>
        </w:rPr>
        <w:t>nedobrovolné likvidace</w:t>
      </w:r>
      <w:r w:rsidRPr="00D817B4">
        <w:rPr>
          <w:rFonts w:asciiTheme="minorHAnsi" w:hAnsiTheme="minorHAnsi"/>
          <w:sz w:val="20"/>
          <w:szCs w:val="20"/>
          <w:lang w:val="cs-CZ"/>
        </w:rPr>
        <w:t xml:space="preserve"> určí likvidátora soud (pak je placen soudem)</w:t>
      </w:r>
    </w:p>
    <w:p w:rsidR="00D817B4" w:rsidRPr="00D817B4" w:rsidRDefault="00D817B4" w:rsidP="00D817B4">
      <w:pPr>
        <w:numPr>
          <w:ilvl w:val="0"/>
          <w:numId w:val="85"/>
        </w:numPr>
        <w:tabs>
          <w:tab w:val="num" w:pos="180"/>
          <w:tab w:val="num" w:pos="720"/>
        </w:tabs>
        <w:ind w:left="180" w:hanging="180"/>
        <w:jc w:val="both"/>
        <w:rPr>
          <w:rFonts w:asciiTheme="minorHAnsi" w:hAnsiTheme="minorHAnsi"/>
          <w:b/>
          <w:sz w:val="20"/>
          <w:szCs w:val="20"/>
          <w:lang w:val="cs-CZ"/>
        </w:rPr>
      </w:pPr>
      <w:r w:rsidRPr="00D817B4">
        <w:rPr>
          <w:rFonts w:asciiTheme="minorHAnsi" w:hAnsiTheme="minorHAnsi"/>
          <w:sz w:val="20"/>
          <w:szCs w:val="20"/>
          <w:lang w:val="cs-CZ"/>
        </w:rPr>
        <w:t xml:space="preserve">na likvidátora přechází funkce </w:t>
      </w:r>
      <w:r w:rsidRPr="00D817B4">
        <w:rPr>
          <w:rFonts w:asciiTheme="minorHAnsi" w:hAnsiTheme="minorHAnsi"/>
          <w:sz w:val="20"/>
          <w:szCs w:val="20"/>
          <w:u w:val="single"/>
          <w:lang w:val="cs-CZ"/>
        </w:rPr>
        <w:t>statutárního orgánu</w:t>
      </w:r>
      <w:r w:rsidRPr="00D817B4">
        <w:rPr>
          <w:rFonts w:asciiTheme="minorHAnsi" w:hAnsiTheme="minorHAnsi"/>
          <w:sz w:val="20"/>
          <w:szCs w:val="20"/>
          <w:lang w:val="cs-CZ"/>
        </w:rPr>
        <w:t xml:space="preserve">, ale smí vykonávat pouze úkony </w:t>
      </w:r>
      <w:r w:rsidRPr="00D817B4">
        <w:rPr>
          <w:rFonts w:asciiTheme="minorHAnsi" w:hAnsiTheme="minorHAnsi"/>
          <w:sz w:val="20"/>
          <w:szCs w:val="20"/>
          <w:u w:val="single"/>
          <w:lang w:val="cs-CZ"/>
        </w:rPr>
        <w:t>směřující k likvidaci</w:t>
      </w:r>
    </w:p>
    <w:p w:rsidR="00D817B4" w:rsidRPr="00D817B4" w:rsidRDefault="00D817B4" w:rsidP="00D817B4">
      <w:pPr>
        <w:numPr>
          <w:ilvl w:val="0"/>
          <w:numId w:val="85"/>
        </w:numPr>
        <w:tabs>
          <w:tab w:val="num" w:pos="180"/>
          <w:tab w:val="num" w:pos="720"/>
        </w:tabs>
        <w:ind w:left="180" w:hanging="180"/>
        <w:jc w:val="both"/>
        <w:rPr>
          <w:rFonts w:asciiTheme="minorHAnsi" w:hAnsiTheme="minorHAnsi"/>
          <w:sz w:val="20"/>
          <w:szCs w:val="20"/>
          <w:lang w:val="cs-CZ"/>
        </w:rPr>
      </w:pPr>
      <w:r w:rsidRPr="00D817B4">
        <w:rPr>
          <w:rFonts w:asciiTheme="minorHAnsi" w:hAnsiTheme="minorHAnsi"/>
          <w:b/>
          <w:sz w:val="20"/>
          <w:szCs w:val="20"/>
          <w:lang w:val="cs-CZ"/>
        </w:rPr>
        <w:t>může zcizovat majetek</w:t>
      </w:r>
      <w:r w:rsidRPr="00D817B4">
        <w:rPr>
          <w:rFonts w:asciiTheme="minorHAnsi" w:hAnsiTheme="minorHAnsi"/>
          <w:sz w:val="20"/>
          <w:szCs w:val="20"/>
          <w:lang w:val="cs-CZ"/>
        </w:rPr>
        <w:t xml:space="preserve"> pro uspokojení </w:t>
      </w:r>
      <w:r w:rsidRPr="00D817B4">
        <w:rPr>
          <w:rFonts w:asciiTheme="minorHAnsi" w:hAnsiTheme="minorHAnsi"/>
          <w:sz w:val="20"/>
          <w:szCs w:val="20"/>
          <w:u w:val="single"/>
          <w:lang w:val="cs-CZ"/>
        </w:rPr>
        <w:t>pohledávek za firmou</w:t>
      </w:r>
    </w:p>
    <w:p w:rsidR="00D817B4" w:rsidRPr="00D817B4" w:rsidRDefault="00D817B4" w:rsidP="00D817B4">
      <w:pPr>
        <w:numPr>
          <w:ilvl w:val="0"/>
          <w:numId w:val="85"/>
        </w:numPr>
        <w:tabs>
          <w:tab w:val="num" w:pos="180"/>
          <w:tab w:val="num" w:pos="720"/>
        </w:tabs>
        <w:ind w:left="180" w:hanging="180"/>
        <w:jc w:val="both"/>
        <w:rPr>
          <w:rFonts w:asciiTheme="minorHAnsi" w:hAnsiTheme="minorHAnsi"/>
          <w:sz w:val="20"/>
          <w:szCs w:val="20"/>
          <w:lang w:val="cs-CZ"/>
        </w:rPr>
      </w:pPr>
      <w:r w:rsidRPr="00D817B4">
        <w:rPr>
          <w:rFonts w:asciiTheme="minorHAnsi" w:hAnsiTheme="minorHAnsi"/>
          <w:b/>
          <w:sz w:val="20"/>
          <w:szCs w:val="20"/>
          <w:lang w:val="cs-CZ"/>
        </w:rPr>
        <w:t>nesmí zatěžovat majetek</w:t>
      </w:r>
      <w:r w:rsidRPr="00D817B4">
        <w:rPr>
          <w:rFonts w:asciiTheme="minorHAnsi" w:hAnsiTheme="minorHAnsi"/>
          <w:sz w:val="20"/>
          <w:szCs w:val="20"/>
          <w:lang w:val="cs-CZ"/>
        </w:rPr>
        <w:t xml:space="preserve"> (zástupní právo, věcná břemena)</w:t>
      </w:r>
    </w:p>
    <w:p w:rsidR="00D817B4" w:rsidRPr="00D817B4" w:rsidRDefault="00D817B4" w:rsidP="00D817B4">
      <w:pPr>
        <w:numPr>
          <w:ilvl w:val="0"/>
          <w:numId w:val="85"/>
        </w:numPr>
        <w:tabs>
          <w:tab w:val="num" w:pos="18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nejprve se </w:t>
      </w:r>
      <w:r w:rsidRPr="00D817B4">
        <w:rPr>
          <w:rFonts w:asciiTheme="minorHAnsi" w:hAnsiTheme="minorHAnsi"/>
          <w:sz w:val="20"/>
          <w:szCs w:val="20"/>
          <w:u w:val="single"/>
        </w:rPr>
        <w:t>seznámí se stavy</w:t>
      </w:r>
      <w:r w:rsidRPr="00D817B4">
        <w:rPr>
          <w:rFonts w:asciiTheme="minorHAnsi" w:hAnsiTheme="minorHAnsi"/>
          <w:sz w:val="20"/>
          <w:szCs w:val="20"/>
        </w:rPr>
        <w:t xml:space="preserve"> majetku</w:t>
      </w:r>
    </w:p>
    <w:p w:rsidR="00D817B4" w:rsidRPr="00D817B4" w:rsidRDefault="00D817B4" w:rsidP="00D817B4">
      <w:pPr>
        <w:numPr>
          <w:ilvl w:val="0"/>
          <w:numId w:val="85"/>
        </w:numPr>
        <w:tabs>
          <w:tab w:val="num" w:pos="180"/>
          <w:tab w:val="num" w:pos="720"/>
        </w:tabs>
        <w:ind w:left="180" w:hanging="180"/>
        <w:jc w:val="both"/>
        <w:rPr>
          <w:rFonts w:asciiTheme="minorHAnsi" w:hAnsiTheme="minorHAnsi"/>
          <w:sz w:val="20"/>
          <w:szCs w:val="20"/>
        </w:rPr>
      </w:pPr>
      <w:r w:rsidRPr="00D817B4">
        <w:rPr>
          <w:rFonts w:asciiTheme="minorHAnsi" w:hAnsiTheme="minorHAnsi"/>
          <w:sz w:val="20"/>
          <w:szCs w:val="20"/>
        </w:rPr>
        <w:lastRenderedPageBreak/>
        <w:t xml:space="preserve">poté </w:t>
      </w:r>
      <w:r w:rsidRPr="00D817B4">
        <w:rPr>
          <w:rFonts w:asciiTheme="minorHAnsi" w:hAnsiTheme="minorHAnsi"/>
          <w:b/>
          <w:sz w:val="20"/>
          <w:szCs w:val="20"/>
        </w:rPr>
        <w:t>vyzve</w:t>
      </w:r>
      <w:r w:rsidRPr="00D817B4">
        <w:rPr>
          <w:rFonts w:asciiTheme="minorHAnsi" w:hAnsiTheme="minorHAnsi"/>
          <w:sz w:val="20"/>
          <w:szCs w:val="20"/>
        </w:rPr>
        <w:t xml:space="preserve"> vhodným způsobem známé a neznámé </w:t>
      </w:r>
      <w:r w:rsidRPr="00D817B4">
        <w:rPr>
          <w:rFonts w:asciiTheme="minorHAnsi" w:hAnsiTheme="minorHAnsi"/>
          <w:b/>
          <w:sz w:val="20"/>
          <w:szCs w:val="20"/>
        </w:rPr>
        <w:t>věřitele</w:t>
      </w:r>
      <w:r w:rsidRPr="00D817B4">
        <w:rPr>
          <w:rFonts w:asciiTheme="minorHAnsi" w:hAnsiTheme="minorHAnsi"/>
          <w:sz w:val="20"/>
          <w:szCs w:val="20"/>
        </w:rPr>
        <w:t xml:space="preserve">, aby se přihlásili do likvidace, udělá tak </w:t>
      </w:r>
      <w:r w:rsidRPr="00D817B4">
        <w:rPr>
          <w:rFonts w:asciiTheme="minorHAnsi" w:hAnsiTheme="minorHAnsi"/>
          <w:sz w:val="20"/>
          <w:szCs w:val="20"/>
          <w:u w:val="single"/>
        </w:rPr>
        <w:t>prostřednictvím</w:t>
      </w:r>
      <w:r w:rsidRPr="00D817B4">
        <w:rPr>
          <w:rFonts w:asciiTheme="minorHAnsi" w:hAnsiTheme="minorHAnsi"/>
          <w:sz w:val="20"/>
          <w:szCs w:val="20"/>
        </w:rPr>
        <w:t xml:space="preserve"> dvou celostátně distribuovaných </w:t>
      </w:r>
      <w:r w:rsidRPr="00D817B4">
        <w:rPr>
          <w:rFonts w:asciiTheme="minorHAnsi" w:hAnsiTheme="minorHAnsi"/>
          <w:sz w:val="20"/>
          <w:szCs w:val="20"/>
          <w:u w:val="single"/>
        </w:rPr>
        <w:t>deníků</w:t>
      </w:r>
      <w:r w:rsidRPr="00D817B4">
        <w:rPr>
          <w:rFonts w:asciiTheme="minorHAnsi" w:hAnsiTheme="minorHAnsi"/>
          <w:sz w:val="20"/>
          <w:szCs w:val="20"/>
        </w:rPr>
        <w:t xml:space="preserve">, alespoň </w:t>
      </w:r>
      <w:r w:rsidRPr="00D817B4">
        <w:rPr>
          <w:rFonts w:asciiTheme="minorHAnsi" w:hAnsiTheme="minorHAnsi"/>
          <w:b/>
          <w:sz w:val="20"/>
          <w:szCs w:val="20"/>
        </w:rPr>
        <w:t>dvakrát za sebou</w:t>
      </w:r>
      <w:r w:rsidRPr="00D817B4">
        <w:rPr>
          <w:rFonts w:asciiTheme="minorHAnsi" w:hAnsiTheme="minorHAnsi"/>
          <w:sz w:val="20"/>
          <w:szCs w:val="20"/>
        </w:rPr>
        <w:t>, s min. týdenním odstupem (MF Dnes, HN)</w:t>
      </w:r>
    </w:p>
    <w:p w:rsidR="00D817B4" w:rsidRPr="00D817B4" w:rsidRDefault="00D817B4" w:rsidP="00D817B4">
      <w:pPr>
        <w:numPr>
          <w:ilvl w:val="0"/>
          <w:numId w:val="85"/>
        </w:numPr>
        <w:tabs>
          <w:tab w:val="num" w:pos="18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přednostní právo</w:t>
      </w:r>
      <w:r w:rsidRPr="00D817B4">
        <w:rPr>
          <w:rFonts w:asciiTheme="minorHAnsi" w:hAnsiTheme="minorHAnsi"/>
          <w:sz w:val="20"/>
          <w:szCs w:val="20"/>
        </w:rPr>
        <w:t xml:space="preserve"> na uspokojení pohledávek mají </w:t>
      </w:r>
      <w:r w:rsidRPr="00D817B4">
        <w:rPr>
          <w:rFonts w:asciiTheme="minorHAnsi" w:hAnsiTheme="minorHAnsi"/>
          <w:b/>
          <w:sz w:val="20"/>
          <w:szCs w:val="20"/>
        </w:rPr>
        <w:t>zaměstnanci</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mzdové pohledávky</w:t>
      </w:r>
    </w:p>
    <w:p w:rsidR="00D817B4" w:rsidRPr="00D817B4" w:rsidRDefault="00D817B4" w:rsidP="00D817B4">
      <w:pPr>
        <w:numPr>
          <w:ilvl w:val="0"/>
          <w:numId w:val="85"/>
        </w:numPr>
        <w:tabs>
          <w:tab w:val="num" w:pos="180"/>
          <w:tab w:val="num" w:pos="720"/>
        </w:tabs>
        <w:ind w:left="180" w:hanging="180"/>
        <w:jc w:val="both"/>
        <w:rPr>
          <w:rFonts w:asciiTheme="minorHAnsi" w:hAnsiTheme="minorHAnsi"/>
          <w:sz w:val="20"/>
          <w:szCs w:val="20"/>
        </w:rPr>
      </w:pPr>
      <w:r w:rsidRPr="00D817B4">
        <w:rPr>
          <w:rFonts w:asciiTheme="minorHAnsi" w:hAnsiTheme="minorHAnsi"/>
          <w:sz w:val="20"/>
          <w:szCs w:val="20"/>
        </w:rPr>
        <w:t>pokud je majetek nedostatečně vysoký, závazky se uspokojí poměrně</w:t>
      </w:r>
    </w:p>
    <w:p w:rsidR="00D817B4" w:rsidRPr="00D817B4" w:rsidRDefault="00D817B4" w:rsidP="00D817B4">
      <w:pPr>
        <w:numPr>
          <w:ilvl w:val="0"/>
          <w:numId w:val="85"/>
        </w:numPr>
        <w:tabs>
          <w:tab w:val="num" w:pos="18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pokud</w:t>
      </w:r>
      <w:proofErr w:type="gramEnd"/>
      <w:r w:rsidRPr="00D817B4">
        <w:rPr>
          <w:rFonts w:asciiTheme="minorHAnsi" w:hAnsiTheme="minorHAnsi"/>
          <w:sz w:val="20"/>
          <w:szCs w:val="20"/>
        </w:rPr>
        <w:t xml:space="preserve"> </w:t>
      </w:r>
      <w:r w:rsidRPr="00D817B4">
        <w:rPr>
          <w:rFonts w:asciiTheme="minorHAnsi" w:hAnsiTheme="minorHAnsi"/>
          <w:b/>
          <w:sz w:val="20"/>
          <w:szCs w:val="20"/>
        </w:rPr>
        <w:t>zůstane</w:t>
      </w:r>
      <w:r w:rsidRPr="00D817B4">
        <w:rPr>
          <w:rFonts w:asciiTheme="minorHAnsi" w:hAnsiTheme="minorHAnsi"/>
          <w:sz w:val="20"/>
          <w:szCs w:val="20"/>
        </w:rPr>
        <w:t xml:space="preserve"> po likvidaci </w:t>
      </w:r>
      <w:r w:rsidRPr="00D817B4">
        <w:rPr>
          <w:rFonts w:asciiTheme="minorHAnsi" w:hAnsiTheme="minorHAnsi"/>
          <w:b/>
          <w:sz w:val="20"/>
          <w:szCs w:val="20"/>
        </w:rPr>
        <w:t>majetek</w:t>
      </w:r>
      <w:r w:rsidRPr="00D817B4">
        <w:rPr>
          <w:rFonts w:asciiTheme="minorHAnsi" w:hAnsiTheme="minorHAnsi"/>
          <w:sz w:val="20"/>
          <w:szCs w:val="20"/>
        </w:rPr>
        <w:t xml:space="preserve">, rozdělí se jako </w:t>
      </w:r>
      <w:r w:rsidRPr="00D817B4">
        <w:rPr>
          <w:rFonts w:asciiTheme="minorHAnsi" w:hAnsiTheme="minorHAnsi"/>
          <w:b/>
          <w:sz w:val="20"/>
          <w:szCs w:val="20"/>
        </w:rPr>
        <w:t>likvidační zůstatek</w:t>
      </w:r>
      <w:r w:rsidRPr="00D817B4">
        <w:rPr>
          <w:rFonts w:asciiTheme="minorHAnsi" w:hAnsiTheme="minorHAnsi"/>
          <w:sz w:val="20"/>
          <w:szCs w:val="20"/>
        </w:rPr>
        <w:t xml:space="preserve">, poté likvidátor </w:t>
      </w:r>
      <w:r w:rsidRPr="00D817B4">
        <w:rPr>
          <w:rFonts w:asciiTheme="minorHAnsi" w:hAnsiTheme="minorHAnsi"/>
          <w:sz w:val="20"/>
          <w:szCs w:val="20"/>
          <w:u w:val="single"/>
        </w:rPr>
        <w:t>uzavře účetní knihy</w:t>
      </w:r>
      <w:r w:rsidRPr="00D817B4">
        <w:rPr>
          <w:rFonts w:asciiTheme="minorHAnsi" w:hAnsiTheme="minorHAnsi"/>
          <w:sz w:val="20"/>
          <w:szCs w:val="20"/>
        </w:rPr>
        <w:t xml:space="preserve">, podá </w:t>
      </w:r>
      <w:r w:rsidRPr="00D817B4">
        <w:rPr>
          <w:rFonts w:asciiTheme="minorHAnsi" w:hAnsiTheme="minorHAnsi"/>
          <w:sz w:val="20"/>
          <w:szCs w:val="20"/>
          <w:u w:val="single"/>
        </w:rPr>
        <w:t>mimořádné daňové přiznání</w:t>
      </w:r>
      <w:r w:rsidRPr="00D817B4">
        <w:rPr>
          <w:rFonts w:asciiTheme="minorHAnsi" w:hAnsiTheme="minorHAnsi"/>
          <w:sz w:val="20"/>
          <w:szCs w:val="20"/>
        </w:rPr>
        <w:t xml:space="preserve">, návrh na </w:t>
      </w:r>
      <w:r w:rsidRPr="00D817B4">
        <w:rPr>
          <w:rFonts w:asciiTheme="minorHAnsi" w:hAnsiTheme="minorHAnsi"/>
          <w:sz w:val="20"/>
          <w:szCs w:val="20"/>
          <w:u w:val="single"/>
        </w:rPr>
        <w:t>výmaz</w:t>
      </w:r>
      <w:r w:rsidRPr="00D817B4">
        <w:rPr>
          <w:rFonts w:asciiTheme="minorHAnsi" w:hAnsiTheme="minorHAnsi"/>
          <w:sz w:val="20"/>
          <w:szCs w:val="20"/>
        </w:rPr>
        <w:t xml:space="preserve"> z společnosti z obch. rejstříku a obchodní společnost </w:t>
      </w:r>
      <w:r w:rsidRPr="00D817B4">
        <w:rPr>
          <w:rFonts w:asciiTheme="minorHAnsi" w:hAnsiTheme="minorHAnsi"/>
          <w:b/>
          <w:sz w:val="20"/>
          <w:szCs w:val="20"/>
        </w:rPr>
        <w:t>přestává existovat</w:t>
      </w:r>
    </w:p>
    <w:p w:rsidR="00D817B4" w:rsidRPr="00804722" w:rsidRDefault="00D817B4" w:rsidP="00D817B4">
      <w:pPr>
        <w:numPr>
          <w:ilvl w:val="0"/>
          <w:numId w:val="85"/>
        </w:numPr>
        <w:tabs>
          <w:tab w:val="num" w:pos="18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pokud se </w:t>
      </w:r>
      <w:r w:rsidRPr="00D817B4">
        <w:rPr>
          <w:rFonts w:asciiTheme="minorHAnsi" w:hAnsiTheme="minorHAnsi"/>
          <w:b/>
          <w:sz w:val="20"/>
          <w:szCs w:val="20"/>
        </w:rPr>
        <w:t>po likvidaci</w:t>
      </w:r>
      <w:r w:rsidRPr="00D817B4">
        <w:rPr>
          <w:rFonts w:asciiTheme="minorHAnsi" w:hAnsiTheme="minorHAnsi"/>
          <w:sz w:val="20"/>
          <w:szCs w:val="20"/>
        </w:rPr>
        <w:t xml:space="preserve"> objeví </w:t>
      </w:r>
      <w:r w:rsidRPr="00D817B4">
        <w:rPr>
          <w:rFonts w:asciiTheme="minorHAnsi" w:hAnsiTheme="minorHAnsi"/>
          <w:b/>
          <w:sz w:val="20"/>
          <w:szCs w:val="20"/>
        </w:rPr>
        <w:t>nový majetek</w:t>
      </w:r>
      <w:r w:rsidRPr="00D817B4">
        <w:rPr>
          <w:rFonts w:asciiTheme="minorHAnsi" w:hAnsiTheme="minorHAnsi"/>
          <w:sz w:val="20"/>
          <w:szCs w:val="20"/>
        </w:rPr>
        <w:t xml:space="preserve"> a nový věřitel, </w:t>
      </w:r>
      <w:r w:rsidRPr="00D817B4">
        <w:rPr>
          <w:rFonts w:asciiTheme="minorHAnsi" w:hAnsiTheme="minorHAnsi"/>
          <w:sz w:val="20"/>
          <w:szCs w:val="20"/>
          <w:u w:val="single"/>
        </w:rPr>
        <w:t>může být znovu obnovena</w:t>
      </w:r>
      <w:r w:rsidRPr="00D817B4">
        <w:rPr>
          <w:rFonts w:asciiTheme="minorHAnsi" w:hAnsiTheme="minorHAnsi"/>
          <w:sz w:val="20"/>
          <w:szCs w:val="20"/>
        </w:rPr>
        <w:t xml:space="preserve"> společnost za účelem </w:t>
      </w:r>
      <w:r w:rsidRPr="00D817B4">
        <w:rPr>
          <w:rFonts w:asciiTheme="minorHAnsi" w:hAnsiTheme="minorHAnsi"/>
          <w:b/>
          <w:sz w:val="20"/>
          <w:szCs w:val="20"/>
        </w:rPr>
        <w:t>dolikvidace</w:t>
      </w:r>
    </w:p>
    <w:p w:rsidR="00804722" w:rsidRPr="00D817B4" w:rsidRDefault="00804722" w:rsidP="00D817B4">
      <w:pPr>
        <w:numPr>
          <w:ilvl w:val="0"/>
          <w:numId w:val="85"/>
        </w:numPr>
        <w:tabs>
          <w:tab w:val="num" w:pos="180"/>
          <w:tab w:val="num" w:pos="720"/>
        </w:tabs>
        <w:ind w:left="180" w:hanging="180"/>
        <w:jc w:val="both"/>
        <w:rPr>
          <w:rFonts w:asciiTheme="minorHAnsi" w:hAnsiTheme="minorHAnsi"/>
          <w:sz w:val="20"/>
          <w:szCs w:val="20"/>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u w:val="single"/>
        </w:rPr>
      </w:pPr>
      <w:r w:rsidRPr="00D817B4">
        <w:rPr>
          <w:rFonts w:asciiTheme="minorHAnsi" w:hAnsiTheme="minorHAnsi"/>
          <w:b/>
          <w:sz w:val="20"/>
          <w:szCs w:val="20"/>
        </w:rPr>
        <w:t>45| Obchodní závazkové vztahy, obecná charakteristika</w:t>
      </w:r>
    </w:p>
    <w:p w:rsidR="00D817B4" w:rsidRPr="00D817B4" w:rsidRDefault="00D817B4" w:rsidP="00D817B4">
      <w:pPr>
        <w:ind w:left="360" w:hanging="360"/>
        <w:jc w:val="center"/>
        <w:rPr>
          <w:rFonts w:asciiTheme="minorHAnsi" w:hAnsiTheme="minorHAnsi"/>
          <w:sz w:val="20"/>
          <w:szCs w:val="20"/>
          <w:lang w:val="cs-CZ"/>
        </w:rPr>
      </w:pPr>
      <w:r w:rsidRPr="00D817B4">
        <w:rPr>
          <w:rFonts w:asciiTheme="minorHAnsi" w:hAnsiTheme="minorHAnsi"/>
          <w:b/>
          <w:sz w:val="20"/>
          <w:szCs w:val="20"/>
          <w:lang w:val="cs-CZ"/>
        </w:rPr>
        <w:t>Obchodní závazkové vztahy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lang w:val="cs-CZ"/>
        </w:rPr>
      </w:pPr>
      <w:r w:rsidRPr="00D817B4">
        <w:rPr>
          <w:rFonts w:asciiTheme="minorHAnsi" w:hAnsiTheme="minorHAnsi"/>
          <w:sz w:val="20"/>
          <w:szCs w:val="20"/>
          <w:lang w:val="cs-CZ"/>
        </w:rPr>
        <w:t xml:space="preserve">vztah, kdy jedna </w:t>
      </w:r>
      <w:r w:rsidRPr="00D817B4">
        <w:rPr>
          <w:rFonts w:asciiTheme="minorHAnsi" w:hAnsiTheme="minorHAnsi"/>
          <w:b/>
          <w:sz w:val="20"/>
          <w:szCs w:val="20"/>
          <w:lang w:val="cs-CZ"/>
        </w:rPr>
        <w:t>osoba</w:t>
      </w:r>
      <w:r w:rsidRPr="00D817B4">
        <w:rPr>
          <w:rFonts w:asciiTheme="minorHAnsi" w:hAnsiTheme="minorHAnsi"/>
          <w:sz w:val="20"/>
          <w:szCs w:val="20"/>
          <w:lang w:val="cs-CZ"/>
        </w:rPr>
        <w:t xml:space="preserve"> (dlužník) je </w:t>
      </w:r>
      <w:r w:rsidRPr="00D817B4">
        <w:rPr>
          <w:rFonts w:asciiTheme="minorHAnsi" w:hAnsiTheme="minorHAnsi"/>
          <w:b/>
          <w:sz w:val="20"/>
          <w:szCs w:val="20"/>
          <w:lang w:val="cs-CZ"/>
        </w:rPr>
        <w:t>povinna</w:t>
      </w:r>
      <w:r w:rsidRPr="00D817B4">
        <w:rPr>
          <w:rFonts w:asciiTheme="minorHAnsi" w:hAnsiTheme="minorHAnsi"/>
          <w:sz w:val="20"/>
          <w:szCs w:val="20"/>
          <w:lang w:val="cs-CZ"/>
        </w:rPr>
        <w:t xml:space="preserve"> druhé osobě (věřitel) něco </w:t>
      </w:r>
      <w:r w:rsidRPr="00D817B4">
        <w:rPr>
          <w:rFonts w:asciiTheme="minorHAnsi" w:hAnsiTheme="minorHAnsi"/>
          <w:b/>
          <w:sz w:val="20"/>
          <w:szCs w:val="20"/>
          <w:lang w:val="cs-CZ"/>
        </w:rPr>
        <w:t>plnit</w:t>
      </w:r>
      <w:r w:rsidRPr="00D817B4">
        <w:rPr>
          <w:rFonts w:asciiTheme="minorHAnsi" w:hAnsiTheme="minorHAnsi"/>
          <w:sz w:val="20"/>
          <w:szCs w:val="20"/>
          <w:lang w:val="cs-CZ"/>
        </w:rPr>
        <w:t xml:space="preserve"> a </w:t>
      </w:r>
      <w:r w:rsidRPr="00D817B4">
        <w:rPr>
          <w:rFonts w:asciiTheme="minorHAnsi" w:hAnsiTheme="minorHAnsi"/>
          <w:b/>
          <w:sz w:val="20"/>
          <w:szCs w:val="20"/>
          <w:lang w:val="cs-CZ"/>
        </w:rPr>
        <w:t>osoba věřitele</w:t>
      </w:r>
      <w:r w:rsidRPr="00D817B4">
        <w:rPr>
          <w:rFonts w:asciiTheme="minorHAnsi" w:hAnsiTheme="minorHAnsi"/>
          <w:sz w:val="20"/>
          <w:szCs w:val="20"/>
          <w:lang w:val="cs-CZ"/>
        </w:rPr>
        <w:t xml:space="preserve"> má právo takové plnění </w:t>
      </w:r>
      <w:r w:rsidRPr="00D817B4">
        <w:rPr>
          <w:rFonts w:asciiTheme="minorHAnsi" w:hAnsiTheme="minorHAnsi"/>
          <w:b/>
          <w:sz w:val="20"/>
          <w:szCs w:val="20"/>
          <w:lang w:val="cs-CZ"/>
        </w:rPr>
        <w:t>přijmout</w:t>
      </w:r>
    </w:p>
    <w:p w:rsidR="00D817B4" w:rsidRPr="00D817B4" w:rsidRDefault="00D817B4" w:rsidP="00D817B4">
      <w:pPr>
        <w:jc w:val="both"/>
        <w:rPr>
          <w:rFonts w:asciiTheme="minorHAnsi" w:hAnsiTheme="minorHAnsi"/>
          <w:sz w:val="20"/>
          <w:szCs w:val="20"/>
          <w:lang w:val="cs-CZ"/>
        </w:rPr>
      </w:pPr>
    </w:p>
    <w:p w:rsidR="00D817B4" w:rsidRPr="00D817B4" w:rsidRDefault="00D817B4" w:rsidP="00D817B4">
      <w:pPr>
        <w:ind w:left="360" w:hanging="360"/>
        <w:jc w:val="both"/>
        <w:rPr>
          <w:rFonts w:asciiTheme="minorHAnsi" w:hAnsiTheme="minorHAnsi"/>
          <w:sz w:val="20"/>
          <w:szCs w:val="20"/>
        </w:rPr>
      </w:pPr>
      <w:r w:rsidRPr="00D817B4">
        <w:rPr>
          <w:rFonts w:asciiTheme="minorHAnsi" w:hAnsiTheme="minorHAnsi"/>
          <w:b/>
          <w:sz w:val="20"/>
          <w:szCs w:val="20"/>
        </w:rPr>
        <w:t>Podoba plnění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spočívá v konání a nekonání, daných povinnostmi</w:t>
      </w:r>
    </w:p>
    <w:p w:rsidR="00D817B4" w:rsidRPr="00D817B4" w:rsidRDefault="00D817B4" w:rsidP="00D817B4">
      <w:pPr>
        <w:tabs>
          <w:tab w:val="left" w:pos="360"/>
        </w:tabs>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i/>
          <w:sz w:val="20"/>
          <w:szCs w:val="20"/>
        </w:rPr>
        <w:t>DARE</w:t>
      </w:r>
      <w:r w:rsidRPr="00D817B4">
        <w:rPr>
          <w:rFonts w:asciiTheme="minorHAnsi" w:hAnsiTheme="minorHAnsi"/>
          <w:sz w:val="20"/>
          <w:szCs w:val="20"/>
        </w:rPr>
        <w:t xml:space="preserve"> (povinnost něco dát, např. kupní smlouva – peníze ↔ zboží),</w:t>
      </w:r>
    </w:p>
    <w:p w:rsidR="00D817B4" w:rsidRPr="00D817B4" w:rsidRDefault="00D817B4" w:rsidP="00D817B4">
      <w:pPr>
        <w:tabs>
          <w:tab w:val="left" w:pos="360"/>
        </w:tabs>
        <w:ind w:left="360" w:hanging="3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i/>
          <w:sz w:val="20"/>
          <w:szCs w:val="20"/>
        </w:rPr>
        <w:t>FACERE</w:t>
      </w:r>
      <w:r w:rsidRPr="00D817B4">
        <w:rPr>
          <w:rFonts w:asciiTheme="minorHAnsi" w:hAnsiTheme="minorHAnsi"/>
          <w:sz w:val="20"/>
          <w:szCs w:val="20"/>
        </w:rPr>
        <w:t xml:space="preserve"> (povinnost něco konat, např. mandátní smlouva, smlouva o dílo –</w:t>
      </w:r>
    </w:p>
    <w:p w:rsidR="00D817B4" w:rsidRPr="00D817B4" w:rsidRDefault="00D817B4" w:rsidP="00D817B4">
      <w:pPr>
        <w:tabs>
          <w:tab w:val="left" w:pos="360"/>
        </w:tabs>
        <w:ind w:left="360" w:hanging="360"/>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r>
      <w:proofErr w:type="gramStart"/>
      <w:r w:rsidRPr="00D817B4">
        <w:rPr>
          <w:rFonts w:asciiTheme="minorHAnsi" w:hAnsiTheme="minorHAnsi"/>
          <w:sz w:val="20"/>
          <w:szCs w:val="20"/>
        </w:rPr>
        <w:t>peníze</w:t>
      </w:r>
      <w:proofErr w:type="gramEnd"/>
      <w:r w:rsidRPr="00D817B4">
        <w:rPr>
          <w:rFonts w:asciiTheme="minorHAnsi" w:hAnsiTheme="minorHAnsi"/>
          <w:sz w:val="20"/>
          <w:szCs w:val="20"/>
        </w:rPr>
        <w:t xml:space="preserve"> ↔ zhotovení)</w:t>
      </w:r>
    </w:p>
    <w:p w:rsidR="00D817B4" w:rsidRPr="00D817B4" w:rsidRDefault="00D817B4" w:rsidP="00D817B4">
      <w:pPr>
        <w:tabs>
          <w:tab w:val="left" w:pos="360"/>
        </w:tabs>
        <w:ind w:left="360" w:hanging="3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i/>
          <w:sz w:val="20"/>
          <w:szCs w:val="20"/>
        </w:rPr>
        <w:t>OMITTERE</w:t>
      </w:r>
      <w:r w:rsidRPr="00D817B4">
        <w:rPr>
          <w:rFonts w:asciiTheme="minorHAnsi" w:hAnsiTheme="minorHAnsi"/>
          <w:sz w:val="20"/>
          <w:szCs w:val="20"/>
        </w:rPr>
        <w:t xml:space="preserve"> (povinnost něčeho se zdržet – např. vyzrazení obchodního tajemství)</w:t>
      </w:r>
    </w:p>
    <w:p w:rsidR="00D817B4" w:rsidRPr="00D817B4" w:rsidRDefault="00D817B4" w:rsidP="00D817B4">
      <w:pPr>
        <w:tabs>
          <w:tab w:val="left" w:pos="360"/>
        </w:tabs>
        <w:ind w:left="360" w:hanging="360"/>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i/>
          <w:sz w:val="20"/>
          <w:szCs w:val="20"/>
        </w:rPr>
        <w:t>PATI</w:t>
      </w:r>
      <w:r w:rsidRPr="00D817B4">
        <w:rPr>
          <w:rFonts w:asciiTheme="minorHAnsi" w:hAnsiTheme="minorHAnsi"/>
          <w:sz w:val="20"/>
          <w:szCs w:val="20"/>
        </w:rPr>
        <w:t xml:space="preserve"> (povinnost něco strpět – např. věcná břemena)</w:t>
      </w:r>
    </w:p>
    <w:p w:rsidR="00D817B4" w:rsidRPr="00D817B4" w:rsidRDefault="00D817B4" w:rsidP="00D817B4">
      <w:pPr>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Prvky závazkového vztahu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b/>
          <w:sz w:val="20"/>
          <w:szCs w:val="20"/>
        </w:rPr>
        <w:t>subjekt</w:t>
      </w:r>
      <w:r w:rsidRPr="00D817B4">
        <w:rPr>
          <w:rFonts w:asciiTheme="minorHAnsi" w:hAnsiTheme="minorHAnsi"/>
          <w:sz w:val="20"/>
          <w:szCs w:val="20"/>
        </w:rPr>
        <w:t xml:space="preserve"> – osoby </w:t>
      </w:r>
      <w:r w:rsidRPr="00D817B4">
        <w:rPr>
          <w:rFonts w:asciiTheme="minorHAnsi" w:hAnsiTheme="minorHAnsi"/>
          <w:sz w:val="20"/>
          <w:szCs w:val="20"/>
          <w:u w:val="single"/>
        </w:rPr>
        <w:t>fyzické</w:t>
      </w:r>
      <w:r w:rsidRPr="00D817B4">
        <w:rPr>
          <w:rFonts w:asciiTheme="minorHAnsi" w:hAnsiTheme="minorHAnsi"/>
          <w:sz w:val="20"/>
          <w:szCs w:val="20"/>
        </w:rPr>
        <w:t xml:space="preserve">, </w:t>
      </w:r>
      <w:r w:rsidRPr="00D817B4">
        <w:rPr>
          <w:rFonts w:asciiTheme="minorHAnsi" w:hAnsiTheme="minorHAnsi"/>
          <w:sz w:val="20"/>
          <w:szCs w:val="20"/>
          <w:u w:val="single"/>
        </w:rPr>
        <w:t>právnické</w:t>
      </w:r>
      <w:r w:rsidRPr="00D817B4">
        <w:rPr>
          <w:rFonts w:asciiTheme="minorHAnsi" w:hAnsiTheme="minorHAnsi"/>
          <w:sz w:val="20"/>
          <w:szCs w:val="20"/>
        </w:rPr>
        <w:t xml:space="preserve"> (obchodní společnost, družstvo), </w:t>
      </w:r>
      <w:r w:rsidRPr="00D817B4">
        <w:rPr>
          <w:rFonts w:asciiTheme="minorHAnsi" w:hAnsiTheme="minorHAnsi"/>
          <w:sz w:val="20"/>
          <w:szCs w:val="20"/>
          <w:u w:val="single"/>
        </w:rPr>
        <w:t>stát</w:t>
      </w:r>
      <w:r w:rsidRPr="00D817B4">
        <w:rPr>
          <w:rFonts w:asciiTheme="minorHAnsi" w:hAnsiTheme="minorHAnsi"/>
          <w:sz w:val="20"/>
          <w:szCs w:val="20"/>
        </w:rPr>
        <w:t xml:space="preserve"> (veřejné zakázky)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b/>
          <w:sz w:val="20"/>
          <w:szCs w:val="20"/>
        </w:rPr>
        <w:t>obsah</w:t>
      </w:r>
      <w:r w:rsidRPr="00D817B4">
        <w:rPr>
          <w:rFonts w:asciiTheme="minorHAnsi" w:hAnsiTheme="minorHAnsi"/>
          <w:sz w:val="20"/>
          <w:szCs w:val="20"/>
        </w:rPr>
        <w:t xml:space="preserve"> – práva a povinnosti stanovené právními normami</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b/>
          <w:sz w:val="20"/>
          <w:szCs w:val="20"/>
        </w:rPr>
        <w:t>předmět</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věci:</w:t>
      </w:r>
      <w:r w:rsidRPr="00D817B4">
        <w:rPr>
          <w:rFonts w:asciiTheme="minorHAnsi" w:hAnsiTheme="minorHAnsi"/>
          <w:sz w:val="20"/>
          <w:szCs w:val="20"/>
        </w:rPr>
        <w:tab/>
      </w:r>
    </w:p>
    <w:p w:rsidR="00D817B4" w:rsidRPr="00D817B4" w:rsidRDefault="00D817B4" w:rsidP="00D817B4">
      <w:pPr>
        <w:numPr>
          <w:ilvl w:val="0"/>
          <w:numId w:val="107"/>
        </w:numPr>
        <w:tabs>
          <w:tab w:val="num" w:pos="360"/>
        </w:tabs>
        <w:ind w:left="360" w:firstLine="0"/>
        <w:jc w:val="both"/>
        <w:rPr>
          <w:rFonts w:asciiTheme="minorHAnsi" w:hAnsiTheme="minorHAnsi"/>
          <w:sz w:val="20"/>
          <w:szCs w:val="20"/>
          <w:u w:val="single"/>
        </w:rPr>
      </w:pPr>
      <w:r w:rsidRPr="00D817B4">
        <w:rPr>
          <w:rFonts w:asciiTheme="minorHAnsi" w:hAnsiTheme="minorHAnsi"/>
          <w:sz w:val="20"/>
          <w:szCs w:val="20"/>
          <w:u w:val="single"/>
        </w:rPr>
        <w:t>movité</w:t>
      </w:r>
    </w:p>
    <w:p w:rsidR="00D817B4" w:rsidRPr="00D817B4" w:rsidRDefault="00D817B4" w:rsidP="00D817B4">
      <w:pPr>
        <w:numPr>
          <w:ilvl w:val="0"/>
          <w:numId w:val="107"/>
        </w:numPr>
        <w:tabs>
          <w:tab w:val="num" w:pos="360"/>
        </w:tabs>
        <w:ind w:left="360" w:firstLine="0"/>
        <w:jc w:val="both"/>
        <w:rPr>
          <w:rFonts w:asciiTheme="minorHAnsi" w:hAnsiTheme="minorHAnsi"/>
          <w:sz w:val="20"/>
          <w:szCs w:val="20"/>
        </w:rPr>
      </w:pPr>
      <w:r w:rsidRPr="00D817B4">
        <w:rPr>
          <w:rFonts w:asciiTheme="minorHAnsi" w:hAnsiTheme="minorHAnsi"/>
          <w:sz w:val="20"/>
          <w:szCs w:val="20"/>
          <w:u w:val="single"/>
        </w:rPr>
        <w:t>nemovité</w:t>
      </w:r>
      <w:r w:rsidRPr="00D817B4">
        <w:rPr>
          <w:rFonts w:asciiTheme="minorHAnsi" w:hAnsiTheme="minorHAnsi"/>
          <w:sz w:val="20"/>
          <w:szCs w:val="20"/>
        </w:rPr>
        <w:t xml:space="preserve"> (pozemky a stavby spojené se zemí pevným základem)</w:t>
      </w:r>
    </w:p>
    <w:p w:rsidR="00D817B4" w:rsidRPr="00D817B4" w:rsidRDefault="00D817B4" w:rsidP="00D817B4">
      <w:pPr>
        <w:tabs>
          <w:tab w:val="left" w:pos="720"/>
        </w:tabs>
        <w:ind w:left="360"/>
        <w:jc w:val="both"/>
        <w:rPr>
          <w:rFonts w:asciiTheme="minorHAnsi" w:hAnsiTheme="minorHAnsi"/>
          <w:sz w:val="20"/>
          <w:szCs w:val="20"/>
        </w:rPr>
      </w:pPr>
    </w:p>
    <w:p w:rsidR="00D817B4" w:rsidRPr="00D817B4" w:rsidRDefault="00D817B4" w:rsidP="00D817B4">
      <w:pPr>
        <w:numPr>
          <w:ilvl w:val="0"/>
          <w:numId w:val="107"/>
        </w:numPr>
        <w:tabs>
          <w:tab w:val="num" w:pos="360"/>
        </w:tabs>
        <w:ind w:left="360" w:firstLine="0"/>
        <w:jc w:val="both"/>
        <w:rPr>
          <w:rFonts w:asciiTheme="minorHAnsi" w:hAnsiTheme="minorHAnsi"/>
          <w:sz w:val="20"/>
          <w:szCs w:val="20"/>
        </w:rPr>
      </w:pPr>
      <w:r w:rsidRPr="00D817B4">
        <w:rPr>
          <w:rFonts w:asciiTheme="minorHAnsi" w:hAnsiTheme="minorHAnsi"/>
          <w:sz w:val="20"/>
          <w:szCs w:val="20"/>
          <w:u w:val="single"/>
        </w:rPr>
        <w:t>dělitelné</w:t>
      </w:r>
      <w:r w:rsidRPr="00D817B4">
        <w:rPr>
          <w:rFonts w:asciiTheme="minorHAnsi" w:hAnsiTheme="minorHAnsi"/>
          <w:sz w:val="20"/>
          <w:szCs w:val="20"/>
        </w:rPr>
        <w:t xml:space="preserve"> – pozemek, stavba</w:t>
      </w:r>
    </w:p>
    <w:p w:rsidR="00D817B4" w:rsidRPr="00D817B4" w:rsidRDefault="00D817B4" w:rsidP="00D817B4">
      <w:pPr>
        <w:numPr>
          <w:ilvl w:val="0"/>
          <w:numId w:val="107"/>
        </w:numPr>
        <w:tabs>
          <w:tab w:val="num" w:pos="360"/>
        </w:tabs>
        <w:ind w:left="360" w:firstLine="0"/>
        <w:jc w:val="both"/>
        <w:rPr>
          <w:rFonts w:asciiTheme="minorHAnsi" w:hAnsiTheme="minorHAnsi"/>
          <w:sz w:val="20"/>
          <w:szCs w:val="20"/>
        </w:rPr>
      </w:pPr>
      <w:r w:rsidRPr="00D817B4">
        <w:rPr>
          <w:rFonts w:asciiTheme="minorHAnsi" w:hAnsiTheme="minorHAnsi"/>
          <w:sz w:val="20"/>
          <w:szCs w:val="20"/>
          <w:u w:val="single"/>
        </w:rPr>
        <w:t>nedělitelné</w:t>
      </w:r>
      <w:r w:rsidRPr="00D817B4">
        <w:rPr>
          <w:rFonts w:asciiTheme="minorHAnsi" w:hAnsiTheme="minorHAnsi"/>
          <w:sz w:val="20"/>
          <w:szCs w:val="20"/>
        </w:rPr>
        <w:t xml:space="preserve"> – auto</w:t>
      </w:r>
    </w:p>
    <w:p w:rsidR="00D817B4" w:rsidRPr="00D817B4" w:rsidRDefault="00D817B4" w:rsidP="00D817B4">
      <w:pPr>
        <w:tabs>
          <w:tab w:val="left" w:pos="720"/>
        </w:tabs>
        <w:ind w:left="360"/>
        <w:jc w:val="both"/>
        <w:rPr>
          <w:rFonts w:asciiTheme="minorHAnsi" w:hAnsiTheme="minorHAnsi"/>
          <w:sz w:val="20"/>
          <w:szCs w:val="20"/>
        </w:rPr>
      </w:pPr>
    </w:p>
    <w:p w:rsidR="00D817B4" w:rsidRPr="00D817B4" w:rsidRDefault="00D817B4" w:rsidP="00D817B4">
      <w:pPr>
        <w:numPr>
          <w:ilvl w:val="0"/>
          <w:numId w:val="107"/>
        </w:numPr>
        <w:tabs>
          <w:tab w:val="num" w:pos="360"/>
        </w:tabs>
        <w:ind w:left="360" w:firstLine="0"/>
        <w:jc w:val="both"/>
        <w:rPr>
          <w:rFonts w:asciiTheme="minorHAnsi" w:hAnsiTheme="minorHAnsi"/>
          <w:sz w:val="20"/>
          <w:szCs w:val="20"/>
        </w:rPr>
      </w:pPr>
      <w:r w:rsidRPr="00D817B4">
        <w:rPr>
          <w:rFonts w:asciiTheme="minorHAnsi" w:hAnsiTheme="minorHAnsi"/>
          <w:sz w:val="20"/>
          <w:szCs w:val="20"/>
          <w:u w:val="single"/>
        </w:rPr>
        <w:t>zastupitelné</w:t>
      </w:r>
      <w:r w:rsidRPr="00D817B4">
        <w:rPr>
          <w:rFonts w:asciiTheme="minorHAnsi" w:hAnsiTheme="minorHAnsi"/>
          <w:sz w:val="20"/>
          <w:szCs w:val="20"/>
        </w:rPr>
        <w:t xml:space="preserve"> – určitý výrobek, určité značky, určité jakosti</w:t>
      </w:r>
    </w:p>
    <w:p w:rsidR="00D817B4" w:rsidRPr="00D817B4" w:rsidRDefault="00D817B4" w:rsidP="00D817B4">
      <w:pPr>
        <w:numPr>
          <w:ilvl w:val="0"/>
          <w:numId w:val="107"/>
        </w:numPr>
        <w:tabs>
          <w:tab w:val="num" w:pos="360"/>
        </w:tabs>
        <w:ind w:left="360" w:firstLine="0"/>
        <w:jc w:val="both"/>
        <w:rPr>
          <w:rFonts w:asciiTheme="minorHAnsi" w:hAnsiTheme="minorHAnsi"/>
          <w:sz w:val="20"/>
          <w:szCs w:val="20"/>
        </w:rPr>
      </w:pPr>
      <w:r w:rsidRPr="00D817B4">
        <w:rPr>
          <w:rFonts w:asciiTheme="minorHAnsi" w:hAnsiTheme="minorHAnsi"/>
          <w:sz w:val="20"/>
          <w:szCs w:val="20"/>
          <w:u w:val="single"/>
        </w:rPr>
        <w:t>nezastupitelné</w:t>
      </w:r>
      <w:r w:rsidRPr="00D817B4">
        <w:rPr>
          <w:rFonts w:asciiTheme="minorHAnsi" w:hAnsiTheme="minorHAnsi"/>
          <w:sz w:val="20"/>
          <w:szCs w:val="20"/>
        </w:rPr>
        <w:t xml:space="preserve"> – know-how, patenty, vynálezy, umělecká díla</w:t>
      </w:r>
    </w:p>
    <w:p w:rsidR="00D817B4" w:rsidRPr="00D817B4" w:rsidRDefault="00D817B4" w:rsidP="00D817B4">
      <w:pPr>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Druhy závazků</w:t>
      </w:r>
    </w:p>
    <w:p w:rsidR="00D817B4" w:rsidRPr="00D817B4" w:rsidRDefault="00D817B4" w:rsidP="00D817B4">
      <w:pPr>
        <w:numPr>
          <w:ilvl w:val="0"/>
          <w:numId w:val="108"/>
        </w:numPr>
        <w:tabs>
          <w:tab w:val="num" w:pos="360"/>
        </w:tabs>
        <w:ind w:left="360"/>
        <w:jc w:val="both"/>
        <w:rPr>
          <w:rFonts w:asciiTheme="minorHAnsi" w:hAnsiTheme="minorHAnsi"/>
          <w:sz w:val="20"/>
          <w:szCs w:val="20"/>
        </w:rPr>
      </w:pPr>
      <w:r w:rsidRPr="00D817B4">
        <w:rPr>
          <w:rFonts w:asciiTheme="minorHAnsi" w:hAnsiTheme="minorHAnsi"/>
          <w:b/>
          <w:sz w:val="20"/>
          <w:szCs w:val="20"/>
        </w:rPr>
        <w:t>alternativní</w:t>
      </w:r>
      <w:r w:rsidRPr="00D817B4">
        <w:rPr>
          <w:rFonts w:asciiTheme="minorHAnsi" w:hAnsiTheme="minorHAnsi"/>
          <w:sz w:val="20"/>
          <w:szCs w:val="20"/>
        </w:rPr>
        <w:t xml:space="preserve"> – osoba povinná plnění může zvolit jednu z forem (penězi, službou, zbožím, surovinami)</w:t>
      </w:r>
    </w:p>
    <w:p w:rsidR="00D817B4" w:rsidRPr="00D817B4" w:rsidRDefault="00D817B4" w:rsidP="00D817B4">
      <w:pPr>
        <w:numPr>
          <w:ilvl w:val="0"/>
          <w:numId w:val="108"/>
        </w:numPr>
        <w:tabs>
          <w:tab w:val="num" w:pos="360"/>
        </w:tabs>
        <w:ind w:left="360"/>
        <w:jc w:val="both"/>
        <w:rPr>
          <w:rFonts w:asciiTheme="minorHAnsi" w:hAnsiTheme="minorHAnsi"/>
          <w:sz w:val="20"/>
          <w:szCs w:val="20"/>
        </w:rPr>
      </w:pPr>
      <w:proofErr w:type="gramStart"/>
      <w:r w:rsidRPr="00D817B4">
        <w:rPr>
          <w:rFonts w:asciiTheme="minorHAnsi" w:hAnsiTheme="minorHAnsi"/>
          <w:b/>
          <w:sz w:val="20"/>
          <w:szCs w:val="20"/>
        </w:rPr>
        <w:t>asynallagmatické</w:t>
      </w:r>
      <w:proofErr w:type="gramEnd"/>
      <w:r w:rsidRPr="00D817B4">
        <w:rPr>
          <w:rFonts w:asciiTheme="minorHAnsi" w:hAnsiTheme="minorHAnsi"/>
          <w:sz w:val="20"/>
          <w:szCs w:val="20"/>
        </w:rPr>
        <w:t xml:space="preserve"> závazky – </w:t>
      </w:r>
      <w:r w:rsidRPr="00D817B4">
        <w:rPr>
          <w:rFonts w:asciiTheme="minorHAnsi" w:hAnsiTheme="minorHAnsi"/>
          <w:sz w:val="20"/>
          <w:szCs w:val="20"/>
          <w:u w:val="single"/>
        </w:rPr>
        <w:t>jedna</w:t>
      </w:r>
      <w:r w:rsidRPr="00D817B4">
        <w:rPr>
          <w:rFonts w:asciiTheme="minorHAnsi" w:hAnsiTheme="minorHAnsi"/>
          <w:sz w:val="20"/>
          <w:szCs w:val="20"/>
        </w:rPr>
        <w:t xml:space="preserve"> osoba má pouze právo plnění </w:t>
      </w:r>
      <w:r w:rsidRPr="00D817B4">
        <w:rPr>
          <w:rFonts w:asciiTheme="minorHAnsi" w:hAnsiTheme="minorHAnsi"/>
          <w:sz w:val="20"/>
          <w:szCs w:val="20"/>
          <w:u w:val="single"/>
        </w:rPr>
        <w:t>vykonat</w:t>
      </w:r>
      <w:r w:rsidRPr="00D817B4">
        <w:rPr>
          <w:rFonts w:asciiTheme="minorHAnsi" w:hAnsiTheme="minorHAnsi"/>
          <w:sz w:val="20"/>
          <w:szCs w:val="20"/>
        </w:rPr>
        <w:t xml:space="preserve"> a </w:t>
      </w:r>
      <w:r w:rsidRPr="00D817B4">
        <w:rPr>
          <w:rFonts w:asciiTheme="minorHAnsi" w:hAnsiTheme="minorHAnsi"/>
          <w:sz w:val="20"/>
          <w:szCs w:val="20"/>
          <w:u w:val="single"/>
        </w:rPr>
        <w:t>druhá</w:t>
      </w:r>
      <w:r w:rsidRPr="00D817B4">
        <w:rPr>
          <w:rFonts w:asciiTheme="minorHAnsi" w:hAnsiTheme="minorHAnsi"/>
          <w:sz w:val="20"/>
          <w:szCs w:val="20"/>
        </w:rPr>
        <w:t xml:space="preserve"> osoba má právo takové plnění</w:t>
      </w:r>
      <w:r w:rsidRPr="00D817B4">
        <w:rPr>
          <w:rFonts w:asciiTheme="minorHAnsi" w:hAnsiTheme="minorHAnsi"/>
          <w:sz w:val="20"/>
          <w:szCs w:val="20"/>
          <w:u w:val="single"/>
        </w:rPr>
        <w:t xml:space="preserve"> přijmout</w:t>
      </w:r>
      <w:r w:rsidRPr="00D817B4">
        <w:rPr>
          <w:rFonts w:asciiTheme="minorHAnsi" w:hAnsiTheme="minorHAnsi"/>
          <w:sz w:val="20"/>
          <w:szCs w:val="20"/>
        </w:rPr>
        <w:t xml:space="preserve">; např. </w:t>
      </w:r>
      <w:r w:rsidRPr="00D817B4">
        <w:rPr>
          <w:rFonts w:asciiTheme="minorHAnsi" w:hAnsiTheme="minorHAnsi"/>
          <w:b/>
          <w:sz w:val="20"/>
          <w:szCs w:val="20"/>
        </w:rPr>
        <w:t>veřejný návrh</w:t>
      </w:r>
      <w:r w:rsidRPr="00D817B4">
        <w:rPr>
          <w:rFonts w:asciiTheme="minorHAnsi" w:hAnsiTheme="minorHAnsi"/>
          <w:sz w:val="20"/>
          <w:szCs w:val="20"/>
        </w:rPr>
        <w:t xml:space="preserve"> na uzavření smlouvy</w:t>
      </w:r>
    </w:p>
    <w:p w:rsidR="00D817B4" w:rsidRPr="00D817B4" w:rsidRDefault="00D817B4" w:rsidP="00D817B4">
      <w:pPr>
        <w:numPr>
          <w:ilvl w:val="0"/>
          <w:numId w:val="108"/>
        </w:numPr>
        <w:tabs>
          <w:tab w:val="num" w:pos="360"/>
        </w:tabs>
        <w:ind w:left="360"/>
        <w:jc w:val="both"/>
        <w:rPr>
          <w:rFonts w:asciiTheme="minorHAnsi" w:hAnsiTheme="minorHAnsi"/>
          <w:sz w:val="20"/>
          <w:szCs w:val="20"/>
        </w:rPr>
      </w:pPr>
      <w:proofErr w:type="gramStart"/>
      <w:r w:rsidRPr="00D817B4">
        <w:rPr>
          <w:rFonts w:asciiTheme="minorHAnsi" w:hAnsiTheme="minorHAnsi"/>
          <w:b/>
          <w:sz w:val="20"/>
          <w:szCs w:val="20"/>
        </w:rPr>
        <w:t>synallagmatické</w:t>
      </w:r>
      <w:proofErr w:type="gramEnd"/>
      <w:r w:rsidRPr="00D817B4">
        <w:rPr>
          <w:rFonts w:asciiTheme="minorHAnsi" w:hAnsiTheme="minorHAnsi"/>
          <w:sz w:val="20"/>
          <w:szCs w:val="20"/>
        </w:rPr>
        <w:t xml:space="preserve"> – subjekty mají vzájemná práva a povinnosti; např. </w:t>
      </w:r>
      <w:r w:rsidRPr="00D817B4">
        <w:rPr>
          <w:rFonts w:asciiTheme="minorHAnsi" w:hAnsiTheme="minorHAnsi"/>
          <w:b/>
          <w:sz w:val="20"/>
          <w:szCs w:val="20"/>
        </w:rPr>
        <w:t>kupní smlouva</w:t>
      </w:r>
      <w:r w:rsidRPr="00D817B4">
        <w:rPr>
          <w:rFonts w:asciiTheme="minorHAnsi" w:hAnsiTheme="minorHAnsi"/>
          <w:sz w:val="20"/>
          <w:szCs w:val="20"/>
        </w:rPr>
        <w:t xml:space="preserve"> – </w:t>
      </w:r>
      <w:r w:rsidRPr="00D817B4">
        <w:rPr>
          <w:rFonts w:asciiTheme="minorHAnsi" w:hAnsiTheme="minorHAnsi"/>
          <w:b/>
          <w:sz w:val="20"/>
          <w:szCs w:val="20"/>
        </w:rPr>
        <w:t>prodávající</w:t>
      </w:r>
      <w:r w:rsidRPr="00D817B4">
        <w:rPr>
          <w:rFonts w:asciiTheme="minorHAnsi" w:hAnsiTheme="minorHAnsi"/>
          <w:sz w:val="20"/>
          <w:szCs w:val="20"/>
        </w:rPr>
        <w:t xml:space="preserve"> musí převést vlastnická práva na kupujícího, předat zboží řádně a včas, poskytnout záruční dobu (</w:t>
      </w:r>
      <w:r w:rsidRPr="00D817B4">
        <w:rPr>
          <w:rFonts w:asciiTheme="minorHAnsi" w:hAnsiTheme="minorHAnsi"/>
          <w:sz w:val="20"/>
          <w:szCs w:val="20"/>
          <w:u w:val="single"/>
        </w:rPr>
        <w:t>garanci</w:t>
      </w:r>
      <w:r w:rsidRPr="00D817B4">
        <w:rPr>
          <w:rFonts w:asciiTheme="minorHAnsi" w:hAnsiTheme="minorHAnsi"/>
          <w:sz w:val="20"/>
          <w:szCs w:val="20"/>
        </w:rPr>
        <w:t xml:space="preserve">), </w:t>
      </w:r>
      <w:r w:rsidRPr="00D817B4">
        <w:rPr>
          <w:rFonts w:asciiTheme="minorHAnsi" w:hAnsiTheme="minorHAnsi"/>
          <w:b/>
          <w:sz w:val="20"/>
          <w:szCs w:val="20"/>
        </w:rPr>
        <w:t>kupující</w:t>
      </w:r>
      <w:r w:rsidRPr="00D817B4">
        <w:rPr>
          <w:rFonts w:asciiTheme="minorHAnsi" w:hAnsiTheme="minorHAnsi"/>
          <w:sz w:val="20"/>
          <w:szCs w:val="20"/>
        </w:rPr>
        <w:t xml:space="preserve"> je povinen zaplatit kupní cenu, převzít zboží, je povinen seznámit se se stavem věci</w:t>
      </w:r>
    </w:p>
    <w:p w:rsidR="00D817B4" w:rsidRPr="00D817B4" w:rsidRDefault="00D817B4" w:rsidP="00D817B4">
      <w:pPr>
        <w:pStyle w:val="Nadpis1"/>
        <w:rPr>
          <w:rFonts w:asciiTheme="minorHAnsi" w:hAnsiTheme="minorHAnsi"/>
          <w:b/>
          <w:sz w:val="20"/>
          <w:u w:val="single"/>
        </w:rPr>
      </w:pPr>
    </w:p>
    <w:p w:rsidR="00D817B4" w:rsidRPr="00D817B4" w:rsidRDefault="00D817B4" w:rsidP="00D817B4">
      <w:pPr>
        <w:pStyle w:val="Nadpis1"/>
        <w:rPr>
          <w:rFonts w:asciiTheme="minorHAnsi" w:hAnsiTheme="minorHAnsi"/>
          <w:b/>
          <w:sz w:val="20"/>
        </w:rPr>
      </w:pPr>
      <w:r w:rsidRPr="00D817B4">
        <w:rPr>
          <w:rFonts w:asciiTheme="minorHAnsi" w:hAnsiTheme="minorHAnsi"/>
          <w:b/>
          <w:sz w:val="20"/>
        </w:rPr>
        <w:t>Dělení obchodních závazkových vztahů</w:t>
      </w:r>
    </w:p>
    <w:p w:rsidR="00D817B4" w:rsidRPr="00D817B4" w:rsidRDefault="00D817B4" w:rsidP="00D817B4">
      <w:pPr>
        <w:numPr>
          <w:ilvl w:val="0"/>
          <w:numId w:val="109"/>
        </w:numPr>
        <w:rPr>
          <w:rFonts w:asciiTheme="minorHAnsi" w:hAnsiTheme="minorHAnsi"/>
          <w:i/>
          <w:sz w:val="20"/>
          <w:szCs w:val="20"/>
          <w:u w:val="single"/>
          <w:lang w:val="cs-CZ"/>
        </w:rPr>
      </w:pPr>
      <w:r w:rsidRPr="00D817B4">
        <w:rPr>
          <w:rFonts w:asciiTheme="minorHAnsi" w:hAnsiTheme="minorHAnsi"/>
          <w:i/>
          <w:sz w:val="20"/>
          <w:szCs w:val="20"/>
          <w:u w:val="single"/>
          <w:lang w:val="cs-CZ"/>
        </w:rPr>
        <w:t>relativní obchody</w:t>
      </w:r>
      <w:r w:rsidRPr="00D817B4">
        <w:rPr>
          <w:rFonts w:asciiTheme="minorHAnsi" w:hAnsiTheme="minorHAnsi"/>
          <w:i/>
          <w:sz w:val="20"/>
          <w:szCs w:val="20"/>
          <w:lang w:val="cs-CZ"/>
        </w:rPr>
        <w:t>:</w:t>
      </w:r>
      <w:r w:rsidRPr="00D817B4">
        <w:rPr>
          <w:rFonts w:asciiTheme="minorHAnsi" w:hAnsiTheme="minorHAnsi"/>
          <w:sz w:val="20"/>
          <w:szCs w:val="20"/>
          <w:lang w:val="cs-CZ"/>
        </w:rPr>
        <w:t xml:space="preserve"> záleží na tom, kdo obchod uzavírá, zda podnikatel nebo nepodnikatel, upravuje:</w:t>
      </w:r>
    </w:p>
    <w:p w:rsidR="00D817B4" w:rsidRPr="00D817B4" w:rsidRDefault="00D817B4" w:rsidP="00D817B4">
      <w:pPr>
        <w:numPr>
          <w:ilvl w:val="0"/>
          <w:numId w:val="110"/>
        </w:numPr>
        <w:rPr>
          <w:rFonts w:asciiTheme="minorHAnsi" w:hAnsiTheme="minorHAnsi"/>
          <w:sz w:val="20"/>
          <w:szCs w:val="20"/>
          <w:lang w:val="cs-CZ"/>
        </w:rPr>
      </w:pPr>
      <w:r w:rsidRPr="00D817B4">
        <w:rPr>
          <w:rFonts w:asciiTheme="minorHAnsi" w:hAnsiTheme="minorHAnsi"/>
          <w:sz w:val="20"/>
          <w:szCs w:val="20"/>
          <w:lang w:val="cs-CZ"/>
        </w:rPr>
        <w:t>vztahy mezi podnikateli, týká-li se jejich jednání podnikatelské činnosti</w:t>
      </w:r>
    </w:p>
    <w:p w:rsidR="00D817B4" w:rsidRPr="00D817B4" w:rsidRDefault="00D817B4" w:rsidP="00D817B4">
      <w:pPr>
        <w:numPr>
          <w:ilvl w:val="0"/>
          <w:numId w:val="110"/>
        </w:numPr>
        <w:rPr>
          <w:rFonts w:asciiTheme="minorHAnsi" w:hAnsiTheme="minorHAnsi"/>
          <w:sz w:val="20"/>
          <w:szCs w:val="20"/>
          <w:lang w:val="cs-CZ"/>
        </w:rPr>
      </w:pPr>
      <w:r w:rsidRPr="00D817B4">
        <w:rPr>
          <w:rFonts w:asciiTheme="minorHAnsi" w:hAnsiTheme="minorHAnsi"/>
          <w:sz w:val="20"/>
          <w:szCs w:val="20"/>
          <w:lang w:val="cs-CZ"/>
        </w:rPr>
        <w:t xml:space="preserve">vztahy mezi státem (nebo samosprávnou územní jednotkou) a podnikatelem, které se týkají zabezpečování veřejných potřeb podnikatel a normální osoba </w:t>
      </w:r>
      <w:r w:rsidRPr="00D817B4">
        <w:rPr>
          <w:rFonts w:asciiTheme="minorHAnsi" w:hAnsiTheme="minorHAnsi"/>
          <w:sz w:val="20"/>
          <w:szCs w:val="20"/>
        </w:rPr>
        <w:sym w:font="Symbol" w:char="00DE"/>
      </w:r>
      <w:r w:rsidRPr="00D817B4">
        <w:rPr>
          <w:rFonts w:asciiTheme="minorHAnsi" w:hAnsiTheme="minorHAnsi"/>
          <w:sz w:val="20"/>
          <w:szCs w:val="20"/>
          <w:lang w:val="cs-CZ"/>
        </w:rPr>
        <w:t xml:space="preserve"> řídí se </w:t>
      </w:r>
      <w:proofErr w:type="gramStart"/>
      <w:r w:rsidRPr="00D817B4">
        <w:rPr>
          <w:rFonts w:asciiTheme="minorHAnsi" w:hAnsiTheme="minorHAnsi"/>
          <w:sz w:val="20"/>
          <w:szCs w:val="20"/>
          <w:lang w:val="cs-CZ"/>
        </w:rPr>
        <w:t>obč.z.</w:t>
      </w:r>
      <w:proofErr w:type="gramEnd"/>
    </w:p>
    <w:p w:rsidR="00D817B4" w:rsidRPr="00D817B4" w:rsidRDefault="00D817B4" w:rsidP="00D817B4">
      <w:pPr>
        <w:numPr>
          <w:ilvl w:val="0"/>
          <w:numId w:val="109"/>
        </w:numPr>
        <w:rPr>
          <w:rFonts w:asciiTheme="minorHAnsi" w:hAnsiTheme="minorHAnsi"/>
          <w:i/>
          <w:sz w:val="20"/>
          <w:szCs w:val="20"/>
          <w:u w:val="single"/>
        </w:rPr>
      </w:pPr>
      <w:r w:rsidRPr="00D817B4">
        <w:rPr>
          <w:rFonts w:asciiTheme="minorHAnsi" w:hAnsiTheme="minorHAnsi"/>
          <w:i/>
          <w:sz w:val="20"/>
          <w:szCs w:val="20"/>
          <w:u w:val="single"/>
        </w:rPr>
        <w:t>absolutní obchody</w:t>
      </w:r>
    </w:p>
    <w:p w:rsidR="00D817B4" w:rsidRPr="00D817B4" w:rsidRDefault="00D817B4" w:rsidP="00D817B4">
      <w:pPr>
        <w:numPr>
          <w:ilvl w:val="0"/>
          <w:numId w:val="111"/>
        </w:numPr>
        <w:tabs>
          <w:tab w:val="num" w:pos="540"/>
        </w:tabs>
        <w:ind w:left="540" w:hanging="180"/>
        <w:rPr>
          <w:rFonts w:asciiTheme="minorHAnsi" w:hAnsiTheme="minorHAnsi"/>
          <w:sz w:val="20"/>
          <w:szCs w:val="20"/>
        </w:rPr>
      </w:pPr>
      <w:r w:rsidRPr="00D817B4">
        <w:rPr>
          <w:rFonts w:asciiTheme="minorHAnsi" w:hAnsiTheme="minorHAnsi"/>
          <w:sz w:val="20"/>
          <w:szCs w:val="20"/>
        </w:rPr>
        <w:t>OBCHZ se použije vždy bez ohledu na to, kdo obchod uzavírá (§ 261)</w:t>
      </w:r>
    </w:p>
    <w:p w:rsidR="00D817B4" w:rsidRPr="00D817B4" w:rsidRDefault="00D817B4" w:rsidP="00D817B4">
      <w:pPr>
        <w:numPr>
          <w:ilvl w:val="0"/>
          <w:numId w:val="111"/>
        </w:numPr>
        <w:tabs>
          <w:tab w:val="num" w:pos="540"/>
        </w:tabs>
        <w:ind w:left="540" w:hanging="180"/>
        <w:rPr>
          <w:rFonts w:asciiTheme="minorHAnsi" w:hAnsiTheme="minorHAnsi"/>
          <w:sz w:val="20"/>
          <w:szCs w:val="20"/>
        </w:rPr>
      </w:pPr>
      <w:proofErr w:type="gramStart"/>
      <w:r w:rsidRPr="00D817B4">
        <w:rPr>
          <w:rFonts w:asciiTheme="minorHAnsi" w:hAnsiTheme="minorHAnsi"/>
          <w:sz w:val="20"/>
          <w:szCs w:val="20"/>
        </w:rPr>
        <w:t>např</w:t>
      </w:r>
      <w:proofErr w:type="gramEnd"/>
      <w:r w:rsidRPr="00D817B4">
        <w:rPr>
          <w:rFonts w:asciiTheme="minorHAnsi" w:hAnsiTheme="minorHAnsi"/>
          <w:sz w:val="20"/>
          <w:szCs w:val="20"/>
        </w:rPr>
        <w:t>. vztahy mezi zakladateli obch.společností, družstva</w:t>
      </w:r>
    </w:p>
    <w:p w:rsidR="00D817B4" w:rsidRPr="00D817B4" w:rsidRDefault="00D817B4" w:rsidP="00D817B4">
      <w:pPr>
        <w:tabs>
          <w:tab w:val="left" w:pos="540"/>
        </w:tabs>
        <w:ind w:left="360"/>
        <w:rPr>
          <w:rFonts w:asciiTheme="minorHAnsi" w:hAnsiTheme="minorHAnsi"/>
          <w:sz w:val="20"/>
          <w:szCs w:val="20"/>
        </w:rPr>
      </w:pPr>
      <w:r w:rsidRPr="00D817B4">
        <w:rPr>
          <w:rFonts w:asciiTheme="minorHAnsi" w:hAnsiTheme="minorHAnsi"/>
          <w:sz w:val="20"/>
          <w:szCs w:val="20"/>
        </w:rPr>
        <w:tab/>
      </w:r>
      <w:proofErr w:type="gramStart"/>
      <w:r w:rsidRPr="00D817B4">
        <w:rPr>
          <w:rFonts w:asciiTheme="minorHAnsi" w:hAnsiTheme="minorHAnsi"/>
          <w:sz w:val="20"/>
          <w:szCs w:val="20"/>
        </w:rPr>
        <w:t>vztah</w:t>
      </w:r>
      <w:proofErr w:type="gramEnd"/>
      <w:r w:rsidRPr="00D817B4">
        <w:rPr>
          <w:rFonts w:asciiTheme="minorHAnsi" w:hAnsiTheme="minorHAnsi"/>
          <w:sz w:val="20"/>
          <w:szCs w:val="20"/>
        </w:rPr>
        <w:t xml:space="preserve"> každého společníka ke společnosti</w:t>
      </w:r>
    </w:p>
    <w:p w:rsidR="00D817B4" w:rsidRPr="00D817B4" w:rsidRDefault="00D817B4" w:rsidP="00D817B4">
      <w:pPr>
        <w:tabs>
          <w:tab w:val="left" w:pos="540"/>
        </w:tabs>
        <w:ind w:left="36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vztah</w:t>
      </w:r>
      <w:proofErr w:type="gramEnd"/>
      <w:r w:rsidRPr="00D817B4">
        <w:rPr>
          <w:rFonts w:asciiTheme="minorHAnsi" w:hAnsiTheme="minorHAnsi"/>
          <w:sz w:val="20"/>
          <w:szCs w:val="20"/>
        </w:rPr>
        <w:t xml:space="preserve"> mezi společností a jejím statut.orgánem</w:t>
      </w:r>
    </w:p>
    <w:p w:rsidR="00D817B4" w:rsidRPr="00D817B4" w:rsidRDefault="00D817B4" w:rsidP="00D817B4">
      <w:pPr>
        <w:tabs>
          <w:tab w:val="left" w:pos="540"/>
        </w:tabs>
        <w:ind w:left="360"/>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vztahy</w:t>
      </w:r>
      <w:proofErr w:type="gramEnd"/>
      <w:r w:rsidRPr="00D817B4">
        <w:rPr>
          <w:rFonts w:asciiTheme="minorHAnsi" w:hAnsiTheme="minorHAnsi"/>
          <w:sz w:val="20"/>
          <w:szCs w:val="20"/>
        </w:rPr>
        <w:t xml:space="preserve"> z burzovních obchodů-smlouvy o bankovních převodech, o prodeji podniku, tichém spol.</w:t>
      </w:r>
    </w:p>
    <w:p w:rsidR="00D817B4" w:rsidRPr="00D817B4" w:rsidRDefault="00D817B4" w:rsidP="00D817B4">
      <w:pPr>
        <w:numPr>
          <w:ilvl w:val="0"/>
          <w:numId w:val="109"/>
        </w:numPr>
        <w:rPr>
          <w:rFonts w:asciiTheme="minorHAnsi" w:hAnsiTheme="minorHAnsi"/>
          <w:i/>
          <w:sz w:val="20"/>
          <w:szCs w:val="20"/>
          <w:u w:val="single"/>
        </w:rPr>
      </w:pPr>
      <w:r w:rsidRPr="00D817B4">
        <w:rPr>
          <w:rFonts w:asciiTheme="minorHAnsi" w:hAnsiTheme="minorHAnsi"/>
          <w:i/>
          <w:sz w:val="20"/>
          <w:szCs w:val="20"/>
          <w:u w:val="single"/>
        </w:rPr>
        <w:t>absolutní neobchody</w:t>
      </w:r>
    </w:p>
    <w:p w:rsidR="00D817B4" w:rsidRPr="00D817B4" w:rsidRDefault="00D817B4" w:rsidP="00D817B4">
      <w:pPr>
        <w:numPr>
          <w:ilvl w:val="0"/>
          <w:numId w:val="111"/>
        </w:numPr>
        <w:tabs>
          <w:tab w:val="num" w:pos="540"/>
        </w:tabs>
        <w:ind w:left="540" w:hanging="180"/>
        <w:rPr>
          <w:rFonts w:asciiTheme="minorHAnsi" w:hAnsiTheme="minorHAnsi"/>
          <w:sz w:val="20"/>
          <w:szCs w:val="20"/>
        </w:rPr>
      </w:pPr>
      <w:proofErr w:type="gramStart"/>
      <w:r w:rsidRPr="00D817B4">
        <w:rPr>
          <w:rFonts w:asciiTheme="minorHAnsi" w:hAnsiTheme="minorHAnsi"/>
          <w:sz w:val="20"/>
          <w:szCs w:val="20"/>
        </w:rPr>
        <w:lastRenderedPageBreak/>
        <w:t>skupina</w:t>
      </w:r>
      <w:proofErr w:type="gramEnd"/>
      <w:r w:rsidRPr="00D817B4">
        <w:rPr>
          <w:rFonts w:asciiTheme="minorHAnsi" w:hAnsiTheme="minorHAnsi"/>
          <w:sz w:val="20"/>
          <w:szCs w:val="20"/>
        </w:rPr>
        <w:t xml:space="preserve"> smluv spadající do působnosti OBCHZ s tím, že se v 1. řadě budou řídit OZ - ostatní otázky budou řešeny v OBCHZ</w:t>
      </w:r>
    </w:p>
    <w:p w:rsidR="00D817B4" w:rsidRPr="00D817B4" w:rsidRDefault="00D817B4" w:rsidP="00D817B4">
      <w:pPr>
        <w:numPr>
          <w:ilvl w:val="0"/>
          <w:numId w:val="111"/>
        </w:numPr>
        <w:tabs>
          <w:tab w:val="num" w:pos="540"/>
        </w:tabs>
        <w:ind w:left="540" w:hanging="180"/>
        <w:rPr>
          <w:rFonts w:asciiTheme="minorHAnsi" w:hAnsiTheme="minorHAnsi"/>
          <w:sz w:val="20"/>
          <w:szCs w:val="20"/>
        </w:rPr>
      </w:pPr>
      <w:proofErr w:type="gramStart"/>
      <w:r w:rsidRPr="00D817B4">
        <w:rPr>
          <w:rFonts w:asciiTheme="minorHAnsi" w:hAnsiTheme="minorHAnsi"/>
          <w:sz w:val="20"/>
          <w:szCs w:val="20"/>
        </w:rPr>
        <w:t>např</w:t>
      </w:r>
      <w:proofErr w:type="gramEnd"/>
      <w:r w:rsidRPr="00D817B4">
        <w:rPr>
          <w:rFonts w:asciiTheme="minorHAnsi" w:hAnsiTheme="minorHAnsi"/>
          <w:sz w:val="20"/>
          <w:szCs w:val="20"/>
        </w:rPr>
        <w:t>. smlouva o prodeji nemovitosti, o půjčce, o výpůjčce, nájemní, darovací, pojistná …</w:t>
      </w:r>
    </w:p>
    <w:p w:rsidR="00D817B4" w:rsidRPr="00D817B4" w:rsidRDefault="00D817B4" w:rsidP="00D817B4">
      <w:pPr>
        <w:numPr>
          <w:ilvl w:val="0"/>
          <w:numId w:val="109"/>
        </w:numPr>
        <w:rPr>
          <w:rFonts w:asciiTheme="minorHAnsi" w:hAnsiTheme="minorHAnsi"/>
          <w:i/>
          <w:sz w:val="20"/>
          <w:szCs w:val="20"/>
          <w:u w:val="single"/>
        </w:rPr>
      </w:pPr>
      <w:r w:rsidRPr="00D817B4">
        <w:rPr>
          <w:rFonts w:asciiTheme="minorHAnsi" w:hAnsiTheme="minorHAnsi"/>
          <w:i/>
          <w:sz w:val="20"/>
          <w:szCs w:val="20"/>
          <w:u w:val="single"/>
        </w:rPr>
        <w:t>fakultativní obchody</w:t>
      </w:r>
    </w:p>
    <w:p w:rsidR="00D817B4" w:rsidRPr="00D817B4" w:rsidRDefault="00D817B4" w:rsidP="00D817B4">
      <w:pPr>
        <w:numPr>
          <w:ilvl w:val="0"/>
          <w:numId w:val="111"/>
        </w:numPr>
        <w:tabs>
          <w:tab w:val="num" w:pos="540"/>
        </w:tabs>
        <w:ind w:left="540" w:hanging="180"/>
        <w:rPr>
          <w:rFonts w:asciiTheme="minorHAnsi" w:hAnsiTheme="minorHAnsi"/>
          <w:sz w:val="20"/>
          <w:szCs w:val="20"/>
        </w:rPr>
      </w:pPr>
      <w:r w:rsidRPr="00D817B4">
        <w:rPr>
          <w:rFonts w:asciiTheme="minorHAnsi" w:hAnsiTheme="minorHAnsi"/>
          <w:sz w:val="20"/>
          <w:szCs w:val="20"/>
        </w:rPr>
        <w:t xml:space="preserve">smlouvy, u nichž si strany dohodly aplikovatelnost OBCHZ, i když do jeho režimu vzhledem k postavení subjektů nespadají = </w:t>
      </w:r>
      <w:r w:rsidRPr="00D817B4">
        <w:rPr>
          <w:rFonts w:asciiTheme="minorHAnsi" w:hAnsiTheme="minorHAnsi"/>
          <w:sz w:val="20"/>
          <w:szCs w:val="20"/>
          <w:u w:val="single"/>
        </w:rPr>
        <w:t>vnitřní volba práva</w:t>
      </w: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46| Vznik závazků, Postup při uzavírání smluv</w:t>
      </w:r>
    </w:p>
    <w:p w:rsidR="00D817B4" w:rsidRPr="00D817B4" w:rsidRDefault="00D817B4" w:rsidP="00D817B4">
      <w:pPr>
        <w:ind w:left="360" w:hanging="360"/>
        <w:jc w:val="center"/>
        <w:rPr>
          <w:rFonts w:asciiTheme="minorHAnsi" w:hAnsiTheme="minorHAnsi"/>
          <w:sz w:val="20"/>
          <w:szCs w:val="20"/>
        </w:rPr>
      </w:pPr>
      <w:r w:rsidRPr="00D817B4">
        <w:rPr>
          <w:rFonts w:asciiTheme="minorHAnsi" w:hAnsiTheme="minorHAnsi"/>
          <w:b/>
          <w:sz w:val="20"/>
          <w:szCs w:val="20"/>
        </w:rPr>
        <w:t>Vznik obchodně závazkových vztahů</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na základě právních úkonů (především smluv) a na základě protiprávního jednání (závazky z porušení práva)</w:t>
      </w:r>
    </w:p>
    <w:p w:rsidR="00D817B4" w:rsidRPr="00D817B4" w:rsidRDefault="00D817B4" w:rsidP="00D817B4">
      <w:pPr>
        <w:ind w:left="360" w:hanging="360"/>
        <w:jc w:val="both"/>
        <w:rPr>
          <w:rFonts w:asciiTheme="minorHAnsi" w:hAnsiTheme="minorHAnsi"/>
          <w:b/>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sz w:val="20"/>
          <w:szCs w:val="20"/>
        </w:rPr>
        <w:t xml:space="preserve">1)   </w:t>
      </w:r>
      <w:r w:rsidRPr="00D817B4">
        <w:rPr>
          <w:rFonts w:asciiTheme="minorHAnsi" w:hAnsiTheme="minorHAnsi"/>
          <w:b/>
          <w:sz w:val="20"/>
          <w:szCs w:val="20"/>
        </w:rPr>
        <w:t>Smlouva</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smlouva je ujednání dvou nebo více stran o vzájemných právech a povinnostech</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navrhovatel pošle druhé straně </w:t>
      </w:r>
      <w:r w:rsidRPr="00D817B4">
        <w:rPr>
          <w:rFonts w:asciiTheme="minorHAnsi" w:hAnsiTheme="minorHAnsi"/>
          <w:sz w:val="20"/>
          <w:szCs w:val="20"/>
          <w:u w:val="single"/>
        </w:rPr>
        <w:t>návrh smlouvy</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b/>
          <w:sz w:val="20"/>
          <w:szCs w:val="20"/>
        </w:rPr>
        <w:t>ofertu</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a pokud má druhá strana výhrady, tak učiní protinávrh</w:t>
      </w:r>
    </w:p>
    <w:p w:rsidR="00D817B4" w:rsidRPr="00D817B4" w:rsidRDefault="00D817B4" w:rsidP="00D817B4">
      <w:pPr>
        <w:rPr>
          <w:rFonts w:asciiTheme="minorHAnsi" w:hAnsiTheme="minorHAnsi"/>
          <w:sz w:val="20"/>
          <w:szCs w:val="20"/>
        </w:rPr>
      </w:pP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Vznik smlouvy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někdo</w:t>
      </w:r>
      <w:proofErr w:type="gramEnd"/>
      <w:r w:rsidRPr="00D817B4">
        <w:rPr>
          <w:rFonts w:asciiTheme="minorHAnsi" w:hAnsiTheme="minorHAnsi"/>
          <w:sz w:val="20"/>
          <w:szCs w:val="20"/>
        </w:rPr>
        <w:t xml:space="preserve"> vypracuje návrh smlouvy (ofertu, nabídku), návrh působí od okamžiku, kdy je doručen druhé straně, od tohoto okamžiku běží akceptační lhůta, tj. lhůta pro uzavření smlouvy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když nebude v návrhu udána akceptační lhůta, platí ze zákona:</w:t>
      </w:r>
    </w:p>
    <w:p w:rsidR="00D817B4" w:rsidRPr="00D817B4" w:rsidRDefault="00D817B4" w:rsidP="00D817B4">
      <w:pPr>
        <w:numPr>
          <w:ilvl w:val="0"/>
          <w:numId w:val="112"/>
        </w:numPr>
        <w:rPr>
          <w:rFonts w:asciiTheme="minorHAnsi" w:hAnsiTheme="minorHAnsi"/>
          <w:sz w:val="20"/>
          <w:szCs w:val="20"/>
        </w:rPr>
      </w:pPr>
      <w:r w:rsidRPr="00D817B4">
        <w:rPr>
          <w:rFonts w:asciiTheme="minorHAnsi" w:hAnsiTheme="minorHAnsi"/>
          <w:sz w:val="20"/>
          <w:szCs w:val="20"/>
        </w:rPr>
        <w:t xml:space="preserve">2 osoby na jednom místě </w:t>
      </w:r>
      <w:r w:rsidRPr="00D817B4">
        <w:rPr>
          <w:rFonts w:asciiTheme="minorHAnsi" w:hAnsiTheme="minorHAnsi"/>
          <w:sz w:val="20"/>
          <w:szCs w:val="20"/>
        </w:rPr>
        <w:sym w:font="Symbol" w:char="00DE"/>
      </w:r>
      <w:r w:rsidRPr="00D817B4">
        <w:rPr>
          <w:rFonts w:asciiTheme="minorHAnsi" w:hAnsiTheme="minorHAnsi"/>
          <w:sz w:val="20"/>
          <w:szCs w:val="20"/>
        </w:rPr>
        <w:t xml:space="preserve"> ihned</w:t>
      </w:r>
    </w:p>
    <w:p w:rsidR="00D817B4" w:rsidRPr="00D817B4" w:rsidRDefault="00D817B4" w:rsidP="00D817B4">
      <w:pPr>
        <w:numPr>
          <w:ilvl w:val="0"/>
          <w:numId w:val="112"/>
        </w:numPr>
        <w:rPr>
          <w:rFonts w:asciiTheme="minorHAnsi" w:hAnsiTheme="minorHAnsi"/>
          <w:sz w:val="20"/>
          <w:szCs w:val="20"/>
        </w:rPr>
      </w:pPr>
      <w:r w:rsidRPr="00D817B4">
        <w:rPr>
          <w:rFonts w:asciiTheme="minorHAnsi" w:hAnsiTheme="minorHAnsi"/>
          <w:sz w:val="20"/>
          <w:szCs w:val="20"/>
        </w:rPr>
        <w:t xml:space="preserve">jinak </w:t>
      </w:r>
      <w:r w:rsidRPr="00D817B4">
        <w:rPr>
          <w:rFonts w:asciiTheme="minorHAnsi" w:hAnsiTheme="minorHAnsi"/>
          <w:sz w:val="20"/>
          <w:szCs w:val="20"/>
        </w:rPr>
        <w:sym w:font="Symbol" w:char="00DE"/>
      </w:r>
      <w:r w:rsidRPr="00D817B4">
        <w:rPr>
          <w:rFonts w:asciiTheme="minorHAnsi" w:hAnsiTheme="minorHAnsi"/>
          <w:sz w:val="20"/>
          <w:szCs w:val="20"/>
        </w:rPr>
        <w:t xml:space="preserve"> v přiměřené lhůtě s ohledem na povahu smlouvy</w:t>
      </w:r>
    </w:p>
    <w:p w:rsidR="00D817B4" w:rsidRPr="00D817B4" w:rsidRDefault="00D817B4" w:rsidP="00D817B4">
      <w:pPr>
        <w:numPr>
          <w:ilvl w:val="0"/>
          <w:numId w:val="85"/>
        </w:numPr>
        <w:tabs>
          <w:tab w:val="clear" w:pos="780"/>
          <w:tab w:val="num" w:pos="180"/>
          <w:tab w:val="num" w:pos="360"/>
          <w:tab w:val="num" w:pos="720"/>
          <w:tab w:val="left" w:pos="1080"/>
        </w:tabs>
        <w:ind w:left="180" w:hanging="180"/>
        <w:jc w:val="both"/>
        <w:rPr>
          <w:rFonts w:asciiTheme="minorHAnsi" w:hAnsiTheme="minorHAnsi"/>
          <w:sz w:val="20"/>
          <w:szCs w:val="20"/>
          <w:u w:val="single"/>
        </w:rPr>
      </w:pPr>
      <w:r w:rsidRPr="00D817B4">
        <w:rPr>
          <w:rFonts w:asciiTheme="minorHAnsi" w:hAnsiTheme="minorHAnsi"/>
          <w:sz w:val="20"/>
          <w:szCs w:val="20"/>
        </w:rPr>
        <w:t xml:space="preserve">návrh: </w:t>
      </w:r>
      <w:r w:rsidRPr="00D817B4">
        <w:rPr>
          <w:rFonts w:asciiTheme="minorHAnsi" w:hAnsiTheme="minorHAnsi"/>
          <w:sz w:val="20"/>
          <w:szCs w:val="20"/>
        </w:rPr>
        <w:tab/>
        <w:t xml:space="preserve"> a) </w:t>
      </w:r>
      <w:r w:rsidRPr="00D817B4">
        <w:rPr>
          <w:rFonts w:asciiTheme="minorHAnsi" w:hAnsiTheme="minorHAnsi"/>
          <w:sz w:val="20"/>
          <w:szCs w:val="20"/>
          <w:u w:val="single"/>
        </w:rPr>
        <w:t>neodvolatelný</w:t>
      </w:r>
    </w:p>
    <w:p w:rsidR="00D817B4" w:rsidRPr="00D817B4" w:rsidRDefault="00D817B4" w:rsidP="00D817B4">
      <w:pPr>
        <w:ind w:left="1416"/>
        <w:rPr>
          <w:rFonts w:asciiTheme="minorHAnsi" w:hAnsiTheme="minorHAnsi"/>
          <w:sz w:val="20"/>
          <w:szCs w:val="20"/>
          <w:lang w:val="de-DE"/>
        </w:rPr>
      </w:pPr>
      <w:r w:rsidRPr="00D817B4">
        <w:rPr>
          <w:rFonts w:asciiTheme="minorHAnsi" w:hAnsiTheme="minorHAnsi"/>
          <w:sz w:val="20"/>
          <w:szCs w:val="20"/>
          <w:lang w:val="de-DE"/>
        </w:rPr>
        <w:t>je takto označen nebo je v něm stanovena akceptační lhůta,</w:t>
      </w:r>
    </w:p>
    <w:p w:rsidR="00D817B4" w:rsidRPr="00D817B4" w:rsidRDefault="00D817B4" w:rsidP="00D817B4">
      <w:pPr>
        <w:ind w:left="1416"/>
        <w:rPr>
          <w:rFonts w:asciiTheme="minorHAnsi" w:hAnsiTheme="minorHAnsi"/>
          <w:sz w:val="20"/>
          <w:szCs w:val="20"/>
          <w:lang w:val="de-DE"/>
        </w:rPr>
      </w:pPr>
      <w:r w:rsidRPr="00D817B4">
        <w:rPr>
          <w:rFonts w:asciiTheme="minorHAnsi" w:hAnsiTheme="minorHAnsi"/>
          <w:sz w:val="20"/>
          <w:szCs w:val="20"/>
          <w:lang w:val="de-DE"/>
        </w:rPr>
        <w:t>nemohu ho odvolat,</w:t>
      </w:r>
    </w:p>
    <w:p w:rsidR="00D817B4" w:rsidRPr="00D817B4" w:rsidRDefault="00D817B4" w:rsidP="00D817B4">
      <w:pPr>
        <w:ind w:left="1416"/>
        <w:rPr>
          <w:rFonts w:asciiTheme="minorHAnsi" w:hAnsiTheme="minorHAnsi"/>
          <w:sz w:val="20"/>
          <w:szCs w:val="20"/>
          <w:lang w:val="de-DE"/>
        </w:rPr>
      </w:pPr>
      <w:r w:rsidRPr="00D817B4">
        <w:rPr>
          <w:rFonts w:asciiTheme="minorHAnsi" w:hAnsiTheme="minorHAnsi"/>
          <w:sz w:val="20"/>
          <w:szCs w:val="20"/>
          <w:lang w:val="de-DE"/>
        </w:rPr>
        <w:t>můžu ho zrušit pokud zrušení dojde dřív nebo s návrhem druhé straně</w:t>
      </w:r>
    </w:p>
    <w:p w:rsidR="00D817B4" w:rsidRPr="00D817B4" w:rsidRDefault="00D817B4" w:rsidP="00D817B4">
      <w:pPr>
        <w:ind w:left="1416"/>
        <w:rPr>
          <w:rFonts w:asciiTheme="minorHAnsi" w:hAnsiTheme="minorHAnsi"/>
          <w:sz w:val="20"/>
          <w:szCs w:val="20"/>
          <w:lang w:val="de-DE"/>
        </w:rPr>
      </w:pPr>
      <w:r w:rsidRPr="00D817B4">
        <w:rPr>
          <w:rFonts w:asciiTheme="minorHAnsi" w:hAnsiTheme="minorHAnsi"/>
          <w:sz w:val="20"/>
          <w:szCs w:val="20"/>
          <w:lang w:val="de-DE"/>
        </w:rPr>
        <w:t xml:space="preserve">zaniká uplynutím akc. lhůty nebo doručením odmítnutí návrhu druhou stranou </w:t>
      </w:r>
      <w:r w:rsidRPr="00D817B4">
        <w:rPr>
          <w:rFonts w:asciiTheme="minorHAnsi" w:hAnsiTheme="minorHAnsi"/>
          <w:sz w:val="20"/>
          <w:szCs w:val="20"/>
        </w:rPr>
        <w:sym w:font="Symbol" w:char="00DE"/>
      </w:r>
      <w:r w:rsidRPr="00D817B4">
        <w:rPr>
          <w:rFonts w:asciiTheme="minorHAnsi" w:hAnsiTheme="minorHAnsi"/>
          <w:sz w:val="20"/>
          <w:szCs w:val="20"/>
          <w:lang w:val="de-DE"/>
        </w:rPr>
        <w:t xml:space="preserve"> odmítnutí, také jakákoli změna nebo úpravy návrhu = nový návrh</w:t>
      </w:r>
    </w:p>
    <w:p w:rsidR="00D817B4" w:rsidRPr="00D817B4" w:rsidRDefault="00D817B4" w:rsidP="00D817B4">
      <w:pPr>
        <w:rPr>
          <w:rFonts w:asciiTheme="minorHAnsi" w:hAnsiTheme="minorHAnsi"/>
          <w:sz w:val="20"/>
          <w:szCs w:val="20"/>
          <w:u w:val="single"/>
          <w:lang w:val="de-DE"/>
        </w:rPr>
      </w:pPr>
      <w:r w:rsidRPr="00D817B4">
        <w:rPr>
          <w:rFonts w:asciiTheme="minorHAnsi" w:hAnsiTheme="minorHAnsi"/>
          <w:sz w:val="20"/>
          <w:szCs w:val="20"/>
          <w:lang w:val="de-DE"/>
        </w:rPr>
        <w:tab/>
        <w:t xml:space="preserve">        b) </w:t>
      </w:r>
      <w:r w:rsidRPr="00D817B4">
        <w:rPr>
          <w:rFonts w:asciiTheme="minorHAnsi" w:hAnsiTheme="minorHAnsi"/>
          <w:sz w:val="20"/>
          <w:szCs w:val="20"/>
          <w:u w:val="single"/>
          <w:lang w:val="de-DE"/>
        </w:rPr>
        <w:t>odvolatelný</w:t>
      </w:r>
    </w:p>
    <w:p w:rsidR="00D817B4" w:rsidRPr="00D817B4" w:rsidRDefault="00D817B4" w:rsidP="00D817B4">
      <w:pPr>
        <w:rPr>
          <w:rFonts w:asciiTheme="minorHAnsi" w:hAnsiTheme="minorHAnsi"/>
          <w:sz w:val="20"/>
          <w:szCs w:val="20"/>
          <w:lang w:val="de-DE"/>
        </w:rPr>
      </w:pPr>
      <w:r w:rsidRPr="00D817B4">
        <w:rPr>
          <w:rFonts w:asciiTheme="minorHAnsi" w:hAnsiTheme="minorHAnsi"/>
          <w:sz w:val="20"/>
          <w:szCs w:val="20"/>
          <w:lang w:val="de-DE"/>
        </w:rPr>
        <w:tab/>
      </w:r>
      <w:r w:rsidRPr="00D817B4">
        <w:rPr>
          <w:rFonts w:asciiTheme="minorHAnsi" w:hAnsiTheme="minorHAnsi"/>
          <w:sz w:val="20"/>
          <w:szCs w:val="20"/>
          <w:lang w:val="de-DE"/>
        </w:rPr>
        <w:tab/>
        <w:t>lze ho odvolat, pouze než odešle příjemce návrhu akcept</w:t>
      </w:r>
    </w:p>
    <w:p w:rsidR="00D817B4" w:rsidRPr="00D817B4" w:rsidRDefault="00D817B4" w:rsidP="00D817B4">
      <w:pPr>
        <w:rPr>
          <w:rFonts w:asciiTheme="minorHAnsi" w:hAnsiTheme="minorHAnsi"/>
          <w:sz w:val="20"/>
          <w:szCs w:val="20"/>
          <w:lang w:val="de-DE"/>
        </w:rPr>
      </w:pPr>
      <w:r w:rsidRPr="00D817B4">
        <w:rPr>
          <w:rFonts w:asciiTheme="minorHAnsi" w:hAnsiTheme="minorHAnsi"/>
          <w:sz w:val="20"/>
          <w:szCs w:val="20"/>
          <w:lang w:val="de-DE"/>
        </w:rPr>
        <w:tab/>
      </w:r>
      <w:r w:rsidRPr="00D817B4">
        <w:rPr>
          <w:rFonts w:asciiTheme="minorHAnsi" w:hAnsiTheme="minorHAnsi"/>
          <w:sz w:val="20"/>
          <w:szCs w:val="20"/>
          <w:lang w:val="de-DE"/>
        </w:rPr>
        <w:tab/>
        <w:t>zánik a zrušení za stejných podmínek jako neodvolatelný</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druhá strana návrh bezvýhradně přijme</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přijetí návrhu musí být doručeno navrhovateli, v tomto okamžiku vzniká smlouva</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musí obsahovat podstatné náležitosti, musí se dohodnout o všem</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sz w:val="20"/>
          <w:szCs w:val="20"/>
        </w:rPr>
        <w:t xml:space="preserve">2)   </w:t>
      </w:r>
      <w:r w:rsidRPr="00D817B4">
        <w:rPr>
          <w:rFonts w:asciiTheme="minorHAnsi" w:hAnsiTheme="minorHAnsi"/>
          <w:b/>
          <w:sz w:val="20"/>
          <w:szCs w:val="20"/>
        </w:rPr>
        <w:t xml:space="preserve">Veřejný návrh </w:t>
      </w:r>
      <w:proofErr w:type="gramStart"/>
      <w:r w:rsidRPr="00D817B4">
        <w:rPr>
          <w:rFonts w:asciiTheme="minorHAnsi" w:hAnsiTheme="minorHAnsi"/>
          <w:b/>
          <w:sz w:val="20"/>
          <w:szCs w:val="20"/>
        </w:rPr>
        <w:t>na</w:t>
      </w:r>
      <w:proofErr w:type="gramEnd"/>
      <w:r w:rsidRPr="00D817B4">
        <w:rPr>
          <w:rFonts w:asciiTheme="minorHAnsi" w:hAnsiTheme="minorHAnsi"/>
          <w:b/>
          <w:sz w:val="20"/>
          <w:szCs w:val="20"/>
        </w:rPr>
        <w:t xml:space="preserve"> uzavření smlouvy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b/>
          <w:sz w:val="20"/>
          <w:szCs w:val="20"/>
        </w:rPr>
        <w:t>navrhovatel</w:t>
      </w:r>
      <w:r w:rsidRPr="00D817B4">
        <w:rPr>
          <w:rFonts w:asciiTheme="minorHAnsi" w:hAnsiTheme="minorHAnsi"/>
          <w:sz w:val="20"/>
          <w:szCs w:val="20"/>
        </w:rPr>
        <w:t xml:space="preserve"> vhodným způsobem (tiskem, televizí) </w:t>
      </w:r>
      <w:r w:rsidRPr="00D817B4">
        <w:rPr>
          <w:rFonts w:asciiTheme="minorHAnsi" w:hAnsiTheme="minorHAnsi"/>
          <w:b/>
          <w:sz w:val="20"/>
          <w:szCs w:val="20"/>
        </w:rPr>
        <w:t>vyzve</w:t>
      </w:r>
      <w:r w:rsidRPr="00D817B4">
        <w:rPr>
          <w:rFonts w:asciiTheme="minorHAnsi" w:hAnsiTheme="minorHAnsi"/>
          <w:sz w:val="20"/>
          <w:szCs w:val="20"/>
        </w:rPr>
        <w:t xml:space="preserve"> </w:t>
      </w:r>
      <w:r w:rsidRPr="00D817B4">
        <w:rPr>
          <w:rFonts w:asciiTheme="minorHAnsi" w:hAnsiTheme="minorHAnsi"/>
          <w:sz w:val="20"/>
          <w:szCs w:val="20"/>
          <w:u w:val="single"/>
        </w:rPr>
        <w:t>zájemce</w:t>
      </w:r>
      <w:r w:rsidRPr="00D817B4">
        <w:rPr>
          <w:rFonts w:asciiTheme="minorHAnsi" w:hAnsiTheme="minorHAnsi"/>
          <w:sz w:val="20"/>
          <w:szCs w:val="20"/>
        </w:rPr>
        <w:t>, aby s ním uzavřeli smlouvu na určitý druh plnění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tento </w:t>
      </w:r>
      <w:r w:rsidRPr="00D817B4">
        <w:rPr>
          <w:rFonts w:asciiTheme="minorHAnsi" w:hAnsiTheme="minorHAnsi"/>
          <w:sz w:val="20"/>
          <w:szCs w:val="20"/>
          <w:u w:val="single"/>
        </w:rPr>
        <w:t>navrhovatel</w:t>
      </w:r>
      <w:r w:rsidRPr="00D817B4">
        <w:rPr>
          <w:rFonts w:asciiTheme="minorHAnsi" w:hAnsiTheme="minorHAnsi"/>
          <w:sz w:val="20"/>
          <w:szCs w:val="20"/>
        </w:rPr>
        <w:t xml:space="preserve"> </w:t>
      </w:r>
      <w:r w:rsidRPr="00D817B4">
        <w:rPr>
          <w:rFonts w:asciiTheme="minorHAnsi" w:hAnsiTheme="minorHAnsi"/>
          <w:b/>
          <w:sz w:val="20"/>
          <w:szCs w:val="20"/>
        </w:rPr>
        <w:t>nesmí</w:t>
      </w:r>
      <w:r w:rsidRPr="00D817B4">
        <w:rPr>
          <w:rFonts w:asciiTheme="minorHAnsi" w:hAnsiTheme="minorHAnsi"/>
          <w:sz w:val="20"/>
          <w:szCs w:val="20"/>
        </w:rPr>
        <w:t xml:space="preserve"> </w:t>
      </w:r>
      <w:r w:rsidRPr="00D817B4">
        <w:rPr>
          <w:rFonts w:asciiTheme="minorHAnsi" w:hAnsiTheme="minorHAnsi"/>
          <w:b/>
          <w:sz w:val="20"/>
          <w:szCs w:val="20"/>
        </w:rPr>
        <w:t>měnit</w:t>
      </w:r>
      <w:r w:rsidRPr="00D817B4">
        <w:rPr>
          <w:rFonts w:asciiTheme="minorHAnsi" w:hAnsiTheme="minorHAnsi"/>
          <w:sz w:val="20"/>
          <w:szCs w:val="20"/>
        </w:rPr>
        <w:t xml:space="preserve"> nastavená </w:t>
      </w:r>
      <w:r w:rsidRPr="00D817B4">
        <w:rPr>
          <w:rFonts w:asciiTheme="minorHAnsi" w:hAnsiTheme="minorHAnsi"/>
          <w:b/>
          <w:sz w:val="20"/>
          <w:szCs w:val="20"/>
        </w:rPr>
        <w:t>kritéria</w:t>
      </w:r>
      <w:r w:rsidRPr="00D817B4">
        <w:rPr>
          <w:rFonts w:asciiTheme="minorHAnsi" w:hAnsiTheme="minorHAnsi"/>
          <w:sz w:val="20"/>
          <w:szCs w:val="20"/>
        </w:rPr>
        <w:t xml:space="preserve"> smlouvy a má povinnost uzavřít smlouvu s tím, kdo se přihlásí jako první a splňuje tato kritéria</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sz w:val="20"/>
          <w:szCs w:val="20"/>
        </w:rPr>
        <w:t xml:space="preserve">3)   </w:t>
      </w:r>
      <w:r w:rsidRPr="00D817B4">
        <w:rPr>
          <w:rFonts w:asciiTheme="minorHAnsi" w:hAnsiTheme="minorHAnsi"/>
          <w:b/>
          <w:sz w:val="20"/>
          <w:szCs w:val="20"/>
        </w:rPr>
        <w:t>Veřejná obchodní soutěž</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b/>
          <w:sz w:val="20"/>
          <w:szCs w:val="20"/>
        </w:rPr>
        <w:t>vyhlašovatel</w:t>
      </w:r>
      <w:r w:rsidRPr="00D817B4">
        <w:rPr>
          <w:rFonts w:asciiTheme="minorHAnsi" w:hAnsiTheme="minorHAnsi"/>
          <w:sz w:val="20"/>
          <w:szCs w:val="20"/>
        </w:rPr>
        <w:t xml:space="preserve"> se obrátí na </w:t>
      </w:r>
      <w:r w:rsidRPr="00D817B4">
        <w:rPr>
          <w:rFonts w:asciiTheme="minorHAnsi" w:hAnsiTheme="minorHAnsi"/>
          <w:b/>
          <w:sz w:val="20"/>
          <w:szCs w:val="20"/>
        </w:rPr>
        <w:t>neurčitý</w:t>
      </w:r>
      <w:r w:rsidRPr="00D817B4">
        <w:rPr>
          <w:rFonts w:asciiTheme="minorHAnsi" w:hAnsiTheme="minorHAnsi"/>
          <w:sz w:val="20"/>
          <w:szCs w:val="20"/>
        </w:rPr>
        <w:t xml:space="preserve"> </w:t>
      </w:r>
      <w:r w:rsidRPr="00D817B4">
        <w:rPr>
          <w:rFonts w:asciiTheme="minorHAnsi" w:hAnsiTheme="minorHAnsi"/>
          <w:b/>
          <w:sz w:val="20"/>
          <w:szCs w:val="20"/>
        </w:rPr>
        <w:t>počet</w:t>
      </w:r>
      <w:r w:rsidRPr="00D817B4">
        <w:rPr>
          <w:rFonts w:asciiTheme="minorHAnsi" w:hAnsiTheme="minorHAnsi"/>
          <w:sz w:val="20"/>
          <w:szCs w:val="20"/>
        </w:rPr>
        <w:t xml:space="preserve"> zájemců a vhodným způsobem je vyzve, aby s ním uzavřeli smlouvu na určitý druh k plnění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pokud si to </w:t>
      </w:r>
      <w:r w:rsidRPr="00D817B4">
        <w:rPr>
          <w:rFonts w:asciiTheme="minorHAnsi" w:hAnsiTheme="minorHAnsi"/>
          <w:sz w:val="20"/>
          <w:szCs w:val="20"/>
          <w:u w:val="single"/>
        </w:rPr>
        <w:t>vyhlašovatel vymíní</w:t>
      </w:r>
      <w:r w:rsidRPr="00D817B4">
        <w:rPr>
          <w:rFonts w:asciiTheme="minorHAnsi" w:hAnsiTheme="minorHAnsi"/>
          <w:sz w:val="20"/>
          <w:szCs w:val="20"/>
        </w:rPr>
        <w:t xml:space="preserve">, </w:t>
      </w:r>
      <w:r w:rsidRPr="00D817B4">
        <w:rPr>
          <w:rFonts w:asciiTheme="minorHAnsi" w:hAnsiTheme="minorHAnsi"/>
          <w:b/>
          <w:sz w:val="20"/>
          <w:szCs w:val="20"/>
        </w:rPr>
        <w:t>může</w:t>
      </w:r>
      <w:r w:rsidRPr="00D817B4">
        <w:rPr>
          <w:rFonts w:asciiTheme="minorHAnsi" w:hAnsiTheme="minorHAnsi"/>
          <w:sz w:val="20"/>
          <w:szCs w:val="20"/>
        </w:rPr>
        <w:t xml:space="preserve"> i během řízení </w:t>
      </w:r>
      <w:r w:rsidRPr="00D817B4">
        <w:rPr>
          <w:rFonts w:asciiTheme="minorHAnsi" w:hAnsiTheme="minorHAnsi"/>
          <w:b/>
          <w:sz w:val="20"/>
          <w:szCs w:val="20"/>
        </w:rPr>
        <w:t>měnit</w:t>
      </w:r>
      <w:r w:rsidRPr="00D817B4">
        <w:rPr>
          <w:rFonts w:asciiTheme="minorHAnsi" w:hAnsiTheme="minorHAnsi"/>
          <w:sz w:val="20"/>
          <w:szCs w:val="20"/>
        </w:rPr>
        <w:t xml:space="preserve"> nastavená </w:t>
      </w:r>
      <w:r w:rsidRPr="00D817B4">
        <w:rPr>
          <w:rFonts w:asciiTheme="minorHAnsi" w:hAnsiTheme="minorHAnsi"/>
          <w:b/>
          <w:sz w:val="20"/>
          <w:szCs w:val="20"/>
        </w:rPr>
        <w:t>kritéria</w:t>
      </w:r>
      <w:r w:rsidRPr="00D817B4">
        <w:rPr>
          <w:rFonts w:asciiTheme="minorHAnsi" w:hAnsiTheme="minorHAnsi"/>
          <w:sz w:val="20"/>
          <w:szCs w:val="20"/>
        </w:rPr>
        <w:t xml:space="preserve">, </w:t>
      </w:r>
      <w:r w:rsidRPr="00D817B4">
        <w:rPr>
          <w:rFonts w:asciiTheme="minorHAnsi" w:hAnsiTheme="minorHAnsi"/>
          <w:b/>
          <w:sz w:val="20"/>
          <w:szCs w:val="20"/>
        </w:rPr>
        <w:t>nemusí uzavřít</w:t>
      </w:r>
      <w:r w:rsidRPr="00D817B4">
        <w:rPr>
          <w:rFonts w:asciiTheme="minorHAnsi" w:hAnsiTheme="minorHAnsi"/>
          <w:sz w:val="20"/>
          <w:szCs w:val="20"/>
        </w:rPr>
        <w:t xml:space="preserve"> smlouvu s tím, kdo se přihlásí jako první, má </w:t>
      </w:r>
      <w:r w:rsidRPr="00D817B4">
        <w:rPr>
          <w:rFonts w:asciiTheme="minorHAnsi" w:hAnsiTheme="minorHAnsi"/>
          <w:b/>
          <w:sz w:val="20"/>
          <w:szCs w:val="20"/>
        </w:rPr>
        <w:t>možnost volby</w:t>
      </w:r>
      <w:r w:rsidRPr="00D817B4">
        <w:rPr>
          <w:rFonts w:asciiTheme="minorHAnsi" w:hAnsiTheme="minorHAnsi"/>
          <w:sz w:val="20"/>
          <w:szCs w:val="20"/>
        </w:rPr>
        <w:t xml:space="preserve">, soutěž může i </w:t>
      </w:r>
      <w:r w:rsidRPr="00D817B4">
        <w:rPr>
          <w:rFonts w:asciiTheme="minorHAnsi" w:hAnsiTheme="minorHAnsi"/>
          <w:b/>
          <w:bCs/>
          <w:sz w:val="20"/>
          <w:szCs w:val="20"/>
        </w:rPr>
        <w:t>zrušit</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ministerstva </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např</w:t>
      </w:r>
      <w:proofErr w:type="gramEnd"/>
      <w:r w:rsidRPr="00D817B4">
        <w:rPr>
          <w:rFonts w:asciiTheme="minorHAnsi" w:hAnsiTheme="minorHAnsi"/>
          <w:sz w:val="20"/>
          <w:szCs w:val="20"/>
        </w:rPr>
        <w:t xml:space="preserve">. </w:t>
      </w:r>
      <w:r w:rsidRPr="00D817B4">
        <w:rPr>
          <w:rFonts w:asciiTheme="minorHAnsi" w:hAnsiTheme="minorHAnsi"/>
          <w:b/>
          <w:sz w:val="20"/>
          <w:szCs w:val="20"/>
        </w:rPr>
        <w:t>státní</w:t>
      </w:r>
      <w:r w:rsidRPr="00D817B4">
        <w:rPr>
          <w:rFonts w:asciiTheme="minorHAnsi" w:hAnsiTheme="minorHAnsi"/>
          <w:sz w:val="20"/>
          <w:szCs w:val="20"/>
        </w:rPr>
        <w:t xml:space="preserve"> </w:t>
      </w:r>
      <w:r w:rsidRPr="00D817B4">
        <w:rPr>
          <w:rFonts w:asciiTheme="minorHAnsi" w:hAnsiTheme="minorHAnsi"/>
          <w:b/>
          <w:sz w:val="20"/>
          <w:szCs w:val="20"/>
        </w:rPr>
        <w:t>dotace</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obec</w:t>
      </w:r>
      <w:r w:rsidRPr="00D817B4">
        <w:rPr>
          <w:rFonts w:asciiTheme="minorHAnsi" w:hAnsiTheme="minorHAnsi"/>
          <w:sz w:val="20"/>
          <w:szCs w:val="20"/>
        </w:rPr>
        <w:t xml:space="preserve"> vyhlásí veřejnou obchodní soutěž na to, kdo provede určitou práci, na kterou dostala peníze</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sz w:val="20"/>
          <w:szCs w:val="20"/>
        </w:rPr>
        <w:t xml:space="preserve">4)   </w:t>
      </w:r>
      <w:r w:rsidRPr="00D817B4">
        <w:rPr>
          <w:rFonts w:asciiTheme="minorHAnsi" w:hAnsiTheme="minorHAnsi"/>
          <w:b/>
          <w:sz w:val="20"/>
          <w:szCs w:val="20"/>
        </w:rPr>
        <w:t>Smlouva o smlouvě budoucí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pokud jedna strana nedodrží smlouvu, je možné na ni podat </w:t>
      </w:r>
      <w:r w:rsidRPr="00D817B4">
        <w:rPr>
          <w:rFonts w:asciiTheme="minorHAnsi" w:hAnsiTheme="minorHAnsi"/>
          <w:b/>
          <w:sz w:val="20"/>
          <w:szCs w:val="20"/>
        </w:rPr>
        <w:t>žalobu</w:t>
      </w:r>
      <w:r w:rsidRPr="00D817B4">
        <w:rPr>
          <w:rFonts w:asciiTheme="minorHAnsi" w:hAnsiTheme="minorHAnsi"/>
          <w:sz w:val="20"/>
          <w:szCs w:val="20"/>
        </w:rPr>
        <w:t xml:space="preserve"> a soud rozhodne o </w:t>
      </w:r>
      <w:r w:rsidRPr="00D817B4">
        <w:rPr>
          <w:rFonts w:asciiTheme="minorHAnsi" w:hAnsiTheme="minorHAnsi"/>
          <w:b/>
          <w:sz w:val="20"/>
          <w:szCs w:val="20"/>
        </w:rPr>
        <w:t>náhradě</w:t>
      </w:r>
      <w:r w:rsidRPr="00D817B4">
        <w:rPr>
          <w:rFonts w:asciiTheme="minorHAnsi" w:hAnsiTheme="minorHAnsi"/>
          <w:sz w:val="20"/>
          <w:szCs w:val="20"/>
        </w:rPr>
        <w:t xml:space="preserve"> </w:t>
      </w:r>
      <w:r w:rsidRPr="00D817B4">
        <w:rPr>
          <w:rFonts w:asciiTheme="minorHAnsi" w:hAnsiTheme="minorHAnsi"/>
          <w:b/>
          <w:sz w:val="20"/>
          <w:szCs w:val="20"/>
        </w:rPr>
        <w:t>škody</w:t>
      </w:r>
      <w:r w:rsidRPr="00D817B4">
        <w:rPr>
          <w:rFonts w:asciiTheme="minorHAnsi" w:hAnsiTheme="minorHAnsi"/>
          <w:sz w:val="20"/>
          <w:szCs w:val="20"/>
        </w:rPr>
        <w:t xml:space="preserve"> žalobce</w:t>
      </w:r>
    </w:p>
    <w:p w:rsidR="00D817B4" w:rsidRPr="00804722" w:rsidRDefault="00D817B4" w:rsidP="00804722">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smlouva</w:t>
      </w:r>
      <w:proofErr w:type="gramEnd"/>
      <w:r w:rsidRPr="00D817B4">
        <w:rPr>
          <w:rFonts w:asciiTheme="minorHAnsi" w:hAnsiTheme="minorHAnsi"/>
          <w:sz w:val="20"/>
          <w:szCs w:val="20"/>
        </w:rPr>
        <w:t xml:space="preserve"> o tom, že </w:t>
      </w:r>
      <w:r w:rsidRPr="00D817B4">
        <w:rPr>
          <w:rFonts w:asciiTheme="minorHAnsi" w:hAnsiTheme="minorHAnsi"/>
          <w:sz w:val="20"/>
          <w:szCs w:val="20"/>
          <w:u w:val="single"/>
        </w:rPr>
        <w:t>v určité budoucnosti</w:t>
      </w:r>
      <w:r w:rsidRPr="00D817B4">
        <w:rPr>
          <w:rFonts w:asciiTheme="minorHAnsi" w:hAnsiTheme="minorHAnsi"/>
          <w:sz w:val="20"/>
          <w:szCs w:val="20"/>
        </w:rPr>
        <w:t xml:space="preserve">, např. dva subjekty uzavřou určitý druh smlouvy na určité </w:t>
      </w:r>
      <w:r w:rsidRPr="00D817B4">
        <w:rPr>
          <w:rFonts w:asciiTheme="minorHAnsi" w:hAnsiTheme="minorHAnsi"/>
          <w:sz w:val="20"/>
          <w:szCs w:val="20"/>
          <w:u w:val="single"/>
        </w:rPr>
        <w:t>plnění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u w:val="single"/>
        </w:rPr>
      </w:pPr>
      <w:r w:rsidRPr="00D817B4">
        <w:rPr>
          <w:rFonts w:asciiTheme="minorHAnsi" w:hAnsiTheme="minorHAnsi"/>
          <w:b/>
          <w:sz w:val="20"/>
          <w:szCs w:val="20"/>
        </w:rPr>
        <w:t>47| Zvláštní způsoby uzavírání smluv, Zadávání veřejných zakázek</w:t>
      </w: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sz w:val="20"/>
          <w:szCs w:val="20"/>
        </w:rPr>
        <w:t xml:space="preserve">1)   </w:t>
      </w:r>
      <w:r w:rsidRPr="00D817B4">
        <w:rPr>
          <w:rFonts w:asciiTheme="minorHAnsi" w:hAnsiTheme="minorHAnsi"/>
          <w:b/>
          <w:sz w:val="20"/>
          <w:szCs w:val="20"/>
        </w:rPr>
        <w:t xml:space="preserve">Veřejný návrh </w:t>
      </w:r>
      <w:proofErr w:type="gramStart"/>
      <w:r w:rsidRPr="00D817B4">
        <w:rPr>
          <w:rFonts w:asciiTheme="minorHAnsi" w:hAnsiTheme="minorHAnsi"/>
          <w:b/>
          <w:sz w:val="20"/>
          <w:szCs w:val="20"/>
        </w:rPr>
        <w:t>na</w:t>
      </w:r>
      <w:proofErr w:type="gramEnd"/>
      <w:r w:rsidRPr="00D817B4">
        <w:rPr>
          <w:rFonts w:asciiTheme="minorHAnsi" w:hAnsiTheme="minorHAnsi"/>
          <w:b/>
          <w:sz w:val="20"/>
          <w:szCs w:val="20"/>
        </w:rPr>
        <w:t xml:space="preserve"> uzavření smlouvy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b/>
          <w:sz w:val="20"/>
          <w:szCs w:val="20"/>
        </w:rPr>
        <w:t>navrhovatel</w:t>
      </w:r>
      <w:r w:rsidRPr="00D817B4">
        <w:rPr>
          <w:rFonts w:asciiTheme="minorHAnsi" w:hAnsiTheme="minorHAnsi"/>
          <w:sz w:val="20"/>
          <w:szCs w:val="20"/>
        </w:rPr>
        <w:t xml:space="preserve"> vhodným způsobem (tiskem, televizí) </w:t>
      </w:r>
      <w:r w:rsidRPr="00D817B4">
        <w:rPr>
          <w:rFonts w:asciiTheme="minorHAnsi" w:hAnsiTheme="minorHAnsi"/>
          <w:b/>
          <w:sz w:val="20"/>
          <w:szCs w:val="20"/>
        </w:rPr>
        <w:t>vyzve</w:t>
      </w:r>
      <w:r w:rsidRPr="00D817B4">
        <w:rPr>
          <w:rFonts w:asciiTheme="minorHAnsi" w:hAnsiTheme="minorHAnsi"/>
          <w:sz w:val="20"/>
          <w:szCs w:val="20"/>
        </w:rPr>
        <w:t xml:space="preserve"> </w:t>
      </w:r>
      <w:r w:rsidRPr="00D817B4">
        <w:rPr>
          <w:rFonts w:asciiTheme="minorHAnsi" w:hAnsiTheme="minorHAnsi"/>
          <w:sz w:val="20"/>
          <w:szCs w:val="20"/>
          <w:u w:val="single"/>
        </w:rPr>
        <w:t>zájemce</w:t>
      </w:r>
      <w:r w:rsidRPr="00D817B4">
        <w:rPr>
          <w:rFonts w:asciiTheme="minorHAnsi" w:hAnsiTheme="minorHAnsi"/>
          <w:sz w:val="20"/>
          <w:szCs w:val="20"/>
        </w:rPr>
        <w:t>, aby s ním uzavřeli smlouvu na určitý druh plnění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lastRenderedPageBreak/>
        <w:t xml:space="preserve">tento </w:t>
      </w:r>
      <w:r w:rsidRPr="00D817B4">
        <w:rPr>
          <w:rFonts w:asciiTheme="minorHAnsi" w:hAnsiTheme="minorHAnsi"/>
          <w:sz w:val="20"/>
          <w:szCs w:val="20"/>
          <w:u w:val="single"/>
        </w:rPr>
        <w:t>navrhovatel</w:t>
      </w:r>
      <w:r w:rsidRPr="00D817B4">
        <w:rPr>
          <w:rFonts w:asciiTheme="minorHAnsi" w:hAnsiTheme="minorHAnsi"/>
          <w:sz w:val="20"/>
          <w:szCs w:val="20"/>
        </w:rPr>
        <w:t xml:space="preserve"> </w:t>
      </w:r>
      <w:r w:rsidRPr="00D817B4">
        <w:rPr>
          <w:rFonts w:asciiTheme="minorHAnsi" w:hAnsiTheme="minorHAnsi"/>
          <w:b/>
          <w:sz w:val="20"/>
          <w:szCs w:val="20"/>
        </w:rPr>
        <w:t>nesmí</w:t>
      </w:r>
      <w:r w:rsidRPr="00D817B4">
        <w:rPr>
          <w:rFonts w:asciiTheme="minorHAnsi" w:hAnsiTheme="minorHAnsi"/>
          <w:sz w:val="20"/>
          <w:szCs w:val="20"/>
        </w:rPr>
        <w:t xml:space="preserve"> </w:t>
      </w:r>
      <w:r w:rsidRPr="00D817B4">
        <w:rPr>
          <w:rFonts w:asciiTheme="minorHAnsi" w:hAnsiTheme="minorHAnsi"/>
          <w:b/>
          <w:sz w:val="20"/>
          <w:szCs w:val="20"/>
        </w:rPr>
        <w:t>měnit</w:t>
      </w:r>
      <w:r w:rsidRPr="00D817B4">
        <w:rPr>
          <w:rFonts w:asciiTheme="minorHAnsi" w:hAnsiTheme="minorHAnsi"/>
          <w:sz w:val="20"/>
          <w:szCs w:val="20"/>
        </w:rPr>
        <w:t xml:space="preserve"> nastavená </w:t>
      </w:r>
      <w:r w:rsidRPr="00D817B4">
        <w:rPr>
          <w:rFonts w:asciiTheme="minorHAnsi" w:hAnsiTheme="minorHAnsi"/>
          <w:b/>
          <w:sz w:val="20"/>
          <w:szCs w:val="20"/>
        </w:rPr>
        <w:t>kritéria</w:t>
      </w:r>
      <w:r w:rsidRPr="00D817B4">
        <w:rPr>
          <w:rFonts w:asciiTheme="minorHAnsi" w:hAnsiTheme="minorHAnsi"/>
          <w:sz w:val="20"/>
          <w:szCs w:val="20"/>
        </w:rPr>
        <w:t xml:space="preserve"> smlouvy a má povinnost uzavřít smlouvu s tím, kdo se přihlásí jako první a splňuje kritéria</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sz w:val="20"/>
          <w:szCs w:val="20"/>
        </w:rPr>
        <w:t xml:space="preserve">2)   </w:t>
      </w:r>
      <w:r w:rsidRPr="00D817B4">
        <w:rPr>
          <w:rFonts w:asciiTheme="minorHAnsi" w:hAnsiTheme="minorHAnsi"/>
          <w:b/>
          <w:sz w:val="20"/>
          <w:szCs w:val="20"/>
        </w:rPr>
        <w:t>Veřejná obchodní soutěž</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b/>
          <w:sz w:val="20"/>
          <w:szCs w:val="20"/>
        </w:rPr>
        <w:t>vyhlašovatel</w:t>
      </w:r>
      <w:r w:rsidRPr="00D817B4">
        <w:rPr>
          <w:rFonts w:asciiTheme="minorHAnsi" w:hAnsiTheme="minorHAnsi"/>
          <w:sz w:val="20"/>
          <w:szCs w:val="20"/>
        </w:rPr>
        <w:t xml:space="preserve"> se obrátí na </w:t>
      </w:r>
      <w:r w:rsidRPr="00D817B4">
        <w:rPr>
          <w:rFonts w:asciiTheme="minorHAnsi" w:hAnsiTheme="minorHAnsi"/>
          <w:b/>
          <w:sz w:val="20"/>
          <w:szCs w:val="20"/>
        </w:rPr>
        <w:t>neurčitý</w:t>
      </w:r>
      <w:r w:rsidRPr="00D817B4">
        <w:rPr>
          <w:rFonts w:asciiTheme="minorHAnsi" w:hAnsiTheme="minorHAnsi"/>
          <w:sz w:val="20"/>
          <w:szCs w:val="20"/>
        </w:rPr>
        <w:t xml:space="preserve"> </w:t>
      </w:r>
      <w:r w:rsidRPr="00D817B4">
        <w:rPr>
          <w:rFonts w:asciiTheme="minorHAnsi" w:hAnsiTheme="minorHAnsi"/>
          <w:b/>
          <w:sz w:val="20"/>
          <w:szCs w:val="20"/>
        </w:rPr>
        <w:t>počet</w:t>
      </w:r>
      <w:r w:rsidRPr="00D817B4">
        <w:rPr>
          <w:rFonts w:asciiTheme="minorHAnsi" w:hAnsiTheme="minorHAnsi"/>
          <w:sz w:val="20"/>
          <w:szCs w:val="20"/>
        </w:rPr>
        <w:t xml:space="preserve"> zájemců a vhodným způsobem je vyzve, aby s ním uzavřeli smlouvu na určitý druh k plnění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pokud si to </w:t>
      </w:r>
      <w:r w:rsidRPr="00D817B4">
        <w:rPr>
          <w:rFonts w:asciiTheme="minorHAnsi" w:hAnsiTheme="minorHAnsi"/>
          <w:sz w:val="20"/>
          <w:szCs w:val="20"/>
          <w:u w:val="single"/>
        </w:rPr>
        <w:t>vyhlašovatel vymíní</w:t>
      </w:r>
      <w:r w:rsidRPr="00D817B4">
        <w:rPr>
          <w:rFonts w:asciiTheme="minorHAnsi" w:hAnsiTheme="minorHAnsi"/>
          <w:sz w:val="20"/>
          <w:szCs w:val="20"/>
        </w:rPr>
        <w:t xml:space="preserve">, </w:t>
      </w:r>
      <w:r w:rsidRPr="00D817B4">
        <w:rPr>
          <w:rFonts w:asciiTheme="minorHAnsi" w:hAnsiTheme="minorHAnsi"/>
          <w:b/>
          <w:sz w:val="20"/>
          <w:szCs w:val="20"/>
        </w:rPr>
        <w:t>může</w:t>
      </w:r>
      <w:r w:rsidRPr="00D817B4">
        <w:rPr>
          <w:rFonts w:asciiTheme="minorHAnsi" w:hAnsiTheme="minorHAnsi"/>
          <w:sz w:val="20"/>
          <w:szCs w:val="20"/>
        </w:rPr>
        <w:t xml:space="preserve"> i během řízení </w:t>
      </w:r>
      <w:r w:rsidRPr="00D817B4">
        <w:rPr>
          <w:rFonts w:asciiTheme="minorHAnsi" w:hAnsiTheme="minorHAnsi"/>
          <w:b/>
          <w:sz w:val="20"/>
          <w:szCs w:val="20"/>
        </w:rPr>
        <w:t>měnit</w:t>
      </w:r>
      <w:r w:rsidRPr="00D817B4">
        <w:rPr>
          <w:rFonts w:asciiTheme="minorHAnsi" w:hAnsiTheme="minorHAnsi"/>
          <w:sz w:val="20"/>
          <w:szCs w:val="20"/>
        </w:rPr>
        <w:t xml:space="preserve"> nastavená </w:t>
      </w:r>
      <w:r w:rsidRPr="00D817B4">
        <w:rPr>
          <w:rFonts w:asciiTheme="minorHAnsi" w:hAnsiTheme="minorHAnsi"/>
          <w:b/>
          <w:sz w:val="20"/>
          <w:szCs w:val="20"/>
        </w:rPr>
        <w:t>kritéria</w:t>
      </w:r>
      <w:r w:rsidRPr="00D817B4">
        <w:rPr>
          <w:rFonts w:asciiTheme="minorHAnsi" w:hAnsiTheme="minorHAnsi"/>
          <w:sz w:val="20"/>
          <w:szCs w:val="20"/>
        </w:rPr>
        <w:t xml:space="preserve">, </w:t>
      </w:r>
      <w:r w:rsidRPr="00D817B4">
        <w:rPr>
          <w:rFonts w:asciiTheme="minorHAnsi" w:hAnsiTheme="minorHAnsi"/>
          <w:b/>
          <w:sz w:val="20"/>
          <w:szCs w:val="20"/>
        </w:rPr>
        <w:t>nemusí uzavřít</w:t>
      </w:r>
      <w:r w:rsidRPr="00D817B4">
        <w:rPr>
          <w:rFonts w:asciiTheme="minorHAnsi" w:hAnsiTheme="minorHAnsi"/>
          <w:sz w:val="20"/>
          <w:szCs w:val="20"/>
        </w:rPr>
        <w:t xml:space="preserve"> smlouvu s tím, kdo se přihlásí jako první, má </w:t>
      </w:r>
      <w:r w:rsidRPr="00D817B4">
        <w:rPr>
          <w:rFonts w:asciiTheme="minorHAnsi" w:hAnsiTheme="minorHAnsi"/>
          <w:b/>
          <w:sz w:val="20"/>
          <w:szCs w:val="20"/>
        </w:rPr>
        <w:t>možnost volby</w:t>
      </w:r>
      <w:r w:rsidRPr="00D817B4">
        <w:rPr>
          <w:rFonts w:asciiTheme="minorHAnsi" w:hAnsiTheme="minorHAnsi"/>
          <w:sz w:val="20"/>
          <w:szCs w:val="20"/>
        </w:rPr>
        <w:t xml:space="preserve">, soutěž může i </w:t>
      </w:r>
      <w:r w:rsidRPr="00D817B4">
        <w:rPr>
          <w:rFonts w:asciiTheme="minorHAnsi" w:hAnsiTheme="minorHAnsi"/>
          <w:b/>
          <w:bCs/>
          <w:sz w:val="20"/>
          <w:szCs w:val="20"/>
        </w:rPr>
        <w:t>zrušit</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ministerstva </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např</w:t>
      </w:r>
      <w:proofErr w:type="gramEnd"/>
      <w:r w:rsidRPr="00D817B4">
        <w:rPr>
          <w:rFonts w:asciiTheme="minorHAnsi" w:hAnsiTheme="minorHAnsi"/>
          <w:sz w:val="20"/>
          <w:szCs w:val="20"/>
        </w:rPr>
        <w:t xml:space="preserve">. </w:t>
      </w:r>
      <w:r w:rsidRPr="00D817B4">
        <w:rPr>
          <w:rFonts w:asciiTheme="minorHAnsi" w:hAnsiTheme="minorHAnsi"/>
          <w:b/>
          <w:sz w:val="20"/>
          <w:szCs w:val="20"/>
        </w:rPr>
        <w:t>státní</w:t>
      </w:r>
      <w:r w:rsidRPr="00D817B4">
        <w:rPr>
          <w:rFonts w:asciiTheme="minorHAnsi" w:hAnsiTheme="minorHAnsi"/>
          <w:sz w:val="20"/>
          <w:szCs w:val="20"/>
        </w:rPr>
        <w:t xml:space="preserve"> </w:t>
      </w:r>
      <w:r w:rsidRPr="00D817B4">
        <w:rPr>
          <w:rFonts w:asciiTheme="minorHAnsi" w:hAnsiTheme="minorHAnsi"/>
          <w:b/>
          <w:sz w:val="20"/>
          <w:szCs w:val="20"/>
        </w:rPr>
        <w:t>dotace</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obec</w:t>
      </w:r>
      <w:r w:rsidRPr="00D817B4">
        <w:rPr>
          <w:rFonts w:asciiTheme="minorHAnsi" w:hAnsiTheme="minorHAnsi"/>
          <w:sz w:val="20"/>
          <w:szCs w:val="20"/>
        </w:rPr>
        <w:t xml:space="preserve"> vyhlásí veřejnou obchodní soutěž na to, kdo provede určitou práci, na kterou dostala peníze</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sz w:val="20"/>
          <w:szCs w:val="20"/>
        </w:rPr>
        <w:t xml:space="preserve">3)   </w:t>
      </w:r>
      <w:r w:rsidRPr="00D817B4">
        <w:rPr>
          <w:rFonts w:asciiTheme="minorHAnsi" w:hAnsiTheme="minorHAnsi"/>
          <w:b/>
          <w:sz w:val="20"/>
          <w:szCs w:val="20"/>
        </w:rPr>
        <w:t>Smlouva o smlouvě budoucí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smlouva</w:t>
      </w:r>
      <w:proofErr w:type="gramEnd"/>
      <w:r w:rsidRPr="00D817B4">
        <w:rPr>
          <w:rFonts w:asciiTheme="minorHAnsi" w:hAnsiTheme="minorHAnsi"/>
          <w:sz w:val="20"/>
          <w:szCs w:val="20"/>
        </w:rPr>
        <w:t xml:space="preserve"> o tom, že </w:t>
      </w:r>
      <w:r w:rsidRPr="00D817B4">
        <w:rPr>
          <w:rFonts w:asciiTheme="minorHAnsi" w:hAnsiTheme="minorHAnsi"/>
          <w:sz w:val="20"/>
          <w:szCs w:val="20"/>
          <w:u w:val="single"/>
        </w:rPr>
        <w:t>v určité budoucnosti</w:t>
      </w:r>
      <w:r w:rsidRPr="00D817B4">
        <w:rPr>
          <w:rFonts w:asciiTheme="minorHAnsi" w:hAnsiTheme="minorHAnsi"/>
          <w:sz w:val="20"/>
          <w:szCs w:val="20"/>
        </w:rPr>
        <w:t xml:space="preserve">, např. dva subjekty uzavřou určitý druh smlouvy na určité </w:t>
      </w:r>
      <w:r w:rsidRPr="00D817B4">
        <w:rPr>
          <w:rFonts w:asciiTheme="minorHAnsi" w:hAnsiTheme="minorHAnsi"/>
          <w:sz w:val="20"/>
          <w:szCs w:val="20"/>
          <w:u w:val="single"/>
        </w:rPr>
        <w:t>plnění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pokud jedna strana nedodrží smlouvu, je možné na ni podat </w:t>
      </w:r>
      <w:r w:rsidRPr="00D817B4">
        <w:rPr>
          <w:rFonts w:asciiTheme="minorHAnsi" w:hAnsiTheme="minorHAnsi"/>
          <w:b/>
          <w:sz w:val="20"/>
          <w:szCs w:val="20"/>
        </w:rPr>
        <w:t>žalobu</w:t>
      </w:r>
      <w:r w:rsidRPr="00D817B4">
        <w:rPr>
          <w:rFonts w:asciiTheme="minorHAnsi" w:hAnsiTheme="minorHAnsi"/>
          <w:sz w:val="20"/>
          <w:szCs w:val="20"/>
        </w:rPr>
        <w:t xml:space="preserve"> a soud rozhodne o </w:t>
      </w:r>
      <w:r w:rsidRPr="00D817B4">
        <w:rPr>
          <w:rFonts w:asciiTheme="minorHAnsi" w:hAnsiTheme="minorHAnsi"/>
          <w:b/>
          <w:sz w:val="20"/>
          <w:szCs w:val="20"/>
        </w:rPr>
        <w:t>náhradě</w:t>
      </w:r>
      <w:r w:rsidRPr="00D817B4">
        <w:rPr>
          <w:rFonts w:asciiTheme="minorHAnsi" w:hAnsiTheme="minorHAnsi"/>
          <w:sz w:val="20"/>
          <w:szCs w:val="20"/>
        </w:rPr>
        <w:t xml:space="preserve"> </w:t>
      </w:r>
      <w:r w:rsidRPr="00D817B4">
        <w:rPr>
          <w:rFonts w:asciiTheme="minorHAnsi" w:hAnsiTheme="minorHAnsi"/>
          <w:b/>
          <w:sz w:val="20"/>
          <w:szCs w:val="20"/>
        </w:rPr>
        <w:t>škody</w:t>
      </w:r>
      <w:r w:rsidRPr="00D817B4">
        <w:rPr>
          <w:rFonts w:asciiTheme="minorHAnsi" w:hAnsiTheme="minorHAnsi"/>
          <w:sz w:val="20"/>
          <w:szCs w:val="20"/>
        </w:rPr>
        <w:t xml:space="preserve"> žalobce</w:t>
      </w:r>
    </w:p>
    <w:p w:rsidR="00D817B4" w:rsidRPr="00D817B4" w:rsidRDefault="00D817B4" w:rsidP="00D817B4">
      <w:pPr>
        <w:tabs>
          <w:tab w:val="num" w:pos="720"/>
          <w:tab w:val="num" w:pos="780"/>
        </w:tabs>
        <w:jc w:val="both"/>
        <w:rPr>
          <w:rFonts w:asciiTheme="minorHAnsi" w:hAnsiTheme="minorHAnsi"/>
          <w:sz w:val="20"/>
          <w:szCs w:val="20"/>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48| Změny závazků</w:t>
      </w:r>
    </w:p>
    <w:p w:rsidR="00D817B4" w:rsidRPr="00D817B4" w:rsidRDefault="00D817B4" w:rsidP="00D817B4">
      <w:pPr>
        <w:ind w:left="360" w:hanging="360"/>
        <w:jc w:val="center"/>
        <w:rPr>
          <w:rFonts w:asciiTheme="minorHAnsi" w:hAnsiTheme="minorHAnsi"/>
          <w:b/>
          <w:sz w:val="20"/>
          <w:szCs w:val="20"/>
          <w:lang w:val="cs-CZ"/>
        </w:rPr>
      </w:pPr>
      <w:r w:rsidRPr="00D817B4">
        <w:rPr>
          <w:rFonts w:asciiTheme="minorHAnsi" w:hAnsiTheme="minorHAnsi"/>
          <w:b/>
          <w:sz w:val="20"/>
          <w:szCs w:val="20"/>
          <w:lang w:val="cs-CZ"/>
        </w:rPr>
        <w:t>Změny obchodně závazkových vztahů</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může se měnit v průběhu co do obsahu, předmětu, také co do subjektu</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1)   </w:t>
      </w:r>
      <w:r w:rsidRPr="00D817B4">
        <w:rPr>
          <w:rFonts w:asciiTheme="minorHAnsi" w:hAnsiTheme="minorHAnsi"/>
          <w:b/>
          <w:sz w:val="20"/>
          <w:szCs w:val="20"/>
        </w:rPr>
        <w:t>Změna subjektu</w:t>
      </w:r>
      <w:r w:rsidRPr="00D817B4">
        <w:rPr>
          <w:rFonts w:asciiTheme="minorHAnsi" w:hAnsiTheme="minorHAnsi"/>
          <w:sz w:val="20"/>
          <w:szCs w:val="20"/>
        </w:rPr>
        <w:t xml:space="preserve"> = postoupení pohledávky (cese)</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b/>
          <w:sz w:val="20"/>
          <w:szCs w:val="20"/>
        </w:rPr>
        <w:t>věřitel</w:t>
      </w:r>
      <w:proofErr w:type="gramEnd"/>
      <w:r w:rsidRPr="00D817B4">
        <w:rPr>
          <w:rFonts w:asciiTheme="minorHAnsi" w:hAnsiTheme="minorHAnsi"/>
          <w:sz w:val="20"/>
          <w:szCs w:val="20"/>
        </w:rPr>
        <w:t xml:space="preserve"> (postupitel) může pohledávku postoupit třetí osobě, tzv. </w:t>
      </w:r>
      <w:r w:rsidRPr="00D817B4">
        <w:rPr>
          <w:rFonts w:asciiTheme="minorHAnsi" w:hAnsiTheme="minorHAnsi"/>
          <w:b/>
          <w:sz w:val="20"/>
          <w:szCs w:val="20"/>
        </w:rPr>
        <w:t>postupníkovi</w:t>
      </w:r>
      <w:r w:rsidRPr="00D817B4">
        <w:rPr>
          <w:rFonts w:asciiTheme="minorHAnsi" w:hAnsiTheme="minorHAnsi"/>
          <w:sz w:val="20"/>
          <w:szCs w:val="20"/>
        </w:rPr>
        <w:t>, musí to být písemnou formou, věřitel nemusí mít souhlas dlužníka, ale musí mu to písemně oznámit</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sz w:val="20"/>
          <w:szCs w:val="20"/>
        </w:rPr>
        <w:t xml:space="preserve">2)   </w:t>
      </w:r>
      <w:r w:rsidRPr="00D817B4">
        <w:rPr>
          <w:rFonts w:asciiTheme="minorHAnsi" w:hAnsiTheme="minorHAnsi"/>
          <w:b/>
          <w:sz w:val="20"/>
          <w:szCs w:val="20"/>
        </w:rPr>
        <w:t>Převzetí dluhu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b/>
          <w:sz w:val="20"/>
          <w:szCs w:val="20"/>
        </w:rPr>
        <w:t>písemná smlouva</w:t>
      </w:r>
      <w:r w:rsidRPr="00D817B4">
        <w:rPr>
          <w:rFonts w:asciiTheme="minorHAnsi" w:hAnsiTheme="minorHAnsi"/>
          <w:sz w:val="20"/>
          <w:szCs w:val="20"/>
        </w:rPr>
        <w:t xml:space="preserve"> mezi dlužníkem a třetí osobou, která </w:t>
      </w:r>
      <w:r w:rsidRPr="00D817B4">
        <w:rPr>
          <w:rFonts w:asciiTheme="minorHAnsi" w:hAnsiTheme="minorHAnsi"/>
          <w:sz w:val="20"/>
          <w:szCs w:val="20"/>
          <w:u w:val="single"/>
        </w:rPr>
        <w:t>přebírá dluh</w:t>
      </w:r>
      <w:r w:rsidRPr="00D817B4">
        <w:rPr>
          <w:rFonts w:asciiTheme="minorHAnsi" w:hAnsiTheme="minorHAnsi"/>
          <w:sz w:val="20"/>
          <w:szCs w:val="20"/>
        </w:rPr>
        <w:t xml:space="preserve"> a s tím spojená práva a povinnosti</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dlužník potřebuje k převodu </w:t>
      </w:r>
      <w:r w:rsidRPr="00D817B4">
        <w:rPr>
          <w:rFonts w:asciiTheme="minorHAnsi" w:hAnsiTheme="minorHAnsi"/>
          <w:sz w:val="20"/>
          <w:szCs w:val="20"/>
          <w:u w:val="single"/>
        </w:rPr>
        <w:t>souhlas</w:t>
      </w:r>
      <w:r w:rsidRPr="00D817B4">
        <w:rPr>
          <w:rFonts w:asciiTheme="minorHAnsi" w:hAnsiTheme="minorHAnsi"/>
          <w:sz w:val="20"/>
          <w:szCs w:val="20"/>
        </w:rPr>
        <w:t xml:space="preserve"> věřitele</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sz w:val="20"/>
          <w:szCs w:val="20"/>
        </w:rPr>
        <w:t xml:space="preserve">3)   </w:t>
      </w:r>
      <w:r w:rsidRPr="00D817B4">
        <w:rPr>
          <w:rFonts w:asciiTheme="minorHAnsi" w:hAnsiTheme="minorHAnsi"/>
          <w:b/>
          <w:sz w:val="20"/>
          <w:szCs w:val="20"/>
        </w:rPr>
        <w:t>Přistoupení dluhu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smlouva mezi věřitelem a třetí osobou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věřitel sepisuje smlouvu s třetí osobou, že ta se stává spoludlužníkem (např. státní garance)</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49| Zajištění závazků věcně právními zajišťovacími prostředky</w:t>
      </w:r>
    </w:p>
    <w:p w:rsidR="00D817B4" w:rsidRPr="00D817B4" w:rsidRDefault="00D817B4" w:rsidP="00D817B4">
      <w:pPr>
        <w:numPr>
          <w:ilvl w:val="0"/>
          <w:numId w:val="113"/>
        </w:numPr>
        <w:rPr>
          <w:rFonts w:asciiTheme="minorHAnsi" w:hAnsiTheme="minorHAnsi"/>
          <w:b/>
          <w:sz w:val="20"/>
          <w:szCs w:val="20"/>
          <w:u w:val="single"/>
        </w:rPr>
      </w:pPr>
      <w:r w:rsidRPr="00D817B4">
        <w:rPr>
          <w:rFonts w:asciiTheme="minorHAnsi" w:hAnsiTheme="minorHAnsi"/>
          <w:b/>
          <w:sz w:val="20"/>
          <w:szCs w:val="20"/>
          <w:u w:val="single"/>
        </w:rPr>
        <w:t>zástavní právo</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umožňuje zástavnímu věřiteli domáhat se uspokojení své pohledávky z výtěžku peněží zástavy přednostně před ostatními věřiteli</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má </w:t>
      </w:r>
      <w:r w:rsidRPr="00D817B4">
        <w:rPr>
          <w:rFonts w:asciiTheme="minorHAnsi" w:hAnsiTheme="minorHAnsi"/>
          <w:sz w:val="20"/>
          <w:szCs w:val="20"/>
          <w:u w:val="single"/>
        </w:rPr>
        <w:t>akcesorickou povahu</w:t>
      </w:r>
      <w:r w:rsidRPr="00D817B4">
        <w:rPr>
          <w:rFonts w:asciiTheme="minorHAnsi" w:hAnsiTheme="minorHAnsi"/>
          <w:sz w:val="20"/>
          <w:szCs w:val="20"/>
        </w:rPr>
        <w:t xml:space="preserve"> = jeho existence závislá na existenci hlavním závazku, který zajišťuje</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předmětem</w:t>
      </w:r>
      <w:proofErr w:type="gramEnd"/>
      <w:r w:rsidRPr="00D817B4">
        <w:rPr>
          <w:rFonts w:asciiTheme="minorHAnsi" w:hAnsiTheme="minorHAnsi"/>
          <w:sz w:val="20"/>
          <w:szCs w:val="20"/>
        </w:rPr>
        <w:t xml:space="preserve"> může být majetková hodnota, kt. je penězi ocenitelná a v obč.-práv. smyslu volně převoditelná</w:t>
      </w:r>
    </w:p>
    <w:p w:rsidR="00D817B4" w:rsidRPr="00D817B4" w:rsidRDefault="00D817B4" w:rsidP="00D817B4">
      <w:pPr>
        <w:numPr>
          <w:ilvl w:val="0"/>
          <w:numId w:val="85"/>
        </w:numPr>
        <w:tabs>
          <w:tab w:val="clear" w:pos="780"/>
          <w:tab w:val="num" w:pos="180"/>
          <w:tab w:val="num" w:pos="360"/>
          <w:tab w:val="num" w:pos="720"/>
          <w:tab w:val="left" w:pos="1800"/>
        </w:tabs>
        <w:ind w:left="180" w:hanging="180"/>
        <w:jc w:val="both"/>
        <w:rPr>
          <w:rFonts w:asciiTheme="minorHAnsi" w:hAnsiTheme="minorHAnsi"/>
          <w:sz w:val="20"/>
          <w:szCs w:val="20"/>
        </w:rPr>
      </w:pPr>
      <w:r w:rsidRPr="00D817B4">
        <w:rPr>
          <w:rFonts w:asciiTheme="minorHAnsi" w:hAnsiTheme="minorHAnsi"/>
          <w:sz w:val="20"/>
          <w:szCs w:val="20"/>
        </w:rPr>
        <w:t xml:space="preserve">zástava plní fci </w:t>
      </w:r>
      <w:r w:rsidRPr="00D817B4">
        <w:rPr>
          <w:rFonts w:asciiTheme="minorHAnsi" w:hAnsiTheme="minorHAnsi"/>
          <w:sz w:val="20"/>
          <w:szCs w:val="20"/>
        </w:rPr>
        <w:tab/>
        <w:t>zajišťovací – vystupuje do popředí v době, kdy pohledávka ještě není splatná</w:t>
      </w:r>
    </w:p>
    <w:p w:rsidR="00D817B4" w:rsidRPr="00D817B4" w:rsidRDefault="00D817B4" w:rsidP="00D817B4">
      <w:pPr>
        <w:tabs>
          <w:tab w:val="left" w:pos="1800"/>
        </w:tabs>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r>
      <w:proofErr w:type="gramStart"/>
      <w:r w:rsidRPr="00D817B4">
        <w:rPr>
          <w:rFonts w:asciiTheme="minorHAnsi" w:hAnsiTheme="minorHAnsi"/>
          <w:sz w:val="20"/>
          <w:szCs w:val="20"/>
        </w:rPr>
        <w:t>uhrazovací</w:t>
      </w:r>
      <w:proofErr w:type="gramEnd"/>
      <w:r w:rsidRPr="00D817B4">
        <w:rPr>
          <w:rFonts w:asciiTheme="minorHAnsi" w:hAnsiTheme="minorHAnsi"/>
          <w:sz w:val="20"/>
          <w:szCs w:val="20"/>
        </w:rPr>
        <w:t xml:space="preserve"> – v případě, že dlužník neplní řádně a včas, věřitel má právo na </w:t>
      </w:r>
      <w:r w:rsidRPr="00D817B4">
        <w:rPr>
          <w:rFonts w:asciiTheme="minorHAnsi" w:hAnsiTheme="minorHAnsi"/>
          <w:sz w:val="20"/>
          <w:szCs w:val="20"/>
        </w:rPr>
        <w:tab/>
        <w:t>náhradní plnění z výtěžku prodeje</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nutno</w:t>
      </w:r>
      <w:proofErr w:type="gramEnd"/>
      <w:r w:rsidRPr="00D817B4">
        <w:rPr>
          <w:rFonts w:asciiTheme="minorHAnsi" w:hAnsiTheme="minorHAnsi"/>
          <w:sz w:val="20"/>
          <w:szCs w:val="20"/>
        </w:rPr>
        <w:t xml:space="preserve"> odlišit časově </w:t>
      </w:r>
      <w:r w:rsidRPr="00D817B4">
        <w:rPr>
          <w:rFonts w:asciiTheme="minorHAnsi" w:hAnsiTheme="minorHAnsi"/>
          <w:b/>
          <w:sz w:val="20"/>
          <w:szCs w:val="20"/>
        </w:rPr>
        <w:t>právní důvod vzniku zást. práva</w:t>
      </w:r>
      <w:r w:rsidRPr="00D817B4">
        <w:rPr>
          <w:rFonts w:asciiTheme="minorHAnsi" w:hAnsiTheme="minorHAnsi"/>
          <w:sz w:val="20"/>
          <w:szCs w:val="20"/>
        </w:rPr>
        <w:t xml:space="preserve"> (smlouva zajištěná zást.právem) a poté </w:t>
      </w:r>
      <w:r w:rsidRPr="00D817B4">
        <w:rPr>
          <w:rFonts w:asciiTheme="minorHAnsi" w:hAnsiTheme="minorHAnsi"/>
          <w:b/>
          <w:sz w:val="20"/>
          <w:szCs w:val="20"/>
        </w:rPr>
        <w:t>samotný vznik</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právní důvody vzniku zást.práva:</w:t>
      </w:r>
    </w:p>
    <w:p w:rsidR="00D817B4" w:rsidRPr="00D817B4" w:rsidRDefault="00D817B4" w:rsidP="00D817B4">
      <w:pPr>
        <w:numPr>
          <w:ilvl w:val="1"/>
          <w:numId w:val="114"/>
        </w:numPr>
        <w:ind w:left="540" w:hanging="360"/>
        <w:rPr>
          <w:rFonts w:asciiTheme="minorHAnsi" w:hAnsiTheme="minorHAnsi"/>
          <w:i/>
          <w:sz w:val="20"/>
          <w:szCs w:val="20"/>
        </w:rPr>
      </w:pPr>
      <w:r w:rsidRPr="00D817B4">
        <w:rPr>
          <w:rFonts w:asciiTheme="minorHAnsi" w:hAnsiTheme="minorHAnsi"/>
          <w:i/>
          <w:sz w:val="20"/>
          <w:szCs w:val="20"/>
        </w:rPr>
        <w:t>na základě smlouvy</w:t>
      </w:r>
    </w:p>
    <w:p w:rsidR="00D817B4" w:rsidRPr="00D817B4" w:rsidRDefault="00D817B4" w:rsidP="00D817B4">
      <w:pPr>
        <w:tabs>
          <w:tab w:val="left" w:pos="3261"/>
        </w:tabs>
        <w:ind w:left="426"/>
        <w:rPr>
          <w:rFonts w:asciiTheme="minorHAnsi" w:hAnsiTheme="minorHAnsi"/>
          <w:sz w:val="20"/>
          <w:szCs w:val="20"/>
        </w:rPr>
      </w:pPr>
      <w:r w:rsidRPr="00D817B4">
        <w:rPr>
          <w:rFonts w:asciiTheme="minorHAnsi" w:hAnsiTheme="minorHAnsi"/>
          <w:sz w:val="20"/>
          <w:szCs w:val="20"/>
        </w:rPr>
        <w:t>- podst.části:  - určení smluvních stran – zástavní věřitel, zástavce</w:t>
      </w:r>
    </w:p>
    <w:p w:rsidR="00D817B4" w:rsidRPr="00D817B4" w:rsidRDefault="00D817B4" w:rsidP="00D817B4">
      <w:pPr>
        <w:tabs>
          <w:tab w:val="left" w:pos="3261"/>
        </w:tabs>
        <w:ind w:left="426"/>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určení</w:t>
      </w:r>
      <w:proofErr w:type="gramEnd"/>
      <w:r w:rsidRPr="00D817B4">
        <w:rPr>
          <w:rFonts w:asciiTheme="minorHAnsi" w:hAnsiTheme="minorHAnsi"/>
          <w:sz w:val="20"/>
          <w:szCs w:val="20"/>
        </w:rPr>
        <w:t xml:space="preserve"> druhu zástavy</w:t>
      </w:r>
    </w:p>
    <w:p w:rsidR="00D817B4" w:rsidRPr="00D817B4" w:rsidRDefault="00D817B4" w:rsidP="00D817B4">
      <w:pPr>
        <w:tabs>
          <w:tab w:val="left" w:pos="3261"/>
        </w:tabs>
        <w:ind w:left="426"/>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určení</w:t>
      </w:r>
      <w:proofErr w:type="gramEnd"/>
      <w:r w:rsidRPr="00D817B4">
        <w:rPr>
          <w:rFonts w:asciiTheme="minorHAnsi" w:hAnsiTheme="minorHAnsi"/>
          <w:sz w:val="20"/>
          <w:szCs w:val="20"/>
        </w:rPr>
        <w:t xml:space="preserve"> zajišťované pohledávky</w:t>
      </w:r>
    </w:p>
    <w:p w:rsidR="00D817B4" w:rsidRPr="00D817B4" w:rsidRDefault="00D817B4" w:rsidP="00D817B4">
      <w:pPr>
        <w:numPr>
          <w:ilvl w:val="1"/>
          <w:numId w:val="114"/>
        </w:numPr>
        <w:ind w:left="540" w:hanging="360"/>
        <w:rPr>
          <w:rFonts w:asciiTheme="minorHAnsi" w:hAnsiTheme="minorHAnsi"/>
          <w:i/>
          <w:sz w:val="20"/>
          <w:szCs w:val="20"/>
        </w:rPr>
      </w:pPr>
      <w:r w:rsidRPr="00D817B4">
        <w:rPr>
          <w:rFonts w:asciiTheme="minorHAnsi" w:hAnsiTheme="minorHAnsi"/>
          <w:i/>
          <w:sz w:val="20"/>
          <w:szCs w:val="20"/>
        </w:rPr>
        <w:t>na základě soudem schválené dohody o vypořádání dědictví</w:t>
      </w:r>
    </w:p>
    <w:p w:rsidR="00D817B4" w:rsidRPr="00D817B4" w:rsidRDefault="00D817B4" w:rsidP="00D817B4">
      <w:pPr>
        <w:tabs>
          <w:tab w:val="left" w:pos="3261"/>
        </w:tabs>
        <w:ind w:left="540" w:hanging="114"/>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dohoda</w:t>
      </w:r>
      <w:proofErr w:type="gramEnd"/>
      <w:r w:rsidRPr="00D817B4">
        <w:rPr>
          <w:rFonts w:asciiTheme="minorHAnsi" w:hAnsiTheme="minorHAnsi"/>
          <w:sz w:val="20"/>
          <w:szCs w:val="20"/>
        </w:rPr>
        <w:t xml:space="preserve"> ve spojení s rozhodnutím soudu – k vypořádání dědictví nestačí smlouva + nutné schválení rozhodnutím soudu</w:t>
      </w:r>
    </w:p>
    <w:p w:rsidR="00D817B4" w:rsidRPr="00D817B4" w:rsidRDefault="00D817B4" w:rsidP="00D817B4">
      <w:pPr>
        <w:tabs>
          <w:tab w:val="left" w:pos="3261"/>
        </w:tabs>
        <w:ind w:left="540" w:hanging="114"/>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když</w:t>
      </w:r>
      <w:proofErr w:type="gramEnd"/>
      <w:r w:rsidRPr="00D817B4">
        <w:rPr>
          <w:rFonts w:asciiTheme="minorHAnsi" w:hAnsiTheme="minorHAnsi"/>
          <w:sz w:val="20"/>
          <w:szCs w:val="20"/>
        </w:rPr>
        <w:t xml:space="preserve"> majetek nelze rozdělit mezi dědice – 1 dostane dědictví, 2. </w:t>
      </w:r>
      <w:proofErr w:type="gramStart"/>
      <w:r w:rsidRPr="00D817B4">
        <w:rPr>
          <w:rFonts w:asciiTheme="minorHAnsi" w:hAnsiTheme="minorHAnsi"/>
          <w:sz w:val="20"/>
          <w:szCs w:val="20"/>
        </w:rPr>
        <w:t>zástavní</w:t>
      </w:r>
      <w:proofErr w:type="gramEnd"/>
      <w:r w:rsidRPr="00D817B4">
        <w:rPr>
          <w:rFonts w:asciiTheme="minorHAnsi" w:hAnsiTheme="minorHAnsi"/>
          <w:sz w:val="20"/>
          <w:szCs w:val="20"/>
        </w:rPr>
        <w:t xml:space="preserve"> právo, dokud ho 1. </w:t>
      </w:r>
      <w:proofErr w:type="gramStart"/>
      <w:r w:rsidRPr="00D817B4">
        <w:rPr>
          <w:rFonts w:asciiTheme="minorHAnsi" w:hAnsiTheme="minorHAnsi"/>
          <w:sz w:val="20"/>
          <w:szCs w:val="20"/>
        </w:rPr>
        <w:t>nevyplatí</w:t>
      </w:r>
      <w:proofErr w:type="gramEnd"/>
    </w:p>
    <w:p w:rsidR="00D817B4" w:rsidRPr="00D817B4" w:rsidRDefault="00D817B4" w:rsidP="00D817B4">
      <w:pPr>
        <w:numPr>
          <w:ilvl w:val="1"/>
          <w:numId w:val="114"/>
        </w:numPr>
        <w:ind w:left="540" w:hanging="360"/>
        <w:rPr>
          <w:rFonts w:asciiTheme="minorHAnsi" w:hAnsiTheme="minorHAnsi"/>
          <w:i/>
          <w:sz w:val="20"/>
          <w:szCs w:val="20"/>
        </w:rPr>
      </w:pPr>
      <w:r w:rsidRPr="00D817B4">
        <w:rPr>
          <w:rFonts w:asciiTheme="minorHAnsi" w:hAnsiTheme="minorHAnsi"/>
          <w:i/>
          <w:sz w:val="20"/>
          <w:szCs w:val="20"/>
        </w:rPr>
        <w:t>na základě rozhodnutí soudu nebo správ.orgánu</w:t>
      </w:r>
    </w:p>
    <w:p w:rsidR="00D817B4" w:rsidRPr="00D817B4" w:rsidRDefault="00D817B4" w:rsidP="00D817B4">
      <w:pPr>
        <w:tabs>
          <w:tab w:val="left" w:pos="3261"/>
        </w:tabs>
        <w:ind w:left="540" w:hanging="114"/>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soudcovské</w:t>
      </w:r>
      <w:proofErr w:type="gramEnd"/>
      <w:r w:rsidRPr="00D817B4">
        <w:rPr>
          <w:rFonts w:asciiTheme="minorHAnsi" w:hAnsiTheme="minorHAnsi"/>
          <w:sz w:val="20"/>
          <w:szCs w:val="20"/>
        </w:rPr>
        <w:t xml:space="preserve"> zástavní právo – jeho předmětem může být pouze nemovitost</w:t>
      </w:r>
    </w:p>
    <w:p w:rsidR="00D817B4" w:rsidRPr="00D817B4" w:rsidRDefault="00D817B4" w:rsidP="00D817B4">
      <w:pPr>
        <w:tabs>
          <w:tab w:val="left" w:pos="3261"/>
        </w:tabs>
        <w:ind w:left="540" w:hanging="114"/>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věřitel</w:t>
      </w:r>
      <w:proofErr w:type="gramEnd"/>
      <w:r w:rsidRPr="00D817B4">
        <w:rPr>
          <w:rFonts w:asciiTheme="minorHAnsi" w:hAnsiTheme="minorHAnsi"/>
          <w:sz w:val="20"/>
          <w:szCs w:val="20"/>
        </w:rPr>
        <w:t> se místo prodeje zástavy v dražbě spokojí se soudcovským zást.právem = soudní rozhodnutí, že dluh musí být do dohodnutého dne splacen (zapisuje se do katastru)</w:t>
      </w:r>
    </w:p>
    <w:p w:rsidR="00D817B4" w:rsidRPr="00D817B4" w:rsidRDefault="00D817B4" w:rsidP="00D817B4">
      <w:pPr>
        <w:numPr>
          <w:ilvl w:val="1"/>
          <w:numId w:val="114"/>
        </w:numPr>
        <w:ind w:left="540" w:hanging="360"/>
        <w:rPr>
          <w:rFonts w:asciiTheme="minorHAnsi" w:hAnsiTheme="minorHAnsi"/>
          <w:i/>
          <w:sz w:val="20"/>
          <w:szCs w:val="20"/>
        </w:rPr>
      </w:pPr>
      <w:r w:rsidRPr="00D817B4">
        <w:rPr>
          <w:rFonts w:asciiTheme="minorHAnsi" w:hAnsiTheme="minorHAnsi"/>
          <w:i/>
          <w:sz w:val="20"/>
          <w:szCs w:val="20"/>
        </w:rPr>
        <w:lastRenderedPageBreak/>
        <w:t>zástavní právo přímo ze zákona</w:t>
      </w:r>
    </w:p>
    <w:p w:rsidR="00D817B4" w:rsidRPr="00D817B4" w:rsidRDefault="00D817B4" w:rsidP="00D817B4">
      <w:pPr>
        <w:tabs>
          <w:tab w:val="left" w:pos="3261"/>
        </w:tabs>
        <w:ind w:left="540" w:hanging="114"/>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xml:space="preserve">. </w:t>
      </w:r>
      <w:proofErr w:type="gramStart"/>
      <w:r w:rsidRPr="00D817B4">
        <w:rPr>
          <w:rFonts w:asciiTheme="minorHAnsi" w:hAnsiTheme="minorHAnsi"/>
          <w:sz w:val="20"/>
          <w:szCs w:val="20"/>
        </w:rPr>
        <w:t>věřitel</w:t>
      </w:r>
      <w:proofErr w:type="gramEnd"/>
      <w:r w:rsidRPr="00D817B4">
        <w:rPr>
          <w:rFonts w:asciiTheme="minorHAnsi" w:hAnsiTheme="minorHAnsi"/>
          <w:sz w:val="20"/>
          <w:szCs w:val="20"/>
        </w:rPr>
        <w:t> pronajímal byt a dlužník mu poslední období neplatil – ze zákona má právo na dlužníkovy věci</w:t>
      </w:r>
    </w:p>
    <w:p w:rsidR="00D817B4" w:rsidRPr="00D817B4" w:rsidRDefault="00D817B4" w:rsidP="00D817B4">
      <w:pPr>
        <w:ind w:left="3544"/>
        <w:rPr>
          <w:rFonts w:asciiTheme="minorHAnsi" w:hAnsiTheme="minorHAnsi"/>
          <w:sz w:val="20"/>
          <w:szCs w:val="20"/>
        </w:rPr>
      </w:pP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realizace zást.práva</w:t>
      </w:r>
      <w:r w:rsidRPr="00D817B4">
        <w:rPr>
          <w:rFonts w:asciiTheme="minorHAnsi" w:hAnsiTheme="minorHAnsi"/>
          <w:sz w:val="20"/>
          <w:szCs w:val="20"/>
        </w:rPr>
        <w:t xml:space="preserve"> – při nesplnění závazku OZ stanovuje 2 způsoby uspokojení ze zástavy</w:t>
      </w:r>
    </w:p>
    <w:p w:rsidR="00D817B4" w:rsidRPr="00D817B4" w:rsidRDefault="00D817B4" w:rsidP="00D817B4">
      <w:pPr>
        <w:numPr>
          <w:ilvl w:val="2"/>
          <w:numId w:val="115"/>
        </w:numPr>
        <w:ind w:left="540"/>
        <w:rPr>
          <w:rFonts w:asciiTheme="minorHAnsi" w:hAnsiTheme="minorHAnsi"/>
          <w:sz w:val="20"/>
          <w:szCs w:val="20"/>
        </w:rPr>
      </w:pPr>
      <w:proofErr w:type="gramStart"/>
      <w:r w:rsidRPr="00D817B4">
        <w:rPr>
          <w:rFonts w:asciiTheme="minorHAnsi" w:hAnsiTheme="minorHAnsi"/>
          <w:i/>
          <w:sz w:val="20"/>
          <w:szCs w:val="20"/>
        </w:rPr>
        <w:t>zpeněžení</w:t>
      </w:r>
      <w:proofErr w:type="gramEnd"/>
      <w:r w:rsidRPr="00D817B4">
        <w:rPr>
          <w:rFonts w:asciiTheme="minorHAnsi" w:hAnsiTheme="minorHAnsi"/>
          <w:i/>
          <w:sz w:val="20"/>
          <w:szCs w:val="20"/>
        </w:rPr>
        <w:t xml:space="preserve"> ve veřejné dražbě</w:t>
      </w:r>
      <w:r w:rsidRPr="00D817B4">
        <w:rPr>
          <w:rFonts w:asciiTheme="minorHAnsi" w:hAnsiTheme="minorHAnsi"/>
          <w:sz w:val="20"/>
          <w:szCs w:val="20"/>
        </w:rPr>
        <w:t xml:space="preserve"> – u nedobrovolné dražby (dražby prováděné na návrh dražeb.věřitele) je dražeb. titulem:</w:t>
      </w:r>
    </w:p>
    <w:p w:rsidR="00D817B4" w:rsidRPr="00D817B4" w:rsidRDefault="00D817B4" w:rsidP="00D817B4">
      <w:pPr>
        <w:numPr>
          <w:ilvl w:val="3"/>
          <w:numId w:val="115"/>
        </w:numPr>
        <w:ind w:left="1134" w:hanging="594"/>
        <w:rPr>
          <w:rFonts w:asciiTheme="minorHAnsi" w:hAnsiTheme="minorHAnsi"/>
          <w:sz w:val="20"/>
          <w:szCs w:val="20"/>
        </w:rPr>
      </w:pPr>
      <w:r w:rsidRPr="00D817B4">
        <w:rPr>
          <w:rFonts w:asciiTheme="minorHAnsi" w:hAnsiTheme="minorHAnsi"/>
          <w:sz w:val="20"/>
          <w:szCs w:val="20"/>
        </w:rPr>
        <w:t>vykonatelné soudní rozhodnutí</w:t>
      </w:r>
    </w:p>
    <w:p w:rsidR="00D817B4" w:rsidRPr="00D817B4" w:rsidRDefault="00D817B4" w:rsidP="00D817B4">
      <w:pPr>
        <w:numPr>
          <w:ilvl w:val="3"/>
          <w:numId w:val="115"/>
        </w:numPr>
        <w:ind w:left="1134" w:hanging="594"/>
        <w:rPr>
          <w:rFonts w:asciiTheme="minorHAnsi" w:hAnsiTheme="minorHAnsi"/>
          <w:sz w:val="20"/>
          <w:szCs w:val="20"/>
        </w:rPr>
      </w:pPr>
      <w:r w:rsidRPr="00D817B4">
        <w:rPr>
          <w:rFonts w:asciiTheme="minorHAnsi" w:hAnsiTheme="minorHAnsi"/>
          <w:sz w:val="20"/>
          <w:szCs w:val="20"/>
        </w:rPr>
        <w:t>vykonatelný rozhodčí nález</w:t>
      </w:r>
    </w:p>
    <w:p w:rsidR="00D817B4" w:rsidRPr="00D817B4" w:rsidRDefault="00D817B4" w:rsidP="00D817B4">
      <w:pPr>
        <w:numPr>
          <w:ilvl w:val="3"/>
          <w:numId w:val="115"/>
        </w:numPr>
        <w:ind w:left="1134" w:hanging="594"/>
        <w:rPr>
          <w:rFonts w:asciiTheme="minorHAnsi" w:hAnsiTheme="minorHAnsi"/>
          <w:sz w:val="20"/>
          <w:szCs w:val="20"/>
        </w:rPr>
      </w:pPr>
      <w:r w:rsidRPr="00D817B4">
        <w:rPr>
          <w:rFonts w:asciiTheme="minorHAnsi" w:hAnsiTheme="minorHAnsi"/>
          <w:sz w:val="20"/>
          <w:szCs w:val="20"/>
        </w:rPr>
        <w:t>vykonatelný notářský zápis</w:t>
      </w:r>
    </w:p>
    <w:p w:rsidR="00D817B4" w:rsidRPr="00D817B4" w:rsidRDefault="00D817B4" w:rsidP="00D817B4">
      <w:pPr>
        <w:tabs>
          <w:tab w:val="left" w:pos="540"/>
        </w:tabs>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dražbu</w:t>
      </w:r>
      <w:proofErr w:type="gramEnd"/>
      <w:r w:rsidRPr="00D817B4">
        <w:rPr>
          <w:rFonts w:asciiTheme="minorHAnsi" w:hAnsiTheme="minorHAnsi"/>
          <w:sz w:val="20"/>
          <w:szCs w:val="20"/>
        </w:rPr>
        <w:t xml:space="preserve"> lze provést jen na základě písemné smlouvy mezi dražebníkem a navrhovatelem dražby</w:t>
      </w:r>
    </w:p>
    <w:p w:rsidR="00D817B4" w:rsidRPr="00D817B4" w:rsidRDefault="00D817B4" w:rsidP="00D817B4">
      <w:pPr>
        <w:tabs>
          <w:tab w:val="left" w:pos="540"/>
        </w:tabs>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dražebník</w:t>
      </w:r>
      <w:proofErr w:type="gramEnd"/>
      <w:r w:rsidRPr="00D817B4">
        <w:rPr>
          <w:rFonts w:asciiTheme="minorHAnsi" w:hAnsiTheme="minorHAnsi"/>
          <w:sz w:val="20"/>
          <w:szCs w:val="20"/>
        </w:rPr>
        <w:t xml:space="preserve"> konání dražby vyhlásí dražeb.vyhláškou – 60 dní před zahájením na úřední desku + </w:t>
      </w:r>
      <w:r w:rsidRPr="00D817B4">
        <w:rPr>
          <w:rFonts w:asciiTheme="minorHAnsi" w:hAnsiTheme="minorHAnsi"/>
          <w:sz w:val="20"/>
          <w:szCs w:val="20"/>
        </w:rPr>
        <w:tab/>
        <w:t xml:space="preserve">   všechny náležitosti</w:t>
      </w:r>
    </w:p>
    <w:p w:rsidR="00D817B4" w:rsidRPr="00D817B4" w:rsidRDefault="00D817B4" w:rsidP="00D817B4">
      <w:pPr>
        <w:tabs>
          <w:tab w:val="left" w:pos="540"/>
        </w:tabs>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výtěžek</w:t>
      </w:r>
      <w:proofErr w:type="gramEnd"/>
      <w:r w:rsidRPr="00D817B4">
        <w:rPr>
          <w:rFonts w:asciiTheme="minorHAnsi" w:hAnsiTheme="minorHAnsi"/>
          <w:sz w:val="20"/>
          <w:szCs w:val="20"/>
        </w:rPr>
        <w:t xml:space="preserve"> předá do 10 dnů od vydražení</w:t>
      </w:r>
    </w:p>
    <w:p w:rsidR="00D817B4" w:rsidRPr="00D817B4" w:rsidRDefault="00D817B4" w:rsidP="00D817B4">
      <w:pPr>
        <w:tabs>
          <w:tab w:val="left" w:pos="540"/>
        </w:tabs>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protokol</w:t>
      </w:r>
      <w:proofErr w:type="gramEnd"/>
      <w:r w:rsidRPr="00D817B4">
        <w:rPr>
          <w:rFonts w:asciiTheme="minorHAnsi" w:hAnsiTheme="minorHAnsi"/>
          <w:sz w:val="20"/>
          <w:szCs w:val="20"/>
        </w:rPr>
        <w:t xml:space="preserve"> zašle všem zúčastněným stranám</w:t>
      </w:r>
    </w:p>
    <w:p w:rsidR="00D817B4" w:rsidRPr="00D817B4" w:rsidRDefault="00D817B4" w:rsidP="00D817B4">
      <w:pPr>
        <w:numPr>
          <w:ilvl w:val="2"/>
          <w:numId w:val="115"/>
        </w:numPr>
        <w:tabs>
          <w:tab w:val="left" w:pos="709"/>
        </w:tabs>
        <w:ind w:left="709"/>
        <w:rPr>
          <w:rFonts w:asciiTheme="minorHAnsi" w:hAnsiTheme="minorHAnsi"/>
          <w:sz w:val="20"/>
          <w:szCs w:val="20"/>
        </w:rPr>
      </w:pPr>
      <w:r w:rsidRPr="00D817B4">
        <w:rPr>
          <w:rFonts w:asciiTheme="minorHAnsi" w:hAnsiTheme="minorHAnsi"/>
          <w:i/>
          <w:sz w:val="20"/>
          <w:szCs w:val="20"/>
        </w:rPr>
        <w:t>soudní prodej zástavy</w:t>
      </w:r>
    </w:p>
    <w:p w:rsidR="00D817B4" w:rsidRPr="00D817B4" w:rsidRDefault="00D817B4" w:rsidP="00D817B4">
      <w:pPr>
        <w:tabs>
          <w:tab w:val="left" w:pos="540"/>
        </w:tabs>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nutno</w:t>
      </w:r>
      <w:proofErr w:type="gramEnd"/>
      <w:r w:rsidRPr="00D817B4">
        <w:rPr>
          <w:rFonts w:asciiTheme="minorHAnsi" w:hAnsiTheme="minorHAnsi"/>
          <w:sz w:val="20"/>
          <w:szCs w:val="20"/>
        </w:rPr>
        <w:t xml:space="preserve"> podat návrh n povolení prodeje zástavy</w:t>
      </w:r>
    </w:p>
    <w:p w:rsidR="00D817B4" w:rsidRPr="00D817B4" w:rsidRDefault="00D817B4" w:rsidP="00D817B4">
      <w:pPr>
        <w:tabs>
          <w:tab w:val="left" w:pos="540"/>
        </w:tabs>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osud</w:t>
      </w:r>
      <w:proofErr w:type="gramEnd"/>
      <w:r w:rsidRPr="00D817B4">
        <w:rPr>
          <w:rFonts w:asciiTheme="minorHAnsi" w:hAnsiTheme="minorHAnsi"/>
          <w:sz w:val="20"/>
          <w:szCs w:val="20"/>
        </w:rPr>
        <w:t xml:space="preserve"> rozhodne usnesením zda prodej dovoluje–vykonatelné po 1 měsíci–stává se exekučním </w:t>
      </w:r>
      <w:r w:rsidRPr="00D817B4">
        <w:rPr>
          <w:rFonts w:asciiTheme="minorHAnsi" w:hAnsiTheme="minorHAnsi"/>
          <w:sz w:val="20"/>
          <w:szCs w:val="20"/>
        </w:rPr>
        <w:tab/>
        <w:t xml:space="preserve">  titulem</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zánik zástav.práva</w:t>
      </w:r>
    </w:p>
    <w:p w:rsidR="00D817B4" w:rsidRPr="00D817B4" w:rsidRDefault="00D817B4" w:rsidP="00D817B4">
      <w:pPr>
        <w:numPr>
          <w:ilvl w:val="1"/>
          <w:numId w:val="116"/>
        </w:numPr>
        <w:ind w:left="360" w:hanging="180"/>
        <w:rPr>
          <w:rFonts w:asciiTheme="minorHAnsi" w:hAnsiTheme="minorHAnsi"/>
          <w:sz w:val="20"/>
          <w:szCs w:val="20"/>
          <w:u w:val="single"/>
        </w:rPr>
      </w:pPr>
      <w:r w:rsidRPr="00D817B4">
        <w:rPr>
          <w:rFonts w:asciiTheme="minorHAnsi" w:hAnsiTheme="minorHAnsi"/>
          <w:sz w:val="20"/>
          <w:szCs w:val="20"/>
        </w:rPr>
        <w:t>právo zaniká zánikem závazku ( = splněním pohledávky)</w:t>
      </w:r>
    </w:p>
    <w:p w:rsidR="00D817B4" w:rsidRPr="00D817B4" w:rsidRDefault="00D817B4" w:rsidP="00D817B4">
      <w:pPr>
        <w:numPr>
          <w:ilvl w:val="1"/>
          <w:numId w:val="116"/>
        </w:numPr>
        <w:ind w:left="360" w:hanging="180"/>
        <w:rPr>
          <w:rFonts w:asciiTheme="minorHAnsi" w:hAnsiTheme="minorHAnsi"/>
          <w:sz w:val="20"/>
          <w:szCs w:val="20"/>
          <w:u w:val="single"/>
        </w:rPr>
      </w:pPr>
      <w:r w:rsidRPr="00D817B4">
        <w:rPr>
          <w:rFonts w:asciiTheme="minorHAnsi" w:hAnsiTheme="minorHAnsi"/>
          <w:sz w:val="20"/>
          <w:szCs w:val="20"/>
        </w:rPr>
        <w:t>nebo splynutím, započtením, dohodou o novaci, nemožností plnění, prekluzí, dohodou o zrušení závazku – věřitel nucen zástavu vrátit</w:t>
      </w:r>
    </w:p>
    <w:p w:rsidR="00D817B4" w:rsidRPr="00D817B4" w:rsidRDefault="00D817B4" w:rsidP="00D817B4">
      <w:pPr>
        <w:numPr>
          <w:ilvl w:val="1"/>
          <w:numId w:val="116"/>
        </w:numPr>
        <w:ind w:left="360" w:hanging="180"/>
        <w:rPr>
          <w:rFonts w:asciiTheme="minorHAnsi" w:hAnsiTheme="minorHAnsi"/>
          <w:sz w:val="20"/>
          <w:szCs w:val="20"/>
          <w:u w:val="single"/>
        </w:rPr>
      </w:pPr>
      <w:r w:rsidRPr="00D817B4">
        <w:rPr>
          <w:rFonts w:asciiTheme="minorHAnsi" w:hAnsiTheme="minorHAnsi"/>
          <w:sz w:val="20"/>
          <w:szCs w:val="20"/>
        </w:rPr>
        <w:t>ještě při trvání pohledávky:</w:t>
      </w:r>
    </w:p>
    <w:p w:rsidR="00D817B4" w:rsidRPr="00D817B4" w:rsidRDefault="00D817B4" w:rsidP="00D817B4">
      <w:pPr>
        <w:numPr>
          <w:ilvl w:val="2"/>
          <w:numId w:val="116"/>
        </w:numPr>
        <w:tabs>
          <w:tab w:val="num" w:pos="720"/>
        </w:tabs>
        <w:ind w:left="720"/>
        <w:rPr>
          <w:rFonts w:asciiTheme="minorHAnsi" w:hAnsiTheme="minorHAnsi"/>
          <w:sz w:val="20"/>
          <w:szCs w:val="20"/>
          <w:u w:val="single"/>
        </w:rPr>
      </w:pPr>
      <w:r w:rsidRPr="00D817B4">
        <w:rPr>
          <w:rFonts w:asciiTheme="minorHAnsi" w:hAnsiTheme="minorHAnsi"/>
          <w:sz w:val="20"/>
          <w:szCs w:val="20"/>
        </w:rPr>
        <w:t>zánikem zástavy (např.zničením)</w:t>
      </w:r>
    </w:p>
    <w:p w:rsidR="00D817B4" w:rsidRPr="00D817B4" w:rsidRDefault="00D817B4" w:rsidP="00D817B4">
      <w:pPr>
        <w:numPr>
          <w:ilvl w:val="2"/>
          <w:numId w:val="116"/>
        </w:numPr>
        <w:tabs>
          <w:tab w:val="num" w:pos="720"/>
        </w:tabs>
        <w:ind w:left="720"/>
        <w:rPr>
          <w:rFonts w:asciiTheme="minorHAnsi" w:hAnsiTheme="minorHAnsi"/>
          <w:sz w:val="20"/>
          <w:szCs w:val="20"/>
          <w:u w:val="single"/>
        </w:rPr>
      </w:pPr>
      <w:r w:rsidRPr="00D817B4">
        <w:rPr>
          <w:rFonts w:asciiTheme="minorHAnsi" w:hAnsiTheme="minorHAnsi"/>
          <w:sz w:val="20"/>
          <w:szCs w:val="20"/>
        </w:rPr>
        <w:t>vzdáním se zást.práva – může věřitel jednostranným pís.prohlášením</w:t>
      </w:r>
    </w:p>
    <w:p w:rsidR="00D817B4" w:rsidRPr="00D817B4" w:rsidRDefault="00D817B4" w:rsidP="00D817B4">
      <w:pPr>
        <w:numPr>
          <w:ilvl w:val="2"/>
          <w:numId w:val="116"/>
        </w:numPr>
        <w:tabs>
          <w:tab w:val="num" w:pos="720"/>
        </w:tabs>
        <w:ind w:left="720"/>
        <w:rPr>
          <w:rFonts w:asciiTheme="minorHAnsi" w:hAnsiTheme="minorHAnsi"/>
          <w:sz w:val="20"/>
          <w:szCs w:val="20"/>
          <w:u w:val="single"/>
        </w:rPr>
      </w:pPr>
      <w:r w:rsidRPr="00D817B4">
        <w:rPr>
          <w:rFonts w:asciiTheme="minorHAnsi" w:hAnsiTheme="minorHAnsi"/>
          <w:sz w:val="20"/>
          <w:szCs w:val="20"/>
        </w:rPr>
        <w:t>složením ceny zastavěné věci – zástavou je prstýnek a manželka ho chce zpátky – tak ho vymění za peníze</w:t>
      </w:r>
    </w:p>
    <w:p w:rsidR="00D817B4" w:rsidRPr="00D817B4" w:rsidRDefault="00D817B4" w:rsidP="00D817B4">
      <w:pPr>
        <w:numPr>
          <w:ilvl w:val="2"/>
          <w:numId w:val="116"/>
        </w:numPr>
        <w:tabs>
          <w:tab w:val="num" w:pos="720"/>
        </w:tabs>
        <w:ind w:left="720"/>
        <w:rPr>
          <w:rFonts w:asciiTheme="minorHAnsi" w:hAnsiTheme="minorHAnsi"/>
          <w:sz w:val="20"/>
          <w:szCs w:val="20"/>
          <w:u w:val="single"/>
        </w:rPr>
      </w:pPr>
      <w:r w:rsidRPr="00D817B4">
        <w:rPr>
          <w:rFonts w:asciiTheme="minorHAnsi" w:hAnsiTheme="minorHAnsi"/>
          <w:sz w:val="20"/>
          <w:szCs w:val="20"/>
        </w:rPr>
        <w:t>uplynutím doby, na kt.bylo zřízeno</w:t>
      </w:r>
    </w:p>
    <w:p w:rsidR="00D817B4" w:rsidRPr="00D817B4" w:rsidRDefault="00D817B4" w:rsidP="00D817B4">
      <w:pPr>
        <w:numPr>
          <w:ilvl w:val="2"/>
          <w:numId w:val="116"/>
        </w:numPr>
        <w:tabs>
          <w:tab w:val="num" w:pos="720"/>
        </w:tabs>
        <w:ind w:left="720"/>
        <w:rPr>
          <w:rFonts w:asciiTheme="minorHAnsi" w:hAnsiTheme="minorHAnsi"/>
          <w:sz w:val="20"/>
          <w:szCs w:val="20"/>
          <w:u w:val="single"/>
        </w:rPr>
      </w:pPr>
      <w:r w:rsidRPr="00D817B4">
        <w:rPr>
          <w:rFonts w:asciiTheme="minorHAnsi" w:hAnsiTheme="minorHAnsi"/>
          <w:sz w:val="20"/>
          <w:szCs w:val="20"/>
        </w:rPr>
        <w:t>zpeněžením zástavy ve veřejné nebo soudní dražbě</w:t>
      </w:r>
    </w:p>
    <w:p w:rsidR="00D817B4" w:rsidRPr="00D817B4" w:rsidRDefault="00D817B4" w:rsidP="00D817B4">
      <w:pPr>
        <w:numPr>
          <w:ilvl w:val="2"/>
          <w:numId w:val="116"/>
        </w:numPr>
        <w:tabs>
          <w:tab w:val="num" w:pos="720"/>
        </w:tabs>
        <w:ind w:left="720"/>
        <w:rPr>
          <w:rFonts w:asciiTheme="minorHAnsi" w:hAnsiTheme="minorHAnsi"/>
          <w:sz w:val="20"/>
          <w:szCs w:val="20"/>
          <w:u w:val="single"/>
        </w:rPr>
      </w:pPr>
      <w:r w:rsidRPr="00D817B4">
        <w:rPr>
          <w:rFonts w:asciiTheme="minorHAnsi" w:hAnsiTheme="minorHAnsi"/>
          <w:sz w:val="20"/>
          <w:szCs w:val="20"/>
        </w:rPr>
        <w:t>prohlášením konkurzu na majetek zástavce</w:t>
      </w:r>
    </w:p>
    <w:p w:rsidR="00D817B4" w:rsidRPr="00D817B4" w:rsidRDefault="00D817B4" w:rsidP="00D817B4">
      <w:pPr>
        <w:rPr>
          <w:rFonts w:asciiTheme="minorHAnsi" w:hAnsiTheme="minorHAnsi"/>
          <w:sz w:val="20"/>
          <w:szCs w:val="20"/>
        </w:rPr>
      </w:pPr>
    </w:p>
    <w:p w:rsidR="00D817B4" w:rsidRPr="00D817B4" w:rsidRDefault="00D817B4" w:rsidP="00D817B4">
      <w:pPr>
        <w:ind w:left="-31"/>
        <w:rPr>
          <w:rFonts w:asciiTheme="minorHAnsi" w:hAnsiTheme="minorHAnsi"/>
          <w:sz w:val="20"/>
          <w:szCs w:val="20"/>
          <w:u w:val="single"/>
        </w:rPr>
      </w:pPr>
      <w:r w:rsidRPr="00D817B4">
        <w:rPr>
          <w:rFonts w:asciiTheme="minorHAnsi" w:hAnsiTheme="minorHAnsi"/>
          <w:b/>
          <w:sz w:val="20"/>
          <w:szCs w:val="20"/>
        </w:rPr>
        <w:t xml:space="preserve">2)   </w:t>
      </w:r>
      <w:proofErr w:type="gramStart"/>
      <w:r w:rsidRPr="00D817B4">
        <w:rPr>
          <w:rFonts w:asciiTheme="minorHAnsi" w:hAnsiTheme="minorHAnsi"/>
          <w:b/>
          <w:sz w:val="20"/>
          <w:szCs w:val="20"/>
          <w:u w:val="single"/>
        </w:rPr>
        <w:t>podzástavní</w:t>
      </w:r>
      <w:proofErr w:type="gramEnd"/>
      <w:r w:rsidRPr="00D817B4">
        <w:rPr>
          <w:rFonts w:asciiTheme="minorHAnsi" w:hAnsiTheme="minorHAnsi"/>
          <w:b/>
          <w:sz w:val="20"/>
          <w:szCs w:val="20"/>
          <w:u w:val="single"/>
        </w:rPr>
        <w:t xml:space="preserve"> právo</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vzniká zastavením pohledávky, kt. je sama zajištěna zástavním právem, jestliže zástavou je věc</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aby</w:t>
      </w:r>
      <w:proofErr w:type="gramEnd"/>
      <w:r w:rsidRPr="00D817B4">
        <w:rPr>
          <w:rFonts w:asciiTheme="minorHAnsi" w:hAnsiTheme="minorHAnsi"/>
          <w:sz w:val="20"/>
          <w:szCs w:val="20"/>
        </w:rPr>
        <w:t xml:space="preserve"> toto právo vzniklo, musí tu být pohledávka zajištěná zást. právem </w:t>
      </w:r>
    </w:p>
    <w:p w:rsidR="00D817B4" w:rsidRPr="00D817B4" w:rsidRDefault="00D817B4" w:rsidP="00D817B4">
      <w:pPr>
        <w:tabs>
          <w:tab w:val="left" w:pos="1843"/>
        </w:tabs>
        <w:ind w:left="-31"/>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nevyžaduje</w:t>
      </w:r>
      <w:proofErr w:type="gramEnd"/>
      <w:r w:rsidRPr="00D817B4">
        <w:rPr>
          <w:rFonts w:asciiTheme="minorHAnsi" w:hAnsiTheme="minorHAnsi"/>
          <w:sz w:val="20"/>
          <w:szCs w:val="20"/>
        </w:rPr>
        <w:t xml:space="preserve"> se souhlas držitele zastavené věci – ale ručí za ní, nepředá-li ji podzást. věřiteli)</w:t>
      </w:r>
    </w:p>
    <w:p w:rsidR="00D817B4" w:rsidRPr="00D817B4" w:rsidRDefault="00D817B4" w:rsidP="00D817B4">
      <w:pPr>
        <w:tabs>
          <w:tab w:val="left" w:pos="1843"/>
        </w:tabs>
        <w:ind w:left="-31"/>
        <w:rPr>
          <w:rFonts w:asciiTheme="minorHAnsi" w:hAnsiTheme="minorHAnsi"/>
          <w:sz w:val="20"/>
          <w:szCs w:val="20"/>
        </w:rPr>
      </w:pPr>
    </w:p>
    <w:p w:rsidR="00D817B4" w:rsidRPr="00D817B4" w:rsidRDefault="00D817B4" w:rsidP="00D817B4">
      <w:pPr>
        <w:tabs>
          <w:tab w:val="left" w:pos="284"/>
        </w:tabs>
        <w:ind w:left="-31"/>
        <w:rPr>
          <w:rFonts w:asciiTheme="minorHAnsi" w:hAnsiTheme="minorHAnsi"/>
          <w:b/>
          <w:sz w:val="20"/>
          <w:szCs w:val="20"/>
          <w:u w:val="single"/>
        </w:rPr>
      </w:pPr>
      <w:r w:rsidRPr="00D817B4">
        <w:rPr>
          <w:rFonts w:asciiTheme="minorHAnsi" w:hAnsiTheme="minorHAnsi"/>
          <w:b/>
          <w:sz w:val="20"/>
          <w:szCs w:val="20"/>
        </w:rPr>
        <w:t>3)</w:t>
      </w:r>
      <w:r w:rsidRPr="00D817B4">
        <w:rPr>
          <w:rFonts w:asciiTheme="minorHAnsi" w:hAnsiTheme="minorHAnsi"/>
          <w:b/>
          <w:sz w:val="20"/>
          <w:szCs w:val="20"/>
        </w:rPr>
        <w:tab/>
      </w:r>
      <w:proofErr w:type="gramStart"/>
      <w:r w:rsidRPr="00D817B4">
        <w:rPr>
          <w:rFonts w:asciiTheme="minorHAnsi" w:hAnsiTheme="minorHAnsi"/>
          <w:b/>
          <w:sz w:val="20"/>
          <w:szCs w:val="20"/>
          <w:u w:val="single"/>
        </w:rPr>
        <w:t>zadržovací</w:t>
      </w:r>
      <w:proofErr w:type="gramEnd"/>
      <w:r w:rsidRPr="00D817B4">
        <w:rPr>
          <w:rFonts w:asciiTheme="minorHAnsi" w:hAnsiTheme="minorHAnsi"/>
          <w:b/>
          <w:sz w:val="20"/>
          <w:szCs w:val="20"/>
          <w:u w:val="single"/>
        </w:rPr>
        <w:t xml:space="preserve"> právo</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slouží k zajištění splatné peněžité pohledávky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jedná se o právo toho, kdo je povinen vydat movitou věc, zadržet ji za tím účelem, aby si zajistil svou vlastní peněžitou pohledávku, kt. má vůči tomu, komu je povinen věc vydat (výjimečně možno věc zadržet i když pohledávka není ještě splatná – víme, že peníze nemá nebo konkurz)</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zadržovacím právem nelze zajistit nepeněžitou pohledávku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zadržovatel musí prokázat práv.důvod peněžité pohledávky </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zadržovací právo možno uplatnit jen </w:t>
      </w:r>
      <w:r w:rsidRPr="00D817B4">
        <w:rPr>
          <w:rFonts w:asciiTheme="minorHAnsi" w:hAnsiTheme="minorHAnsi"/>
          <w:sz w:val="20"/>
          <w:szCs w:val="20"/>
          <w:u w:val="single"/>
        </w:rPr>
        <w:t>u movit.věcí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fce</w:t>
      </w:r>
      <w:proofErr w:type="gramEnd"/>
      <w:r w:rsidRPr="00D817B4">
        <w:rPr>
          <w:rFonts w:asciiTheme="minorHAnsi" w:hAnsiTheme="minorHAnsi"/>
          <w:sz w:val="20"/>
          <w:szCs w:val="20"/>
        </w:rPr>
        <w:t xml:space="preserve"> zadržovacího práva je </w:t>
      </w:r>
      <w:r w:rsidRPr="00D817B4">
        <w:rPr>
          <w:rFonts w:asciiTheme="minorHAnsi" w:hAnsiTheme="minorHAnsi"/>
          <w:sz w:val="20"/>
          <w:szCs w:val="20"/>
          <w:u w:val="single"/>
        </w:rPr>
        <w:t>pouze zajišťovací</w:t>
      </w:r>
      <w:r w:rsidRPr="00D817B4">
        <w:rPr>
          <w:rFonts w:asciiTheme="minorHAnsi" w:hAnsiTheme="minorHAnsi"/>
          <w:sz w:val="20"/>
          <w:szCs w:val="20"/>
        </w:rPr>
        <w:t xml:space="preserve"> – ne uhrazovací, nelze zadrženou věc prodat!!!!</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vznik</w:t>
      </w:r>
      <w:r w:rsidRPr="00D817B4">
        <w:rPr>
          <w:rFonts w:asciiTheme="minorHAnsi" w:hAnsiTheme="minorHAnsi"/>
          <w:sz w:val="20"/>
          <w:szCs w:val="20"/>
        </w:rPr>
        <w:t xml:space="preserve"> – jednostranným aktem zadržovatele spočívající v zadržení věci – nutno ihned informovat D o zadržení a důvodech k tomu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obsah</w:t>
      </w:r>
      <w:r w:rsidRPr="00D817B4">
        <w:rPr>
          <w:rFonts w:asciiTheme="minorHAnsi" w:hAnsiTheme="minorHAnsi"/>
          <w:sz w:val="20"/>
          <w:szCs w:val="20"/>
        </w:rPr>
        <w:t xml:space="preserve"> – zadržovatele se musí o věc starat, chránit,…lze žádat náhradu za náklady, nelze ji užívat bez výslovného souhlasu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zánik</w:t>
      </w:r>
      <w:r w:rsidRPr="00D817B4">
        <w:rPr>
          <w:rFonts w:asciiTheme="minorHAnsi" w:hAnsiTheme="minorHAnsi"/>
          <w:sz w:val="20"/>
          <w:szCs w:val="20"/>
        </w:rPr>
        <w:t xml:space="preserve"> – uspokojením zajištěné pohledávky nebo poskytnutím dostatečné jistoty dlužníkem</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sz w:val="20"/>
          <w:szCs w:val="20"/>
        </w:rPr>
        <w:t>pohledávku možno zajistit i jinak – např.zástavou, ručením,…. – zánikem zadržované věci</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sz w:val="20"/>
          <w:szCs w:val="20"/>
        </w:rPr>
        <w:t xml:space="preserve">pro pronajímatele platí, že mohou zadržet věci, ale do 8 dnů musí být povolán soudní vykonavatel k soupisu věcí, jinak </w:t>
      </w:r>
    </w:p>
    <w:p w:rsidR="00D817B4" w:rsidRPr="00D817B4" w:rsidRDefault="00D817B4" w:rsidP="00D817B4">
      <w:pPr>
        <w:numPr>
          <w:ilvl w:val="0"/>
          <w:numId w:val="85"/>
        </w:numPr>
        <w:tabs>
          <w:tab w:val="num" w:pos="360"/>
          <w:tab w:val="num" w:pos="720"/>
        </w:tabs>
        <w:ind w:left="360" w:hanging="180"/>
        <w:jc w:val="both"/>
        <w:rPr>
          <w:rFonts w:asciiTheme="minorHAnsi" w:hAnsiTheme="minorHAnsi"/>
          <w:sz w:val="20"/>
          <w:szCs w:val="20"/>
        </w:rPr>
      </w:pPr>
      <w:r w:rsidRPr="00D817B4">
        <w:rPr>
          <w:rFonts w:asciiTheme="minorHAnsi" w:hAnsiTheme="minorHAnsi"/>
          <w:sz w:val="20"/>
          <w:szCs w:val="20"/>
        </w:rPr>
        <w:t>musí být navráceny</w:t>
      </w:r>
    </w:p>
    <w:p w:rsidR="00D817B4" w:rsidRPr="00D817B4" w:rsidRDefault="00D817B4" w:rsidP="00D817B4">
      <w:pPr>
        <w:tabs>
          <w:tab w:val="num" w:pos="360"/>
          <w:tab w:val="num" w:pos="720"/>
        </w:tabs>
        <w:jc w:val="both"/>
        <w:rPr>
          <w:rFonts w:asciiTheme="minorHAnsi" w:hAnsiTheme="minorHAnsi"/>
          <w:sz w:val="20"/>
          <w:szCs w:val="20"/>
        </w:rPr>
      </w:pPr>
    </w:p>
    <w:p w:rsidR="00D817B4" w:rsidRPr="00D817B4" w:rsidRDefault="00D817B4" w:rsidP="00D817B4">
      <w:pPr>
        <w:tabs>
          <w:tab w:val="left" w:pos="284"/>
        </w:tabs>
        <w:ind w:left="-31"/>
        <w:rPr>
          <w:rFonts w:asciiTheme="minorHAnsi" w:hAnsiTheme="minorHAnsi"/>
          <w:b/>
          <w:sz w:val="20"/>
          <w:szCs w:val="20"/>
          <w:u w:val="single"/>
        </w:rPr>
      </w:pPr>
      <w:r w:rsidRPr="00D817B4">
        <w:rPr>
          <w:rFonts w:asciiTheme="minorHAnsi" w:hAnsiTheme="minorHAnsi"/>
          <w:b/>
          <w:sz w:val="20"/>
          <w:szCs w:val="20"/>
        </w:rPr>
        <w:t xml:space="preserve">4)   </w:t>
      </w:r>
      <w:proofErr w:type="gramStart"/>
      <w:r w:rsidRPr="00D817B4">
        <w:rPr>
          <w:rFonts w:asciiTheme="minorHAnsi" w:hAnsiTheme="minorHAnsi"/>
          <w:b/>
          <w:sz w:val="20"/>
          <w:szCs w:val="20"/>
          <w:u w:val="single"/>
        </w:rPr>
        <w:t>věcná</w:t>
      </w:r>
      <w:proofErr w:type="gramEnd"/>
      <w:r w:rsidRPr="00D817B4">
        <w:rPr>
          <w:rFonts w:asciiTheme="minorHAnsi" w:hAnsiTheme="minorHAnsi"/>
          <w:b/>
          <w:sz w:val="20"/>
          <w:szCs w:val="20"/>
          <w:u w:val="single"/>
        </w:rPr>
        <w:t xml:space="preserve"> břemena</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omezují vlastníka nemovité věci ve prospěch někoho jiného tak, že je povinen </w:t>
      </w:r>
    </w:p>
    <w:p w:rsidR="00D817B4" w:rsidRPr="00D817B4" w:rsidRDefault="00D817B4" w:rsidP="00D817B4">
      <w:pPr>
        <w:numPr>
          <w:ilvl w:val="1"/>
          <w:numId w:val="117"/>
        </w:numPr>
        <w:ind w:left="360" w:hanging="180"/>
        <w:rPr>
          <w:rFonts w:asciiTheme="minorHAnsi" w:hAnsiTheme="minorHAnsi"/>
          <w:sz w:val="20"/>
          <w:szCs w:val="20"/>
        </w:rPr>
      </w:pPr>
      <w:proofErr w:type="gramStart"/>
      <w:r w:rsidRPr="00D817B4">
        <w:rPr>
          <w:rFonts w:asciiTheme="minorHAnsi" w:hAnsiTheme="minorHAnsi"/>
          <w:sz w:val="20"/>
          <w:szCs w:val="20"/>
        </w:rPr>
        <w:t>něco</w:t>
      </w:r>
      <w:proofErr w:type="gramEnd"/>
      <w:r w:rsidRPr="00D817B4">
        <w:rPr>
          <w:rFonts w:asciiTheme="minorHAnsi" w:hAnsiTheme="minorHAnsi"/>
          <w:sz w:val="20"/>
          <w:szCs w:val="20"/>
        </w:rPr>
        <w:t xml:space="preserve"> strpět – např. přejezd přes jeho pozemek, průchod přes budovu, čerpání vody z jeho studny</w:t>
      </w:r>
    </w:p>
    <w:p w:rsidR="00D817B4" w:rsidRPr="00D817B4" w:rsidRDefault="00D817B4" w:rsidP="00D817B4">
      <w:pPr>
        <w:numPr>
          <w:ilvl w:val="1"/>
          <w:numId w:val="117"/>
        </w:numPr>
        <w:ind w:left="360" w:hanging="180"/>
        <w:rPr>
          <w:rFonts w:asciiTheme="minorHAnsi" w:hAnsiTheme="minorHAnsi"/>
          <w:sz w:val="20"/>
          <w:szCs w:val="20"/>
        </w:rPr>
      </w:pPr>
      <w:proofErr w:type="gramStart"/>
      <w:r w:rsidRPr="00D817B4">
        <w:rPr>
          <w:rFonts w:asciiTheme="minorHAnsi" w:hAnsiTheme="minorHAnsi"/>
          <w:sz w:val="20"/>
          <w:szCs w:val="20"/>
        </w:rPr>
        <w:t>něčeho</w:t>
      </w:r>
      <w:proofErr w:type="gramEnd"/>
      <w:r w:rsidRPr="00D817B4">
        <w:rPr>
          <w:rFonts w:asciiTheme="minorHAnsi" w:hAnsiTheme="minorHAnsi"/>
          <w:sz w:val="20"/>
          <w:szCs w:val="20"/>
        </w:rPr>
        <w:t xml:space="preserve"> se zdržet – např. neoplotit část pozemku</w:t>
      </w:r>
    </w:p>
    <w:p w:rsidR="00D817B4" w:rsidRPr="00D817B4" w:rsidRDefault="00D817B4" w:rsidP="00D817B4">
      <w:pPr>
        <w:numPr>
          <w:ilvl w:val="1"/>
          <w:numId w:val="117"/>
        </w:numPr>
        <w:ind w:left="360" w:hanging="180"/>
        <w:rPr>
          <w:rFonts w:asciiTheme="minorHAnsi" w:hAnsiTheme="minorHAnsi"/>
          <w:sz w:val="20"/>
          <w:szCs w:val="20"/>
        </w:rPr>
      </w:pPr>
      <w:proofErr w:type="gramStart"/>
      <w:r w:rsidRPr="00D817B4">
        <w:rPr>
          <w:rFonts w:asciiTheme="minorHAnsi" w:hAnsiTheme="minorHAnsi"/>
          <w:sz w:val="20"/>
          <w:szCs w:val="20"/>
        </w:rPr>
        <w:t>něco</w:t>
      </w:r>
      <w:proofErr w:type="gramEnd"/>
      <w:r w:rsidRPr="00D817B4">
        <w:rPr>
          <w:rFonts w:asciiTheme="minorHAnsi" w:hAnsiTheme="minorHAnsi"/>
          <w:sz w:val="20"/>
          <w:szCs w:val="20"/>
        </w:rPr>
        <w:t xml:space="preserve"> konat – např. udržovat sjízdnost cesty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lastRenderedPageBreak/>
        <w:t>právo oprávněného může být dáno:</w:t>
      </w:r>
    </w:p>
    <w:p w:rsidR="00D817B4" w:rsidRPr="00D817B4" w:rsidRDefault="00D817B4" w:rsidP="00D817B4">
      <w:pPr>
        <w:numPr>
          <w:ilvl w:val="3"/>
          <w:numId w:val="117"/>
        </w:numPr>
        <w:ind w:left="360" w:hanging="180"/>
        <w:rPr>
          <w:rFonts w:asciiTheme="minorHAnsi" w:hAnsiTheme="minorHAnsi"/>
          <w:sz w:val="20"/>
          <w:szCs w:val="20"/>
        </w:rPr>
      </w:pPr>
      <w:r w:rsidRPr="00D817B4">
        <w:rPr>
          <w:rFonts w:asciiTheme="minorHAnsi" w:hAnsiTheme="minorHAnsi"/>
          <w:sz w:val="20"/>
          <w:szCs w:val="20"/>
        </w:rPr>
        <w:t>vlastnictvím urč.nemovitosti – břemeno vázáno na nemovitost – možnost čerpat ze studny vedlejšího pozemku se přenáší na další vlastníky</w:t>
      </w:r>
    </w:p>
    <w:p w:rsidR="00D817B4" w:rsidRPr="00D817B4" w:rsidRDefault="00D817B4" w:rsidP="00D817B4">
      <w:pPr>
        <w:numPr>
          <w:ilvl w:val="3"/>
          <w:numId w:val="117"/>
        </w:numPr>
        <w:ind w:left="360" w:hanging="180"/>
        <w:rPr>
          <w:rFonts w:asciiTheme="minorHAnsi" w:hAnsiTheme="minorHAnsi"/>
          <w:sz w:val="20"/>
          <w:szCs w:val="20"/>
        </w:rPr>
      </w:pPr>
      <w:r w:rsidRPr="00D817B4">
        <w:rPr>
          <w:rFonts w:asciiTheme="minorHAnsi" w:hAnsiTheme="minorHAnsi"/>
          <w:sz w:val="20"/>
          <w:szCs w:val="20"/>
        </w:rPr>
        <w:t>osobou oprávněného ( = osobní věcné břemeno) – břemeno vázáno na osobu – „výměnek“</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vznik</w:t>
      </w:r>
      <w:r w:rsidRPr="00D817B4">
        <w:rPr>
          <w:rFonts w:asciiTheme="minorHAnsi" w:hAnsiTheme="minorHAnsi"/>
          <w:sz w:val="20"/>
          <w:szCs w:val="20"/>
        </w:rPr>
        <w:t xml:space="preserve"> – práv.důvody:</w:t>
      </w:r>
    </w:p>
    <w:p w:rsidR="00D817B4" w:rsidRPr="00D817B4" w:rsidRDefault="00D817B4" w:rsidP="00D817B4">
      <w:pPr>
        <w:numPr>
          <w:ilvl w:val="5"/>
          <w:numId w:val="117"/>
        </w:numPr>
        <w:ind w:left="360" w:hanging="180"/>
        <w:rPr>
          <w:rFonts w:asciiTheme="minorHAnsi" w:hAnsiTheme="minorHAnsi"/>
          <w:sz w:val="20"/>
          <w:szCs w:val="20"/>
        </w:rPr>
      </w:pPr>
      <w:r w:rsidRPr="00D817B4">
        <w:rPr>
          <w:rFonts w:asciiTheme="minorHAnsi" w:hAnsiTheme="minorHAnsi"/>
          <w:sz w:val="20"/>
          <w:szCs w:val="20"/>
        </w:rPr>
        <w:t>písemná smlouva – smlouva musí přesně vymezovat – oprávněnou a povinnou osobu</w:t>
      </w:r>
    </w:p>
    <w:p w:rsidR="00D817B4" w:rsidRPr="00D817B4" w:rsidRDefault="00D817B4" w:rsidP="00D817B4">
      <w:pPr>
        <w:tabs>
          <w:tab w:val="left" w:pos="5387"/>
        </w:tabs>
        <w:ind w:left="360" w:hanging="180"/>
        <w:rPr>
          <w:rFonts w:asciiTheme="minorHAnsi" w:hAnsiTheme="minorHAnsi"/>
          <w:sz w:val="20"/>
          <w:szCs w:val="20"/>
        </w:rPr>
      </w:pPr>
      <w:r w:rsidRPr="00D817B4">
        <w:rPr>
          <w:rFonts w:asciiTheme="minorHAnsi" w:hAnsiTheme="minorHAnsi"/>
          <w:sz w:val="20"/>
          <w:szCs w:val="20"/>
        </w:rPr>
        <w:tab/>
        <w:t xml:space="preserve"> - </w:t>
      </w:r>
      <w:proofErr w:type="gramStart"/>
      <w:r w:rsidRPr="00D817B4">
        <w:rPr>
          <w:rFonts w:asciiTheme="minorHAnsi" w:hAnsiTheme="minorHAnsi"/>
          <w:sz w:val="20"/>
          <w:szCs w:val="20"/>
        </w:rPr>
        <w:t>nemovitost</w:t>
      </w:r>
      <w:proofErr w:type="gramEnd"/>
      <w:r w:rsidRPr="00D817B4">
        <w:rPr>
          <w:rFonts w:asciiTheme="minorHAnsi" w:hAnsiTheme="minorHAnsi"/>
          <w:sz w:val="20"/>
          <w:szCs w:val="20"/>
        </w:rPr>
        <w:t xml:space="preserve"> zatíženou VB</w:t>
      </w:r>
    </w:p>
    <w:p w:rsidR="00D817B4" w:rsidRPr="00D817B4" w:rsidRDefault="00D817B4" w:rsidP="00D817B4">
      <w:pPr>
        <w:tabs>
          <w:tab w:val="left" w:pos="5387"/>
        </w:tabs>
        <w:ind w:left="360" w:hanging="180"/>
        <w:rPr>
          <w:rFonts w:asciiTheme="minorHAnsi" w:hAnsiTheme="minorHAnsi"/>
          <w:sz w:val="20"/>
          <w:szCs w:val="20"/>
        </w:rPr>
      </w:pPr>
      <w:r w:rsidRPr="00D817B4">
        <w:rPr>
          <w:rFonts w:asciiTheme="minorHAnsi" w:hAnsiTheme="minorHAnsi"/>
          <w:sz w:val="20"/>
          <w:szCs w:val="20"/>
        </w:rPr>
        <w:tab/>
        <w:t xml:space="preserve"> - </w:t>
      </w:r>
      <w:proofErr w:type="gramStart"/>
      <w:r w:rsidRPr="00D817B4">
        <w:rPr>
          <w:rFonts w:asciiTheme="minorHAnsi" w:hAnsiTheme="minorHAnsi"/>
          <w:sz w:val="20"/>
          <w:szCs w:val="20"/>
        </w:rPr>
        <w:t>rozsah</w:t>
      </w:r>
      <w:proofErr w:type="gramEnd"/>
      <w:r w:rsidRPr="00D817B4">
        <w:rPr>
          <w:rFonts w:asciiTheme="minorHAnsi" w:hAnsiTheme="minorHAnsi"/>
          <w:sz w:val="20"/>
          <w:szCs w:val="20"/>
        </w:rPr>
        <w:t xml:space="preserve"> a obsah VB</w:t>
      </w:r>
    </w:p>
    <w:p w:rsidR="00D817B4" w:rsidRPr="00D817B4" w:rsidRDefault="00D817B4" w:rsidP="00D817B4">
      <w:pPr>
        <w:tabs>
          <w:tab w:val="left" w:pos="5387"/>
        </w:tabs>
        <w:ind w:left="360" w:hanging="180"/>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účinky</w:t>
      </w:r>
      <w:proofErr w:type="gramEnd"/>
      <w:r w:rsidRPr="00D817B4">
        <w:rPr>
          <w:rFonts w:asciiTheme="minorHAnsi" w:hAnsiTheme="minorHAnsi"/>
          <w:sz w:val="20"/>
          <w:szCs w:val="20"/>
        </w:rPr>
        <w:t xml:space="preserve"> smlouvy a VB vzniká vkladem do katastru nemovitostí</w:t>
      </w:r>
    </w:p>
    <w:p w:rsidR="00D817B4" w:rsidRPr="00D817B4" w:rsidRDefault="00D817B4" w:rsidP="00D817B4">
      <w:pPr>
        <w:numPr>
          <w:ilvl w:val="5"/>
          <w:numId w:val="117"/>
        </w:numPr>
        <w:ind w:left="360" w:hanging="180"/>
        <w:rPr>
          <w:rFonts w:asciiTheme="minorHAnsi" w:hAnsiTheme="minorHAnsi"/>
          <w:sz w:val="20"/>
          <w:szCs w:val="20"/>
        </w:rPr>
      </w:pPr>
      <w:r w:rsidRPr="00D817B4">
        <w:rPr>
          <w:rFonts w:asciiTheme="minorHAnsi" w:hAnsiTheme="minorHAnsi"/>
          <w:sz w:val="20"/>
          <w:szCs w:val="20"/>
        </w:rPr>
        <w:t>závěť ve spojení s výsledkem řízení o dědictví – znik až smrtí zůstavitele s tím, že musí být potvrzen soud.rozhodnutím vydaném v řízení o dědictví</w:t>
      </w:r>
    </w:p>
    <w:p w:rsidR="00D817B4" w:rsidRPr="00D817B4" w:rsidRDefault="00D817B4" w:rsidP="00D817B4">
      <w:pPr>
        <w:numPr>
          <w:ilvl w:val="5"/>
          <w:numId w:val="117"/>
        </w:numPr>
        <w:ind w:left="360" w:hanging="180"/>
        <w:rPr>
          <w:rFonts w:asciiTheme="minorHAnsi" w:hAnsiTheme="minorHAnsi"/>
          <w:sz w:val="20"/>
          <w:szCs w:val="20"/>
        </w:rPr>
      </w:pPr>
      <w:r w:rsidRPr="00D817B4">
        <w:rPr>
          <w:rFonts w:asciiTheme="minorHAnsi" w:hAnsiTheme="minorHAnsi"/>
          <w:sz w:val="20"/>
          <w:szCs w:val="20"/>
        </w:rPr>
        <w:t>dohoda dědiců ve spojení s rozhodnutím soudu</w:t>
      </w:r>
    </w:p>
    <w:p w:rsidR="00D817B4" w:rsidRPr="00D817B4" w:rsidRDefault="00D817B4" w:rsidP="00D817B4">
      <w:pPr>
        <w:numPr>
          <w:ilvl w:val="5"/>
          <w:numId w:val="117"/>
        </w:numPr>
        <w:ind w:left="360" w:hanging="180"/>
        <w:rPr>
          <w:rFonts w:asciiTheme="minorHAnsi" w:hAnsiTheme="minorHAnsi"/>
          <w:sz w:val="20"/>
          <w:szCs w:val="20"/>
        </w:rPr>
      </w:pPr>
      <w:r w:rsidRPr="00D817B4">
        <w:rPr>
          <w:rFonts w:asciiTheme="minorHAnsi" w:hAnsiTheme="minorHAnsi"/>
          <w:sz w:val="20"/>
          <w:szCs w:val="20"/>
        </w:rPr>
        <w:t>rozhodnutí stát.orgánu (staveb.úřad) – v případech stanovených zákonem</w:t>
      </w:r>
    </w:p>
    <w:p w:rsidR="00D817B4" w:rsidRPr="00D817B4" w:rsidRDefault="00D817B4" w:rsidP="00D817B4">
      <w:pPr>
        <w:tabs>
          <w:tab w:val="left" w:pos="4111"/>
        </w:tabs>
        <w:ind w:left="360" w:hanging="180"/>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př</w:t>
      </w:r>
      <w:proofErr w:type="gramEnd"/>
      <w:r w:rsidRPr="00D817B4">
        <w:rPr>
          <w:rFonts w:asciiTheme="minorHAnsi" w:hAnsiTheme="minorHAnsi"/>
          <w:sz w:val="20"/>
          <w:szCs w:val="20"/>
        </w:rPr>
        <w:t xml:space="preserve">. </w:t>
      </w:r>
      <w:proofErr w:type="gramStart"/>
      <w:r w:rsidRPr="00D817B4">
        <w:rPr>
          <w:rFonts w:asciiTheme="minorHAnsi" w:hAnsiTheme="minorHAnsi"/>
          <w:sz w:val="20"/>
          <w:szCs w:val="20"/>
        </w:rPr>
        <w:t>vypořádání</w:t>
      </w:r>
      <w:proofErr w:type="gramEnd"/>
      <w:r w:rsidRPr="00D817B4">
        <w:rPr>
          <w:rFonts w:asciiTheme="minorHAnsi" w:hAnsiTheme="minorHAnsi"/>
          <w:sz w:val="20"/>
          <w:szCs w:val="20"/>
        </w:rPr>
        <w:t xml:space="preserve"> podíl.spoluvlastnictví reál.rozdělením nemovitosti, VB - chodba</w:t>
      </w:r>
    </w:p>
    <w:p w:rsidR="00D817B4" w:rsidRPr="00D817B4" w:rsidRDefault="00D817B4" w:rsidP="00D817B4">
      <w:pPr>
        <w:numPr>
          <w:ilvl w:val="5"/>
          <w:numId w:val="117"/>
        </w:numPr>
        <w:ind w:left="360" w:hanging="180"/>
        <w:rPr>
          <w:rFonts w:asciiTheme="minorHAnsi" w:hAnsiTheme="minorHAnsi"/>
          <w:sz w:val="20"/>
          <w:szCs w:val="20"/>
        </w:rPr>
      </w:pPr>
      <w:r w:rsidRPr="00D817B4">
        <w:rPr>
          <w:rFonts w:asciiTheme="minorHAnsi" w:hAnsiTheme="minorHAnsi"/>
          <w:sz w:val="20"/>
          <w:szCs w:val="20"/>
        </w:rPr>
        <w:t>zákon = případy, kdy veř.zájem převažuje nad zájmem vlastníka nemovitosti – jde o omezení práv vlastníka, kt. není zřejmé ze zápisu v katastru, ale vyplývá přímo ze zákona</w:t>
      </w:r>
    </w:p>
    <w:p w:rsidR="00D817B4" w:rsidRPr="00D817B4" w:rsidRDefault="00D817B4" w:rsidP="00D817B4">
      <w:pPr>
        <w:ind w:left="360" w:hanging="180"/>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xml:space="preserve">. </w:t>
      </w:r>
      <w:proofErr w:type="gramStart"/>
      <w:r w:rsidRPr="00D817B4">
        <w:rPr>
          <w:rFonts w:asciiTheme="minorHAnsi" w:hAnsiTheme="minorHAnsi"/>
          <w:sz w:val="20"/>
          <w:szCs w:val="20"/>
        </w:rPr>
        <w:t>přes</w:t>
      </w:r>
      <w:proofErr w:type="gramEnd"/>
      <w:r w:rsidRPr="00D817B4">
        <w:rPr>
          <w:rFonts w:asciiTheme="minorHAnsi" w:hAnsiTheme="minorHAnsi"/>
          <w:sz w:val="20"/>
          <w:szCs w:val="20"/>
        </w:rPr>
        <w:t xml:space="preserve"> pozemek povede sloup el.vedení – zřízeno VB – stát za to platí</w:t>
      </w:r>
    </w:p>
    <w:p w:rsidR="00D817B4" w:rsidRPr="00D817B4" w:rsidRDefault="00D817B4" w:rsidP="00D817B4">
      <w:pPr>
        <w:numPr>
          <w:ilvl w:val="5"/>
          <w:numId w:val="117"/>
        </w:numPr>
        <w:ind w:left="360" w:hanging="180"/>
        <w:rPr>
          <w:rFonts w:asciiTheme="minorHAnsi" w:hAnsiTheme="minorHAnsi"/>
          <w:sz w:val="20"/>
          <w:szCs w:val="20"/>
        </w:rPr>
      </w:pPr>
      <w:r w:rsidRPr="00D817B4">
        <w:rPr>
          <w:rFonts w:asciiTheme="minorHAnsi" w:hAnsiTheme="minorHAnsi"/>
          <w:sz w:val="20"/>
          <w:szCs w:val="20"/>
        </w:rPr>
        <w:t>vydržení = předpokladem je nepřetržitý výkon práva po dobu min.10 let</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zánik:</w:t>
      </w:r>
    </w:p>
    <w:p w:rsidR="00D817B4" w:rsidRPr="00D817B4" w:rsidRDefault="00D817B4" w:rsidP="00D817B4">
      <w:pPr>
        <w:numPr>
          <w:ilvl w:val="7"/>
          <w:numId w:val="117"/>
        </w:numPr>
        <w:ind w:left="540"/>
        <w:rPr>
          <w:rFonts w:asciiTheme="minorHAnsi" w:hAnsiTheme="minorHAnsi"/>
          <w:sz w:val="20"/>
          <w:szCs w:val="20"/>
        </w:rPr>
      </w:pPr>
      <w:r w:rsidRPr="00D817B4">
        <w:rPr>
          <w:rFonts w:asciiTheme="minorHAnsi" w:hAnsiTheme="minorHAnsi"/>
          <w:sz w:val="20"/>
          <w:szCs w:val="20"/>
        </w:rPr>
        <w:t>smlouvou – písemná, k účinnosti nutný vklad do katastru</w:t>
      </w:r>
    </w:p>
    <w:p w:rsidR="00D817B4" w:rsidRPr="00D817B4" w:rsidRDefault="00D817B4" w:rsidP="00D817B4">
      <w:pPr>
        <w:numPr>
          <w:ilvl w:val="7"/>
          <w:numId w:val="117"/>
        </w:numPr>
        <w:ind w:left="540"/>
        <w:rPr>
          <w:rFonts w:asciiTheme="minorHAnsi" w:hAnsiTheme="minorHAnsi"/>
          <w:sz w:val="20"/>
          <w:szCs w:val="20"/>
        </w:rPr>
      </w:pPr>
      <w:proofErr w:type="gramStart"/>
      <w:r w:rsidRPr="00D817B4">
        <w:rPr>
          <w:rFonts w:asciiTheme="minorHAnsi" w:hAnsiTheme="minorHAnsi"/>
          <w:sz w:val="20"/>
          <w:szCs w:val="20"/>
        </w:rPr>
        <w:t>rozhodnutím</w:t>
      </w:r>
      <w:proofErr w:type="gramEnd"/>
      <w:r w:rsidRPr="00D817B4">
        <w:rPr>
          <w:rFonts w:asciiTheme="minorHAnsi" w:hAnsiTheme="minorHAnsi"/>
          <w:sz w:val="20"/>
          <w:szCs w:val="20"/>
        </w:rPr>
        <w:t xml:space="preserve"> stát.orgánu – př. při řízení o vyvlastnění zanikají práva k vyvlastněným pozemkům i stavbám, tedy i VB</w:t>
      </w:r>
    </w:p>
    <w:p w:rsidR="00D817B4" w:rsidRPr="00D817B4" w:rsidRDefault="00D817B4" w:rsidP="00D817B4">
      <w:pPr>
        <w:tabs>
          <w:tab w:val="left" w:pos="3119"/>
        </w:tabs>
        <w:ind w:left="540" w:hanging="360"/>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soud</w:t>
      </w:r>
      <w:proofErr w:type="gramEnd"/>
      <w:r w:rsidRPr="00D817B4">
        <w:rPr>
          <w:rFonts w:asciiTheme="minorHAnsi" w:hAnsiTheme="minorHAnsi"/>
          <w:sz w:val="20"/>
          <w:szCs w:val="20"/>
        </w:rPr>
        <w:t xml:space="preserve"> může i VB omezit nebo zrušit, vznikne-li nepoměr mezi VB a výhodou oprávněného</w:t>
      </w:r>
    </w:p>
    <w:p w:rsidR="00D817B4" w:rsidRPr="00D817B4" w:rsidRDefault="00D817B4" w:rsidP="00D817B4">
      <w:pPr>
        <w:tabs>
          <w:tab w:val="left" w:pos="720"/>
        </w:tabs>
        <w:ind w:left="540" w:hanging="360"/>
        <w:rPr>
          <w:rFonts w:asciiTheme="minorHAnsi" w:hAnsiTheme="minorHAnsi"/>
          <w:sz w:val="20"/>
          <w:szCs w:val="20"/>
        </w:rPr>
      </w:pPr>
      <w:r w:rsidRPr="00D817B4">
        <w:rPr>
          <w:rFonts w:asciiTheme="minorHAnsi" w:hAnsiTheme="minorHAnsi"/>
          <w:sz w:val="20"/>
          <w:szCs w:val="20"/>
        </w:rPr>
        <w:tab/>
        <w:t xml:space="preserve">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xml:space="preserve">. </w:t>
      </w:r>
      <w:proofErr w:type="gramStart"/>
      <w:r w:rsidRPr="00D817B4">
        <w:rPr>
          <w:rFonts w:asciiTheme="minorHAnsi" w:hAnsiTheme="minorHAnsi"/>
          <w:sz w:val="20"/>
          <w:szCs w:val="20"/>
        </w:rPr>
        <w:t>mám</w:t>
      </w:r>
      <w:proofErr w:type="gramEnd"/>
      <w:r w:rsidRPr="00D817B4">
        <w:rPr>
          <w:rFonts w:asciiTheme="minorHAnsi" w:hAnsiTheme="minorHAnsi"/>
          <w:sz w:val="20"/>
          <w:szCs w:val="20"/>
        </w:rPr>
        <w:t xml:space="preserve"> VB, že někdo může používat můj dům, ale je sám a dům má 30 místností – vydá </w:t>
      </w:r>
    </w:p>
    <w:p w:rsidR="00D817B4" w:rsidRPr="00D817B4" w:rsidRDefault="00D817B4" w:rsidP="00D817B4">
      <w:pPr>
        <w:tabs>
          <w:tab w:val="left" w:pos="3119"/>
        </w:tabs>
        <w:ind w:left="540" w:hanging="360"/>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t xml:space="preserve">   </w:t>
      </w:r>
      <w:proofErr w:type="gramStart"/>
      <w:r w:rsidRPr="00D817B4">
        <w:rPr>
          <w:rFonts w:asciiTheme="minorHAnsi" w:hAnsiTheme="minorHAnsi"/>
          <w:sz w:val="20"/>
          <w:szCs w:val="20"/>
        </w:rPr>
        <w:t>se</w:t>
      </w:r>
      <w:proofErr w:type="gramEnd"/>
      <w:r w:rsidRPr="00D817B4">
        <w:rPr>
          <w:rFonts w:asciiTheme="minorHAnsi" w:hAnsiTheme="minorHAnsi"/>
          <w:sz w:val="20"/>
          <w:szCs w:val="20"/>
        </w:rPr>
        <w:t xml:space="preserve"> sodní rozhodnutí, že mu postačí jen 10 místností</w:t>
      </w:r>
    </w:p>
    <w:p w:rsidR="00D817B4" w:rsidRPr="00D817B4" w:rsidRDefault="00D817B4" w:rsidP="00D817B4">
      <w:pPr>
        <w:numPr>
          <w:ilvl w:val="0"/>
          <w:numId w:val="118"/>
        </w:numPr>
        <w:ind w:left="540"/>
        <w:rPr>
          <w:rFonts w:asciiTheme="minorHAnsi" w:hAnsiTheme="minorHAnsi"/>
          <w:sz w:val="20"/>
          <w:szCs w:val="20"/>
        </w:rPr>
      </w:pPr>
      <w:r w:rsidRPr="00D817B4">
        <w:rPr>
          <w:rFonts w:asciiTheme="minorHAnsi" w:hAnsiTheme="minorHAnsi"/>
          <w:sz w:val="20"/>
          <w:szCs w:val="20"/>
        </w:rPr>
        <w:t>ze zákona</w:t>
      </w:r>
    </w:p>
    <w:p w:rsidR="00D817B4" w:rsidRPr="00D817B4" w:rsidRDefault="00D817B4" w:rsidP="00D817B4">
      <w:pPr>
        <w:numPr>
          <w:ilvl w:val="0"/>
          <w:numId w:val="118"/>
        </w:numPr>
        <w:ind w:left="540"/>
        <w:rPr>
          <w:rFonts w:asciiTheme="minorHAnsi" w:hAnsiTheme="minorHAnsi"/>
          <w:sz w:val="20"/>
          <w:szCs w:val="20"/>
        </w:rPr>
      </w:pPr>
      <w:r w:rsidRPr="00D817B4">
        <w:rPr>
          <w:rFonts w:asciiTheme="minorHAnsi" w:hAnsiTheme="minorHAnsi"/>
          <w:sz w:val="20"/>
          <w:szCs w:val="20"/>
        </w:rPr>
        <w:t>smrtí fyz.osoby nebo zánikem práv.osoby – vždy když VB patřilo výlučně dané osobě</w:t>
      </w:r>
    </w:p>
    <w:p w:rsidR="00D817B4" w:rsidRPr="00D817B4" w:rsidRDefault="00D817B4" w:rsidP="00D817B4">
      <w:pPr>
        <w:numPr>
          <w:ilvl w:val="0"/>
          <w:numId w:val="118"/>
        </w:numPr>
        <w:ind w:left="540"/>
        <w:rPr>
          <w:rFonts w:asciiTheme="minorHAnsi" w:hAnsiTheme="minorHAnsi"/>
          <w:sz w:val="20"/>
          <w:szCs w:val="20"/>
        </w:rPr>
      </w:pPr>
      <w:proofErr w:type="gramStart"/>
      <w:r w:rsidRPr="00D817B4">
        <w:rPr>
          <w:rFonts w:asciiTheme="minorHAnsi" w:hAnsiTheme="minorHAnsi"/>
          <w:sz w:val="20"/>
          <w:szCs w:val="20"/>
        </w:rPr>
        <w:t>zánikem</w:t>
      </w:r>
      <w:proofErr w:type="gramEnd"/>
      <w:r w:rsidRPr="00D817B4">
        <w:rPr>
          <w:rFonts w:asciiTheme="minorHAnsi" w:hAnsiTheme="minorHAnsi"/>
          <w:sz w:val="20"/>
          <w:szCs w:val="20"/>
        </w:rPr>
        <w:t xml:space="preserve"> nemovitosti – např. při živelné pohromě – požáru, povodni, tajfunu, zemětřesení</w:t>
      </w:r>
    </w:p>
    <w:p w:rsidR="00D817B4" w:rsidRPr="00D817B4" w:rsidRDefault="00D817B4" w:rsidP="00D817B4">
      <w:pPr>
        <w:numPr>
          <w:ilvl w:val="0"/>
          <w:numId w:val="118"/>
        </w:numPr>
        <w:ind w:left="540"/>
        <w:rPr>
          <w:rFonts w:asciiTheme="minorHAnsi" w:hAnsiTheme="minorHAnsi"/>
          <w:sz w:val="20"/>
          <w:szCs w:val="20"/>
        </w:rPr>
      </w:pPr>
      <w:proofErr w:type="gramStart"/>
      <w:r w:rsidRPr="00D817B4">
        <w:rPr>
          <w:rFonts w:asciiTheme="minorHAnsi" w:hAnsiTheme="minorHAnsi"/>
          <w:sz w:val="20"/>
          <w:szCs w:val="20"/>
        </w:rPr>
        <w:t>trvalými</w:t>
      </w:r>
      <w:proofErr w:type="gramEnd"/>
      <w:r w:rsidRPr="00D817B4">
        <w:rPr>
          <w:rFonts w:asciiTheme="minorHAnsi" w:hAnsiTheme="minorHAnsi"/>
          <w:sz w:val="20"/>
          <w:szCs w:val="20"/>
        </w:rPr>
        <w:t xml:space="preserve"> změnami nemovitosti – těmito změnami už nemůže sloužit potřebám oprávněné osoby - např. studna vyschne</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50| Zajištění závazků obligačními zajišťovacími prostředky</w:t>
      </w:r>
    </w:p>
    <w:p w:rsidR="00D817B4" w:rsidRPr="00D817B4" w:rsidRDefault="00D817B4" w:rsidP="00D817B4">
      <w:pPr>
        <w:rPr>
          <w:rFonts w:asciiTheme="minorHAnsi" w:hAnsiTheme="minorHAnsi"/>
          <w:b/>
          <w:sz w:val="20"/>
          <w:szCs w:val="20"/>
          <w:lang w:val="cs-CZ"/>
        </w:rPr>
      </w:pPr>
      <w:r w:rsidRPr="00D817B4">
        <w:rPr>
          <w:rFonts w:asciiTheme="minorHAnsi" w:hAnsiTheme="minorHAnsi"/>
          <w:b/>
          <w:sz w:val="20"/>
          <w:szCs w:val="20"/>
          <w:lang w:val="cs-CZ"/>
        </w:rPr>
        <w:t>Smluvní pokuta</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musí být uzavřena písemně</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lze</w:t>
      </w:r>
      <w:proofErr w:type="gramEnd"/>
      <w:r w:rsidRPr="00D817B4">
        <w:rPr>
          <w:rFonts w:asciiTheme="minorHAnsi" w:hAnsiTheme="minorHAnsi"/>
          <w:sz w:val="20"/>
          <w:szCs w:val="20"/>
        </w:rPr>
        <w:t xml:space="preserve"> jí zajistit urč. povinnost stanovenou ve smlouvě: specifikace povinnosti + výše smluvní pokuty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je to paušalizovaná náhrada škody (dispozitivní ustanovení)</w:t>
      </w:r>
    </w:p>
    <w:p w:rsidR="00D817B4" w:rsidRPr="00D817B4" w:rsidRDefault="00D817B4" w:rsidP="00D817B4">
      <w:pPr>
        <w:tabs>
          <w:tab w:val="num" w:pos="180"/>
          <w:tab w:val="num" w:pos="360"/>
        </w:tabs>
        <w:jc w:val="both"/>
        <w:rPr>
          <w:rFonts w:asciiTheme="minorHAnsi" w:hAnsiTheme="minorHAnsi"/>
          <w:sz w:val="20"/>
          <w:szCs w:val="20"/>
        </w:rPr>
      </w:pPr>
      <w:r w:rsidRPr="00D817B4">
        <w:rPr>
          <w:rFonts w:asciiTheme="minorHAnsi" w:hAnsiTheme="minorHAnsi"/>
          <w:sz w:val="20"/>
          <w:szCs w:val="20"/>
        </w:rPr>
        <w:tab/>
      </w:r>
      <w:r w:rsidRPr="00D817B4">
        <w:rPr>
          <w:rFonts w:asciiTheme="minorHAnsi" w:hAnsiTheme="minorHAnsi"/>
          <w:sz w:val="20"/>
          <w:szCs w:val="20"/>
        </w:rPr>
        <w:sym w:font="Symbol" w:char="00DE"/>
      </w:r>
      <w:r w:rsidRPr="00D817B4">
        <w:rPr>
          <w:rFonts w:asciiTheme="minorHAnsi" w:hAnsiTheme="minorHAnsi"/>
          <w:sz w:val="20"/>
          <w:szCs w:val="20"/>
        </w:rPr>
        <w:t xml:space="preserve"> </w:t>
      </w:r>
      <w:proofErr w:type="gramStart"/>
      <w:r w:rsidRPr="00D817B4">
        <w:rPr>
          <w:rFonts w:asciiTheme="minorHAnsi" w:hAnsiTheme="minorHAnsi"/>
          <w:sz w:val="20"/>
          <w:szCs w:val="20"/>
        </w:rPr>
        <w:t>pokud</w:t>
      </w:r>
      <w:proofErr w:type="gramEnd"/>
      <w:r w:rsidRPr="00D817B4">
        <w:rPr>
          <w:rFonts w:asciiTheme="minorHAnsi" w:hAnsiTheme="minorHAnsi"/>
          <w:sz w:val="20"/>
          <w:szCs w:val="20"/>
        </w:rPr>
        <w:t xml:space="preserve"> by porušením vznikla škoda, není ze zákona nárok na náhradu škody, ale bude zaplacena </w:t>
      </w:r>
      <w:r w:rsidRPr="00D817B4">
        <w:rPr>
          <w:rFonts w:asciiTheme="minorHAnsi" w:hAnsiTheme="minorHAnsi"/>
          <w:sz w:val="20"/>
          <w:szCs w:val="20"/>
        </w:rPr>
        <w:tab/>
        <w:t xml:space="preserve">smluvní pokuta, je zapotřebí objektivní zavinění </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zaplacením pokuty závazek nezaniká, musím plnit X zaplacením odstupného - závazek zaniká</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moderační právo soudu = soud může na návrh nepřiměřeně vysokou pokutu snížit a to až do výše skutečné škody, která byla zaviněna porušením závazku</w:t>
      </w:r>
    </w:p>
    <w:p w:rsidR="00D817B4" w:rsidRPr="00D817B4" w:rsidRDefault="00D817B4" w:rsidP="00D817B4">
      <w:pPr>
        <w:rPr>
          <w:rFonts w:asciiTheme="minorHAnsi" w:hAnsiTheme="minorHAnsi"/>
          <w:b/>
          <w:sz w:val="20"/>
          <w:szCs w:val="20"/>
          <w:u w:val="single"/>
        </w:rPr>
      </w:pP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Ručení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zajištění</w:t>
      </w:r>
      <w:proofErr w:type="gramEnd"/>
      <w:r w:rsidRPr="00D817B4">
        <w:rPr>
          <w:rFonts w:asciiTheme="minorHAnsi" w:hAnsiTheme="minorHAnsi"/>
          <w:sz w:val="20"/>
          <w:szCs w:val="20"/>
        </w:rPr>
        <w:t xml:space="preserve"> závazku 3. osobou, odlišnou od dlužníka, které vzniká:</w:t>
      </w:r>
    </w:p>
    <w:p w:rsidR="00D817B4" w:rsidRPr="00D817B4" w:rsidRDefault="00D817B4" w:rsidP="00D817B4">
      <w:pPr>
        <w:tabs>
          <w:tab w:val="left" w:pos="540"/>
        </w:tabs>
        <w:ind w:left="360"/>
        <w:rPr>
          <w:rFonts w:asciiTheme="minorHAnsi" w:hAnsiTheme="minorHAnsi"/>
          <w:sz w:val="20"/>
          <w:szCs w:val="20"/>
        </w:rPr>
      </w:pPr>
      <w:r w:rsidRPr="00D817B4">
        <w:rPr>
          <w:rFonts w:asciiTheme="minorHAnsi" w:hAnsiTheme="minorHAnsi"/>
          <w:sz w:val="20"/>
          <w:szCs w:val="20"/>
        </w:rPr>
        <w:t xml:space="preserve">1) </w:t>
      </w:r>
      <w:proofErr w:type="gramStart"/>
      <w:r w:rsidRPr="00D817B4">
        <w:rPr>
          <w:rFonts w:asciiTheme="minorHAnsi" w:hAnsiTheme="minorHAnsi"/>
          <w:sz w:val="20"/>
          <w:szCs w:val="20"/>
        </w:rPr>
        <w:t>jednostranným</w:t>
      </w:r>
      <w:proofErr w:type="gramEnd"/>
      <w:r w:rsidRPr="00D817B4">
        <w:rPr>
          <w:rFonts w:asciiTheme="minorHAnsi" w:hAnsiTheme="minorHAnsi"/>
          <w:sz w:val="20"/>
          <w:szCs w:val="20"/>
        </w:rPr>
        <w:t xml:space="preserve"> písemným projevem vůle ručitele, v němž bere na sebe závazek, že splní </w:t>
      </w:r>
      <w:r w:rsidRPr="00D817B4">
        <w:rPr>
          <w:rFonts w:asciiTheme="minorHAnsi" w:hAnsiTheme="minorHAnsi"/>
          <w:sz w:val="20"/>
          <w:szCs w:val="20"/>
        </w:rPr>
        <w:tab/>
        <w:t>povinnost v příp., že ji nesplní dlužník</w:t>
      </w:r>
    </w:p>
    <w:p w:rsidR="00D817B4" w:rsidRPr="00D817B4" w:rsidRDefault="00D817B4" w:rsidP="00D817B4">
      <w:pPr>
        <w:ind w:left="360"/>
        <w:rPr>
          <w:rFonts w:asciiTheme="minorHAnsi" w:hAnsiTheme="minorHAnsi"/>
          <w:sz w:val="20"/>
          <w:szCs w:val="20"/>
        </w:rPr>
      </w:pPr>
      <w:r w:rsidRPr="00D817B4">
        <w:rPr>
          <w:rFonts w:asciiTheme="minorHAnsi" w:hAnsiTheme="minorHAnsi"/>
          <w:sz w:val="20"/>
          <w:szCs w:val="20"/>
        </w:rPr>
        <w:t xml:space="preserve">2) </w:t>
      </w:r>
      <w:proofErr w:type="gramStart"/>
      <w:r w:rsidRPr="00D817B4">
        <w:rPr>
          <w:rFonts w:asciiTheme="minorHAnsi" w:hAnsiTheme="minorHAnsi"/>
          <w:sz w:val="20"/>
          <w:szCs w:val="20"/>
        </w:rPr>
        <w:t>písemnou</w:t>
      </w:r>
      <w:proofErr w:type="gramEnd"/>
      <w:r w:rsidRPr="00D817B4">
        <w:rPr>
          <w:rFonts w:asciiTheme="minorHAnsi" w:hAnsiTheme="minorHAnsi"/>
          <w:sz w:val="20"/>
          <w:szCs w:val="20"/>
        </w:rPr>
        <w:t xml:space="preserve"> dohodou mezi ručitelem a věřitelem</w:t>
      </w:r>
    </w:p>
    <w:p w:rsidR="00D817B4" w:rsidRPr="00D817B4" w:rsidRDefault="00D817B4" w:rsidP="00D817B4">
      <w:pPr>
        <w:ind w:left="360"/>
        <w:rPr>
          <w:rFonts w:asciiTheme="minorHAnsi" w:hAnsiTheme="minorHAnsi"/>
          <w:sz w:val="20"/>
          <w:szCs w:val="20"/>
        </w:rPr>
      </w:pPr>
      <w:r w:rsidRPr="00D817B4">
        <w:rPr>
          <w:rFonts w:asciiTheme="minorHAnsi" w:hAnsiTheme="minorHAnsi"/>
          <w:sz w:val="20"/>
          <w:szCs w:val="20"/>
        </w:rPr>
        <w:t xml:space="preserve">3) </w:t>
      </w:r>
      <w:proofErr w:type="gramStart"/>
      <w:r w:rsidRPr="00D817B4">
        <w:rPr>
          <w:rFonts w:asciiTheme="minorHAnsi" w:hAnsiTheme="minorHAnsi"/>
          <w:sz w:val="20"/>
          <w:szCs w:val="20"/>
        </w:rPr>
        <w:t>ze</w:t>
      </w:r>
      <w:proofErr w:type="gramEnd"/>
      <w:r w:rsidRPr="00D817B4">
        <w:rPr>
          <w:rFonts w:asciiTheme="minorHAnsi" w:hAnsiTheme="minorHAnsi"/>
          <w:sz w:val="20"/>
          <w:szCs w:val="20"/>
        </w:rPr>
        <w:t xml:space="preserve"> zákona (společníci v.o.s., s.r.o., komplementáři)</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zaručit se můžeme pouze za existující závazek, i za takový, který vznikne v budoucnu nebo je podmíněn (např. při uznání dluhu)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den splatnosti </w:t>
      </w:r>
      <w:r w:rsidRPr="00D817B4">
        <w:rPr>
          <w:rFonts w:asciiTheme="minorHAnsi" w:hAnsiTheme="minorHAnsi"/>
          <w:sz w:val="20"/>
          <w:szCs w:val="20"/>
        </w:rPr>
        <w:sym w:font="Symbol" w:char="00DE"/>
      </w:r>
      <w:r w:rsidRPr="00D817B4">
        <w:rPr>
          <w:rFonts w:asciiTheme="minorHAnsi" w:hAnsiTheme="minorHAnsi"/>
          <w:sz w:val="20"/>
          <w:szCs w:val="20"/>
        </w:rPr>
        <w:t xml:space="preserve"> dlužník neplní </w:t>
      </w:r>
      <w:r w:rsidRPr="00D817B4">
        <w:rPr>
          <w:rFonts w:asciiTheme="minorHAnsi" w:hAnsiTheme="minorHAnsi"/>
          <w:sz w:val="20"/>
          <w:szCs w:val="20"/>
        </w:rPr>
        <w:sym w:font="Symbol" w:char="00DE"/>
      </w:r>
      <w:r w:rsidRPr="00D817B4">
        <w:rPr>
          <w:rFonts w:asciiTheme="minorHAnsi" w:hAnsiTheme="minorHAnsi"/>
          <w:sz w:val="20"/>
          <w:szCs w:val="20"/>
        </w:rPr>
        <w:t xml:space="preserve"> věřitel ho musí písemně upozornit, dostává ještě přiměřenou lhůtu k zaplacení, pak až může požadovat plnění  po ručiteli</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zánik ručení = zánikem pohledávky (zánik pr. osoby ani smrt dlužníka neznamená zánik ručení)</w:t>
      </w:r>
    </w:p>
    <w:p w:rsidR="00D817B4" w:rsidRPr="00D817B4" w:rsidRDefault="00D817B4" w:rsidP="00D817B4">
      <w:pPr>
        <w:rPr>
          <w:rFonts w:asciiTheme="minorHAnsi" w:hAnsiTheme="minorHAnsi"/>
          <w:b/>
          <w:sz w:val="20"/>
          <w:szCs w:val="20"/>
          <w:u w:val="single"/>
        </w:rPr>
      </w:pP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Bankovní záruka</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absolutní obchod</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jednostranný písemný úkon banky, ve kterém je obsažen závazek dlužníka</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u w:val="single"/>
        </w:rPr>
      </w:pPr>
      <w:r w:rsidRPr="00D817B4">
        <w:rPr>
          <w:rFonts w:asciiTheme="minorHAnsi" w:hAnsiTheme="minorHAnsi"/>
          <w:sz w:val="20"/>
          <w:szCs w:val="20"/>
        </w:rPr>
        <w:t>2 druhy:</w:t>
      </w:r>
      <w:r w:rsidRPr="00D817B4">
        <w:rPr>
          <w:rFonts w:asciiTheme="minorHAnsi" w:hAnsiTheme="minorHAnsi"/>
          <w:sz w:val="20"/>
          <w:szCs w:val="20"/>
        </w:rPr>
        <w:tab/>
        <w:t xml:space="preserve">1) </w:t>
      </w:r>
      <w:r w:rsidRPr="00D817B4">
        <w:rPr>
          <w:rFonts w:asciiTheme="minorHAnsi" w:hAnsiTheme="minorHAnsi"/>
          <w:sz w:val="20"/>
          <w:szCs w:val="20"/>
          <w:u w:val="single"/>
        </w:rPr>
        <w:t>akcesorický</w:t>
      </w:r>
    </w:p>
    <w:p w:rsidR="00D817B4" w:rsidRPr="00D817B4" w:rsidRDefault="00D817B4" w:rsidP="00D817B4">
      <w:pPr>
        <w:numPr>
          <w:ilvl w:val="0"/>
          <w:numId w:val="119"/>
        </w:numPr>
        <w:ind w:left="1620" w:hanging="204"/>
        <w:rPr>
          <w:rFonts w:asciiTheme="minorHAnsi" w:hAnsiTheme="minorHAnsi"/>
          <w:sz w:val="20"/>
          <w:szCs w:val="20"/>
        </w:rPr>
      </w:pPr>
      <w:r w:rsidRPr="00D817B4">
        <w:rPr>
          <w:rFonts w:asciiTheme="minorHAnsi" w:hAnsiTheme="minorHAnsi"/>
          <w:sz w:val="20"/>
          <w:szCs w:val="20"/>
        </w:rPr>
        <w:lastRenderedPageBreak/>
        <w:t>podobá se ručení</w:t>
      </w:r>
    </w:p>
    <w:p w:rsidR="00D817B4" w:rsidRPr="00D817B4" w:rsidRDefault="00D817B4" w:rsidP="00D817B4">
      <w:pPr>
        <w:numPr>
          <w:ilvl w:val="0"/>
          <w:numId w:val="119"/>
        </w:numPr>
        <w:ind w:left="1620" w:hanging="204"/>
        <w:rPr>
          <w:rFonts w:asciiTheme="minorHAnsi" w:hAnsiTheme="minorHAnsi"/>
          <w:sz w:val="20"/>
          <w:szCs w:val="20"/>
        </w:rPr>
      </w:pPr>
      <w:r w:rsidRPr="00D817B4">
        <w:rPr>
          <w:rFonts w:asciiTheme="minorHAnsi" w:hAnsiTheme="minorHAnsi"/>
          <w:sz w:val="20"/>
          <w:szCs w:val="20"/>
        </w:rPr>
        <w:t>věřitel nemusí vyzývat dlužníka, ale jde rovnou do banky a ta je povinna splnit závazek, když splní, nabývá originálních práv ze zákona</w:t>
      </w:r>
    </w:p>
    <w:p w:rsidR="00D817B4" w:rsidRPr="00D817B4" w:rsidRDefault="00D817B4" w:rsidP="00D817B4">
      <w:pPr>
        <w:ind w:left="1416"/>
        <w:rPr>
          <w:rFonts w:asciiTheme="minorHAnsi" w:hAnsiTheme="minorHAnsi"/>
          <w:sz w:val="20"/>
          <w:szCs w:val="20"/>
          <w:u w:val="single"/>
        </w:rPr>
      </w:pPr>
      <w:r w:rsidRPr="00D817B4">
        <w:rPr>
          <w:rFonts w:asciiTheme="minorHAnsi" w:hAnsiTheme="minorHAnsi"/>
          <w:sz w:val="20"/>
          <w:szCs w:val="20"/>
        </w:rPr>
        <w:t xml:space="preserve">2) </w:t>
      </w:r>
      <w:proofErr w:type="gramStart"/>
      <w:r w:rsidRPr="00D817B4">
        <w:rPr>
          <w:rFonts w:asciiTheme="minorHAnsi" w:hAnsiTheme="minorHAnsi"/>
          <w:sz w:val="20"/>
          <w:szCs w:val="20"/>
          <w:u w:val="single"/>
        </w:rPr>
        <w:t>abstraktní</w:t>
      </w:r>
      <w:proofErr w:type="gramEnd"/>
    </w:p>
    <w:p w:rsidR="00D817B4" w:rsidRPr="00D817B4" w:rsidRDefault="00D817B4" w:rsidP="00D817B4">
      <w:pPr>
        <w:numPr>
          <w:ilvl w:val="0"/>
          <w:numId w:val="119"/>
        </w:numPr>
        <w:ind w:left="1620" w:hanging="204"/>
        <w:rPr>
          <w:rFonts w:asciiTheme="minorHAnsi" w:hAnsiTheme="minorHAnsi"/>
          <w:sz w:val="20"/>
          <w:szCs w:val="20"/>
        </w:rPr>
      </w:pPr>
      <w:r w:rsidRPr="00D817B4">
        <w:rPr>
          <w:rFonts w:asciiTheme="minorHAnsi" w:hAnsiTheme="minorHAnsi"/>
          <w:sz w:val="20"/>
          <w:szCs w:val="20"/>
        </w:rPr>
        <w:t>podobá se akreditivu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banka je povinna plnit, jakmile nastanou podmínky stanovené v záruční listině</w:t>
      </w:r>
    </w:p>
    <w:p w:rsidR="00D817B4" w:rsidRPr="00D817B4" w:rsidRDefault="00D817B4" w:rsidP="00D817B4">
      <w:pPr>
        <w:rPr>
          <w:rFonts w:asciiTheme="minorHAnsi" w:hAnsiTheme="minorHAnsi"/>
          <w:b/>
          <w:sz w:val="20"/>
          <w:szCs w:val="20"/>
          <w:u w:val="single"/>
        </w:rPr>
      </w:pP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Uznání dluhu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písemný jednostranný právní úkon dlužníka vůči věřiteli</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právní účinky jsou rozdílné (podle Obch. z. závazek v době uznání trval, existoval, dochází k přerušení běhu promlčecí lhůty, lhůta začíná běžet znovu k předešlé se nepřihlíží – 4 letá lhůta, podle Obč. z. – přerušení, lhůta 10 let)</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stejné účinky má zaplacení úroku, znamená, že uznávám i tu jistinu</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musí být hospodářský důvod</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také částečné plnění se bere jako uznání závazku</w:t>
      </w:r>
    </w:p>
    <w:p w:rsidR="00D817B4" w:rsidRPr="00D817B4" w:rsidRDefault="00D817B4" w:rsidP="00D817B4">
      <w:pPr>
        <w:rPr>
          <w:rFonts w:asciiTheme="minorHAnsi" w:hAnsiTheme="minorHAnsi"/>
          <w:sz w:val="20"/>
          <w:szCs w:val="20"/>
        </w:rPr>
      </w:pP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Zajištění závazku převodem práva nebo postoupením pohledávky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převedu právo na věřitele (např. vlastnictví) jako zajištění pohledávky</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když splním, tak věřitel musí převést právo zpět na mě</w:t>
      </w:r>
    </w:p>
    <w:p w:rsidR="00D817B4" w:rsidRPr="00D817B4" w:rsidRDefault="00D817B4" w:rsidP="00804722">
      <w:pPr>
        <w:pStyle w:val="Zkladntext"/>
        <w:tabs>
          <w:tab w:val="left" w:pos="360"/>
          <w:tab w:val="left" w:pos="540"/>
          <w:tab w:val="left" w:pos="720"/>
          <w:tab w:val="left" w:pos="900"/>
          <w:tab w:val="left" w:pos="1080"/>
          <w:tab w:val="left" w:pos="1260"/>
          <w:tab w:val="left" w:pos="1440"/>
        </w:tabs>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51| Zánik závazků splněním</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zánikem závazku rozumíme jednak</w:t>
      </w:r>
    </w:p>
    <w:p w:rsidR="00D817B4" w:rsidRPr="00D817B4" w:rsidRDefault="00D817B4" w:rsidP="00D817B4">
      <w:pPr>
        <w:numPr>
          <w:ilvl w:val="0"/>
          <w:numId w:val="120"/>
        </w:numPr>
        <w:tabs>
          <w:tab w:val="num" w:pos="540"/>
        </w:tabs>
        <w:ind w:left="540" w:hanging="180"/>
        <w:rPr>
          <w:rFonts w:asciiTheme="minorHAnsi" w:hAnsiTheme="minorHAnsi"/>
          <w:sz w:val="20"/>
          <w:szCs w:val="20"/>
        </w:rPr>
      </w:pPr>
      <w:proofErr w:type="gramStart"/>
      <w:r w:rsidRPr="00D817B4">
        <w:rPr>
          <w:rFonts w:asciiTheme="minorHAnsi" w:hAnsiTheme="minorHAnsi"/>
          <w:sz w:val="20"/>
          <w:szCs w:val="20"/>
        </w:rPr>
        <w:t>zánik</w:t>
      </w:r>
      <w:proofErr w:type="gramEnd"/>
      <w:r w:rsidRPr="00D817B4">
        <w:rPr>
          <w:rFonts w:asciiTheme="minorHAnsi" w:hAnsiTheme="minorHAnsi"/>
          <w:sz w:val="20"/>
          <w:szCs w:val="20"/>
        </w:rPr>
        <w:t xml:space="preserve"> závazk. vztahu jako celku (např. odstoupení od smlouvy)</w:t>
      </w:r>
    </w:p>
    <w:p w:rsidR="00D817B4" w:rsidRPr="00D817B4" w:rsidRDefault="00D817B4" w:rsidP="00D817B4">
      <w:pPr>
        <w:numPr>
          <w:ilvl w:val="0"/>
          <w:numId w:val="120"/>
        </w:numPr>
        <w:tabs>
          <w:tab w:val="num" w:pos="540"/>
        </w:tabs>
        <w:ind w:left="540" w:hanging="180"/>
        <w:rPr>
          <w:rFonts w:asciiTheme="minorHAnsi" w:hAnsiTheme="minorHAnsi"/>
          <w:sz w:val="20"/>
          <w:szCs w:val="20"/>
        </w:rPr>
      </w:pPr>
      <w:proofErr w:type="gramStart"/>
      <w:r w:rsidRPr="00D817B4">
        <w:rPr>
          <w:rFonts w:asciiTheme="minorHAnsi" w:hAnsiTheme="minorHAnsi"/>
          <w:sz w:val="20"/>
          <w:szCs w:val="20"/>
        </w:rPr>
        <w:t>zánik</w:t>
      </w:r>
      <w:proofErr w:type="gramEnd"/>
      <w:r w:rsidRPr="00D817B4">
        <w:rPr>
          <w:rFonts w:asciiTheme="minorHAnsi" w:hAnsiTheme="minorHAnsi"/>
          <w:sz w:val="20"/>
          <w:szCs w:val="20"/>
        </w:rPr>
        <w:t xml:space="preserve"> konkrétní povinnosti, která je součástí obsahu závazk. vztahu (např. při splnění)</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rPr>
        <w:t>zánik závazku upravuje OZ, speciální úprava v OBCHZ</w:t>
      </w:r>
    </w:p>
    <w:p w:rsidR="00D817B4" w:rsidRPr="00D817B4" w:rsidRDefault="00D817B4" w:rsidP="00D817B4">
      <w:pPr>
        <w:rPr>
          <w:rFonts w:asciiTheme="minorHAnsi" w:hAnsiTheme="minorHAnsi"/>
          <w:sz w:val="20"/>
          <w:szCs w:val="20"/>
        </w:rPr>
      </w:pPr>
    </w:p>
    <w:p w:rsidR="00D817B4" w:rsidRPr="00D817B4" w:rsidRDefault="00D817B4" w:rsidP="00D817B4">
      <w:pPr>
        <w:jc w:val="center"/>
        <w:rPr>
          <w:rFonts w:asciiTheme="minorHAnsi" w:hAnsiTheme="minorHAnsi"/>
          <w:b/>
          <w:sz w:val="20"/>
          <w:szCs w:val="20"/>
        </w:rPr>
      </w:pPr>
      <w:r w:rsidRPr="00D817B4">
        <w:rPr>
          <w:rFonts w:asciiTheme="minorHAnsi" w:hAnsiTheme="minorHAnsi"/>
          <w:b/>
          <w:sz w:val="20"/>
          <w:szCs w:val="20"/>
        </w:rPr>
        <w:t>Zánik závazků splněním</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k zániku závazku splněním dojde, když dlužník učiní to, k čemu se zavázal</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b/>
          <w:sz w:val="20"/>
          <w:szCs w:val="20"/>
        </w:rPr>
        <w:t>plnění</w:t>
      </w:r>
      <w:r w:rsidRPr="00D817B4">
        <w:rPr>
          <w:rFonts w:asciiTheme="minorHAnsi" w:hAnsiTheme="minorHAnsi"/>
          <w:sz w:val="20"/>
          <w:szCs w:val="20"/>
        </w:rPr>
        <w:t xml:space="preserve"> musí být řádné (váže se k předmětu a místu) a včas (není-li doba plnění ve smlouvě určena, je povinen plnit </w:t>
      </w:r>
      <w:r w:rsidRPr="00D817B4">
        <w:rPr>
          <w:rFonts w:asciiTheme="minorHAnsi" w:hAnsiTheme="minorHAnsi"/>
          <w:sz w:val="20"/>
          <w:szCs w:val="20"/>
          <w:u w:val="single"/>
        </w:rPr>
        <w:t>na výzvu věřitele)</w:t>
      </w:r>
    </w:p>
    <w:p w:rsidR="00D817B4" w:rsidRPr="00D817B4" w:rsidRDefault="00D817B4" w:rsidP="00D817B4">
      <w:pPr>
        <w:numPr>
          <w:ilvl w:val="1"/>
          <w:numId w:val="121"/>
        </w:numPr>
        <w:ind w:left="709"/>
        <w:rPr>
          <w:rFonts w:asciiTheme="minorHAnsi" w:hAnsiTheme="minorHAnsi"/>
          <w:sz w:val="20"/>
          <w:szCs w:val="20"/>
        </w:rPr>
      </w:pPr>
      <w:r w:rsidRPr="00D817B4">
        <w:rPr>
          <w:rFonts w:asciiTheme="minorHAnsi" w:hAnsiTheme="minorHAnsi"/>
          <w:sz w:val="20"/>
          <w:szCs w:val="20"/>
          <w:u w:val="single"/>
        </w:rPr>
        <w:t>k předmětu</w:t>
      </w:r>
      <w:r w:rsidRPr="00D817B4">
        <w:rPr>
          <w:rFonts w:asciiTheme="minorHAnsi" w:hAnsiTheme="minorHAnsi"/>
          <w:sz w:val="20"/>
          <w:szCs w:val="20"/>
        </w:rPr>
        <w:t xml:space="preserve"> – závazek </w:t>
      </w:r>
      <w:r w:rsidRPr="00D817B4">
        <w:rPr>
          <w:rFonts w:asciiTheme="minorHAnsi" w:hAnsiTheme="minorHAnsi"/>
          <w:sz w:val="20"/>
          <w:szCs w:val="20"/>
          <w:u w:val="single"/>
        </w:rPr>
        <w:t>nemůže</w:t>
      </w:r>
      <w:r w:rsidRPr="00D817B4">
        <w:rPr>
          <w:rFonts w:asciiTheme="minorHAnsi" w:hAnsiTheme="minorHAnsi"/>
          <w:sz w:val="20"/>
          <w:szCs w:val="20"/>
        </w:rPr>
        <w:t xml:space="preserve"> zaniknout vadným plněním, zato opožděným plněním </w:t>
      </w:r>
      <w:r w:rsidRPr="00D817B4">
        <w:rPr>
          <w:rFonts w:asciiTheme="minorHAnsi" w:hAnsiTheme="minorHAnsi"/>
          <w:sz w:val="20"/>
          <w:szCs w:val="20"/>
          <w:u w:val="single"/>
        </w:rPr>
        <w:t>může</w:t>
      </w:r>
    </w:p>
    <w:p w:rsidR="00D817B4" w:rsidRPr="00D817B4" w:rsidRDefault="00D817B4" w:rsidP="00D817B4">
      <w:pPr>
        <w:numPr>
          <w:ilvl w:val="1"/>
          <w:numId w:val="121"/>
        </w:numPr>
        <w:ind w:left="709"/>
        <w:rPr>
          <w:rFonts w:asciiTheme="minorHAnsi" w:hAnsiTheme="minorHAnsi"/>
          <w:sz w:val="20"/>
          <w:szCs w:val="20"/>
        </w:rPr>
      </w:pPr>
      <w:r w:rsidRPr="00D817B4">
        <w:rPr>
          <w:rFonts w:asciiTheme="minorHAnsi" w:hAnsiTheme="minorHAnsi"/>
          <w:sz w:val="20"/>
          <w:szCs w:val="20"/>
          <w:u w:val="single"/>
        </w:rPr>
        <w:t>k místu</w:t>
      </w:r>
      <w:r w:rsidRPr="00D817B4">
        <w:rPr>
          <w:rFonts w:asciiTheme="minorHAnsi" w:hAnsiTheme="minorHAnsi"/>
          <w:sz w:val="20"/>
          <w:szCs w:val="20"/>
        </w:rPr>
        <w:t xml:space="preserve"> – není-li místo plnění určeno ve smlouvě, nutno rozlišit peněžitý a nepeněžitý závazek</w:t>
      </w:r>
    </w:p>
    <w:p w:rsidR="00D817B4" w:rsidRPr="00D817B4" w:rsidRDefault="00D817B4" w:rsidP="00D817B4">
      <w:pPr>
        <w:ind w:left="529"/>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i/>
          <w:sz w:val="20"/>
          <w:szCs w:val="20"/>
        </w:rPr>
        <w:t>peněžitý</w:t>
      </w:r>
      <w:proofErr w:type="gramEnd"/>
      <w:r w:rsidRPr="00D817B4">
        <w:rPr>
          <w:rFonts w:asciiTheme="minorHAnsi" w:hAnsiTheme="minorHAnsi"/>
          <w:sz w:val="20"/>
          <w:szCs w:val="20"/>
        </w:rPr>
        <w:t xml:space="preserve"> – platí zásada donositelnosti = dlužník povinen peníze donést věřiteli – místem </w:t>
      </w:r>
      <w:r w:rsidRPr="00D817B4">
        <w:rPr>
          <w:rFonts w:asciiTheme="minorHAnsi" w:hAnsiTheme="minorHAnsi"/>
          <w:sz w:val="20"/>
          <w:szCs w:val="20"/>
        </w:rPr>
        <w:tab/>
        <w:t xml:space="preserve">  </w:t>
      </w:r>
      <w:r w:rsidRPr="00D817B4">
        <w:rPr>
          <w:rFonts w:asciiTheme="minorHAnsi" w:hAnsiTheme="minorHAnsi"/>
          <w:sz w:val="20"/>
          <w:szCs w:val="20"/>
        </w:rPr>
        <w:tab/>
        <w:t xml:space="preserve">  plnění je sídlo věřitele</w:t>
      </w:r>
    </w:p>
    <w:p w:rsidR="00D817B4" w:rsidRPr="00D817B4" w:rsidRDefault="00D817B4" w:rsidP="00D817B4">
      <w:pPr>
        <w:ind w:left="529"/>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i/>
          <w:sz w:val="20"/>
          <w:szCs w:val="20"/>
        </w:rPr>
        <w:t>nepeněžitý</w:t>
      </w:r>
      <w:proofErr w:type="gramEnd"/>
      <w:r w:rsidRPr="00D817B4">
        <w:rPr>
          <w:rFonts w:asciiTheme="minorHAnsi" w:hAnsiTheme="minorHAnsi"/>
          <w:sz w:val="20"/>
          <w:szCs w:val="20"/>
        </w:rPr>
        <w:t xml:space="preserve"> – platí zásada odnositelnosti závazku = místem plnění je sídlo dlužníka</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fixní smlouvy</w:t>
      </w:r>
      <w:r w:rsidRPr="00D817B4">
        <w:rPr>
          <w:rFonts w:asciiTheme="minorHAnsi" w:hAnsiTheme="minorHAnsi"/>
          <w:sz w:val="20"/>
          <w:szCs w:val="20"/>
        </w:rPr>
        <w:t xml:space="preserve"> = nebylo-li plněno včas, závazek uplynutím zaniká</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xml:space="preserve">. </w:t>
      </w:r>
      <w:proofErr w:type="gramStart"/>
      <w:r w:rsidRPr="00D817B4">
        <w:rPr>
          <w:rFonts w:asciiTheme="minorHAnsi" w:hAnsiTheme="minorHAnsi"/>
          <w:sz w:val="20"/>
          <w:szCs w:val="20"/>
        </w:rPr>
        <w:t>svatební</w:t>
      </w:r>
      <w:proofErr w:type="gramEnd"/>
      <w:r w:rsidRPr="00D817B4">
        <w:rPr>
          <w:rFonts w:asciiTheme="minorHAnsi" w:hAnsiTheme="minorHAnsi"/>
          <w:sz w:val="20"/>
          <w:szCs w:val="20"/>
        </w:rPr>
        <w:t xml:space="preserve"> kytice – pokud ji nedoručí v termínu, pak už je mi na nic – mohu odstoupit</w:t>
      </w:r>
    </w:p>
    <w:p w:rsidR="00D817B4" w:rsidRPr="00D817B4" w:rsidRDefault="00D817B4" w:rsidP="00D817B4">
      <w:pPr>
        <w:numPr>
          <w:ilvl w:val="0"/>
          <w:numId w:val="85"/>
        </w:numPr>
        <w:tabs>
          <w:tab w:val="num" w:pos="180"/>
          <w:tab w:val="num" w:pos="36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 xml:space="preserve">prodlení </w:t>
      </w:r>
      <w:r w:rsidRPr="00D817B4">
        <w:rPr>
          <w:rFonts w:asciiTheme="minorHAnsi" w:hAnsiTheme="minorHAnsi"/>
          <w:sz w:val="20"/>
          <w:szCs w:val="20"/>
        </w:rPr>
        <w:t xml:space="preserve"> = </w:t>
      </w:r>
      <w:r w:rsidRPr="00D817B4">
        <w:rPr>
          <w:rFonts w:asciiTheme="minorHAnsi" w:hAnsiTheme="minorHAnsi"/>
          <w:b/>
          <w:sz w:val="20"/>
          <w:szCs w:val="20"/>
          <w:u w:val="single"/>
        </w:rPr>
        <w:t>změna obsahu závazku</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doba</w:t>
      </w:r>
      <w:proofErr w:type="gramEnd"/>
      <w:r w:rsidRPr="00D817B4">
        <w:rPr>
          <w:rFonts w:asciiTheme="minorHAnsi" w:hAnsiTheme="minorHAnsi"/>
          <w:sz w:val="20"/>
          <w:szCs w:val="20"/>
        </w:rPr>
        <w:t xml:space="preserve"> plnění ve smlouvě stanovena buď:</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        a) </w:t>
      </w:r>
      <w:r w:rsidRPr="00D817B4">
        <w:rPr>
          <w:rFonts w:asciiTheme="minorHAnsi" w:hAnsiTheme="minorHAnsi"/>
          <w:sz w:val="20"/>
          <w:szCs w:val="20"/>
        </w:rPr>
        <w:tab/>
      </w:r>
      <w:proofErr w:type="gramStart"/>
      <w:r w:rsidRPr="00D817B4">
        <w:rPr>
          <w:rFonts w:asciiTheme="minorHAnsi" w:hAnsiTheme="minorHAnsi"/>
          <w:i/>
          <w:sz w:val="20"/>
          <w:szCs w:val="20"/>
        </w:rPr>
        <w:t>ve</w:t>
      </w:r>
      <w:proofErr w:type="gramEnd"/>
      <w:r w:rsidRPr="00D817B4">
        <w:rPr>
          <w:rFonts w:asciiTheme="minorHAnsi" w:hAnsiTheme="minorHAnsi"/>
          <w:i/>
          <w:sz w:val="20"/>
          <w:szCs w:val="20"/>
        </w:rPr>
        <w:t xml:space="preserve"> prospěch dlužníka</w:t>
      </w:r>
      <w:r w:rsidRPr="00D817B4">
        <w:rPr>
          <w:rFonts w:asciiTheme="minorHAnsi" w:hAnsiTheme="minorHAnsi"/>
          <w:sz w:val="20"/>
          <w:szCs w:val="20"/>
        </w:rPr>
        <w:t xml:space="preserve"> – tzn. </w:t>
      </w:r>
      <w:proofErr w:type="gramStart"/>
      <w:r w:rsidRPr="00D817B4">
        <w:rPr>
          <w:rFonts w:asciiTheme="minorHAnsi" w:hAnsiTheme="minorHAnsi"/>
          <w:sz w:val="20"/>
          <w:szCs w:val="20"/>
        </w:rPr>
        <w:t>že</w:t>
      </w:r>
      <w:proofErr w:type="gramEnd"/>
      <w:r w:rsidRPr="00D817B4">
        <w:rPr>
          <w:rFonts w:asciiTheme="minorHAnsi" w:hAnsiTheme="minorHAnsi"/>
          <w:sz w:val="20"/>
          <w:szCs w:val="20"/>
        </w:rPr>
        <w:t xml:space="preserve"> věřitel nemůže požadovat plnění před touto dobou, ale dlužník </w:t>
      </w:r>
      <w:r w:rsidRPr="00D817B4">
        <w:rPr>
          <w:rFonts w:asciiTheme="minorHAnsi" w:hAnsiTheme="minorHAnsi"/>
          <w:sz w:val="20"/>
          <w:szCs w:val="20"/>
        </w:rPr>
        <w:tab/>
        <w:t>může  před stanovenou dobou plnit</w:t>
      </w:r>
    </w:p>
    <w:p w:rsidR="00D817B4" w:rsidRPr="00D817B4" w:rsidRDefault="00D817B4" w:rsidP="00D817B4">
      <w:pPr>
        <w:rPr>
          <w:rFonts w:asciiTheme="minorHAnsi" w:hAnsiTheme="minorHAnsi"/>
          <w:sz w:val="20"/>
          <w:szCs w:val="20"/>
        </w:rPr>
      </w:pPr>
      <w:r w:rsidRPr="00D817B4">
        <w:rPr>
          <w:rFonts w:asciiTheme="minorHAnsi" w:hAnsiTheme="minorHAnsi"/>
          <w:sz w:val="20"/>
          <w:szCs w:val="20"/>
        </w:rPr>
        <w:t xml:space="preserve">        b) </w:t>
      </w:r>
      <w:proofErr w:type="gramStart"/>
      <w:r w:rsidRPr="00D817B4">
        <w:rPr>
          <w:rFonts w:asciiTheme="minorHAnsi" w:hAnsiTheme="minorHAnsi"/>
          <w:i/>
          <w:sz w:val="20"/>
          <w:szCs w:val="20"/>
        </w:rPr>
        <w:t>ve</w:t>
      </w:r>
      <w:proofErr w:type="gramEnd"/>
      <w:r w:rsidRPr="00D817B4">
        <w:rPr>
          <w:rFonts w:asciiTheme="minorHAnsi" w:hAnsiTheme="minorHAnsi"/>
          <w:i/>
          <w:sz w:val="20"/>
          <w:szCs w:val="20"/>
        </w:rPr>
        <w:t xml:space="preserve"> prospěch věřitele</w:t>
      </w:r>
      <w:r w:rsidRPr="00D817B4">
        <w:rPr>
          <w:rFonts w:asciiTheme="minorHAnsi" w:hAnsiTheme="minorHAnsi"/>
          <w:sz w:val="20"/>
          <w:szCs w:val="20"/>
        </w:rPr>
        <w:t xml:space="preserve"> – tzn. </w:t>
      </w:r>
      <w:proofErr w:type="gramStart"/>
      <w:r w:rsidRPr="00D817B4">
        <w:rPr>
          <w:rFonts w:asciiTheme="minorHAnsi" w:hAnsiTheme="minorHAnsi"/>
          <w:sz w:val="20"/>
          <w:szCs w:val="20"/>
        </w:rPr>
        <w:t>že</w:t>
      </w:r>
      <w:proofErr w:type="gramEnd"/>
      <w:r w:rsidRPr="00D817B4">
        <w:rPr>
          <w:rFonts w:asciiTheme="minorHAnsi" w:hAnsiTheme="minorHAnsi"/>
          <w:sz w:val="20"/>
          <w:szCs w:val="20"/>
        </w:rPr>
        <w:t xml:space="preserve"> věřitel může požadovat plnění před touto dobou, ale dlužník </w:t>
      </w:r>
      <w:r w:rsidRPr="00D817B4">
        <w:rPr>
          <w:rFonts w:asciiTheme="minorHAnsi" w:hAnsiTheme="minorHAnsi"/>
          <w:sz w:val="20"/>
          <w:szCs w:val="20"/>
        </w:rPr>
        <w:tab/>
        <w:t>nemůže před stanovenou dobou plnit</w:t>
      </w:r>
    </w:p>
    <w:p w:rsidR="00D817B4" w:rsidRPr="00D817B4" w:rsidRDefault="00D817B4" w:rsidP="00D817B4">
      <w:pPr>
        <w:rPr>
          <w:rFonts w:asciiTheme="minorHAnsi" w:hAnsiTheme="minorHAnsi"/>
          <w:color w:val="000000"/>
          <w:sz w:val="20"/>
          <w:szCs w:val="20"/>
        </w:rPr>
      </w:pPr>
      <w:r w:rsidRPr="00D817B4">
        <w:rPr>
          <w:rFonts w:asciiTheme="minorHAnsi" w:hAnsiTheme="minorHAnsi"/>
          <w:color w:val="000000"/>
          <w:sz w:val="20"/>
          <w:szCs w:val="20"/>
        </w:rPr>
        <w:t xml:space="preserve">        c) </w:t>
      </w:r>
      <w:proofErr w:type="gramStart"/>
      <w:r w:rsidRPr="00D817B4">
        <w:rPr>
          <w:rFonts w:asciiTheme="minorHAnsi" w:hAnsiTheme="minorHAnsi"/>
          <w:i/>
          <w:color w:val="000000"/>
          <w:sz w:val="20"/>
          <w:szCs w:val="20"/>
        </w:rPr>
        <w:t>ve</w:t>
      </w:r>
      <w:proofErr w:type="gramEnd"/>
      <w:r w:rsidRPr="00D817B4">
        <w:rPr>
          <w:rFonts w:asciiTheme="minorHAnsi" w:hAnsiTheme="minorHAnsi"/>
          <w:i/>
          <w:color w:val="000000"/>
          <w:sz w:val="20"/>
          <w:szCs w:val="20"/>
        </w:rPr>
        <w:t xml:space="preserve"> prospěch obou</w:t>
      </w:r>
      <w:r w:rsidRPr="00D817B4">
        <w:rPr>
          <w:rFonts w:asciiTheme="minorHAnsi" w:hAnsiTheme="minorHAnsi"/>
          <w:color w:val="000000"/>
          <w:sz w:val="20"/>
          <w:szCs w:val="20"/>
        </w:rPr>
        <w:t xml:space="preserve"> – tzn. </w:t>
      </w:r>
      <w:proofErr w:type="gramStart"/>
      <w:r w:rsidRPr="00D817B4">
        <w:rPr>
          <w:rFonts w:asciiTheme="minorHAnsi" w:hAnsiTheme="minorHAnsi"/>
          <w:color w:val="000000"/>
          <w:sz w:val="20"/>
          <w:szCs w:val="20"/>
        </w:rPr>
        <w:t>že</w:t>
      </w:r>
      <w:proofErr w:type="gramEnd"/>
      <w:r w:rsidRPr="00D817B4">
        <w:rPr>
          <w:rFonts w:asciiTheme="minorHAnsi" w:hAnsiTheme="minorHAnsi"/>
          <w:color w:val="000000"/>
          <w:sz w:val="20"/>
          <w:szCs w:val="20"/>
        </w:rPr>
        <w:t xml:space="preserve"> věřitel nemůže požadovat plnění před touto dobou, a dlužník </w:t>
      </w:r>
      <w:r w:rsidRPr="00D817B4">
        <w:rPr>
          <w:rFonts w:asciiTheme="minorHAnsi" w:hAnsiTheme="minorHAnsi"/>
          <w:color w:val="000000"/>
          <w:sz w:val="20"/>
          <w:szCs w:val="20"/>
        </w:rPr>
        <w:tab/>
        <w:t xml:space="preserve">nemůže před </w:t>
      </w:r>
      <w:r w:rsidRPr="00D817B4">
        <w:rPr>
          <w:rFonts w:asciiTheme="minorHAnsi" w:hAnsiTheme="minorHAnsi"/>
          <w:sz w:val="20"/>
          <w:szCs w:val="20"/>
        </w:rPr>
        <w:t>stanovenou</w:t>
      </w:r>
      <w:r w:rsidRPr="00D817B4">
        <w:rPr>
          <w:rFonts w:asciiTheme="minorHAnsi" w:hAnsiTheme="minorHAnsi"/>
          <w:color w:val="000000"/>
          <w:sz w:val="20"/>
          <w:szCs w:val="20"/>
        </w:rPr>
        <w:t xml:space="preserve"> dobou plnit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52| Zánik nesplněného závazku na základě právního úkonu</w:t>
      </w: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 xml:space="preserve"> +</w:t>
      </w: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53| Zánik nesplněného závazku na základě právní události</w:t>
      </w:r>
    </w:p>
    <w:p w:rsidR="00D817B4" w:rsidRPr="00D817B4" w:rsidRDefault="00D817B4" w:rsidP="00D817B4">
      <w:pPr>
        <w:ind w:left="360" w:hanging="360"/>
        <w:jc w:val="center"/>
        <w:rPr>
          <w:rFonts w:asciiTheme="minorHAnsi" w:hAnsiTheme="minorHAnsi"/>
          <w:b/>
          <w:sz w:val="20"/>
          <w:szCs w:val="20"/>
        </w:rPr>
      </w:pPr>
      <w:r w:rsidRPr="00D817B4">
        <w:rPr>
          <w:rFonts w:asciiTheme="minorHAnsi" w:hAnsiTheme="minorHAnsi"/>
          <w:b/>
          <w:sz w:val="20"/>
          <w:szCs w:val="20"/>
        </w:rPr>
        <w:t>Zánik obchodně závazkových vztahů</w:t>
      </w:r>
    </w:p>
    <w:p w:rsidR="00D817B4" w:rsidRPr="00D817B4" w:rsidRDefault="00D817B4" w:rsidP="00D817B4">
      <w:pPr>
        <w:numPr>
          <w:ilvl w:val="0"/>
          <w:numId w:val="122"/>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splnění </w:t>
      </w:r>
      <w:r w:rsidRPr="00D817B4">
        <w:rPr>
          <w:rFonts w:asciiTheme="minorHAnsi" w:hAnsiTheme="minorHAnsi"/>
          <w:b/>
          <w:sz w:val="20"/>
          <w:szCs w:val="20"/>
        </w:rPr>
        <w:t>řádné a včasné</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řádné kvalitativně i kvantitativně </w:t>
      </w:r>
    </w:p>
    <w:p w:rsidR="00D817B4" w:rsidRPr="00D817B4" w:rsidRDefault="00D817B4" w:rsidP="00D817B4">
      <w:pPr>
        <w:numPr>
          <w:ilvl w:val="0"/>
          <w:numId w:val="122"/>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uložení </w:t>
      </w:r>
      <w:r w:rsidRPr="00D817B4">
        <w:rPr>
          <w:rFonts w:asciiTheme="minorHAnsi" w:hAnsiTheme="minorHAnsi"/>
          <w:b/>
          <w:sz w:val="20"/>
          <w:szCs w:val="20"/>
        </w:rPr>
        <w:t>do úřední úschovy</w:t>
      </w:r>
      <w:r w:rsidRPr="00D817B4">
        <w:rPr>
          <w:rFonts w:asciiTheme="minorHAnsi" w:hAnsiTheme="minorHAnsi"/>
          <w:sz w:val="20"/>
          <w:szCs w:val="20"/>
        </w:rPr>
        <w:t xml:space="preserve">, kterou vykonává </w:t>
      </w:r>
      <w:r w:rsidRPr="00D817B4">
        <w:rPr>
          <w:rFonts w:asciiTheme="minorHAnsi" w:hAnsiTheme="minorHAnsi"/>
          <w:sz w:val="20"/>
          <w:szCs w:val="20"/>
          <w:u w:val="single"/>
        </w:rPr>
        <w:t>notář</w:t>
      </w:r>
      <w:r w:rsidRPr="00D817B4">
        <w:rPr>
          <w:rFonts w:asciiTheme="minorHAnsi" w:hAnsiTheme="minorHAnsi"/>
          <w:sz w:val="20"/>
          <w:szCs w:val="20"/>
        </w:rPr>
        <w:t xml:space="preserve">; je to plnění, pokud není věřitel znám, nebo pokud věřitel od nás </w:t>
      </w:r>
      <w:r w:rsidRPr="00D817B4">
        <w:rPr>
          <w:rFonts w:asciiTheme="minorHAnsi" w:hAnsiTheme="minorHAnsi"/>
          <w:sz w:val="20"/>
          <w:szCs w:val="20"/>
          <w:u w:val="single"/>
        </w:rPr>
        <w:t>odmítá přijmout</w:t>
      </w:r>
      <w:r w:rsidRPr="00D817B4">
        <w:rPr>
          <w:rFonts w:asciiTheme="minorHAnsi" w:hAnsiTheme="minorHAnsi"/>
          <w:sz w:val="20"/>
          <w:szCs w:val="20"/>
        </w:rPr>
        <w:t xml:space="preserve"> plnění, aby nás dostal do </w:t>
      </w:r>
      <w:r w:rsidRPr="00D817B4">
        <w:rPr>
          <w:rFonts w:asciiTheme="minorHAnsi" w:hAnsiTheme="minorHAnsi"/>
          <w:b/>
          <w:sz w:val="20"/>
          <w:szCs w:val="20"/>
        </w:rPr>
        <w:t>platebního</w:t>
      </w:r>
      <w:r w:rsidRPr="00D817B4">
        <w:rPr>
          <w:rFonts w:asciiTheme="minorHAnsi" w:hAnsiTheme="minorHAnsi"/>
          <w:sz w:val="20"/>
          <w:szCs w:val="20"/>
        </w:rPr>
        <w:t xml:space="preserve"> </w:t>
      </w:r>
      <w:r w:rsidRPr="00D817B4">
        <w:rPr>
          <w:rFonts w:asciiTheme="minorHAnsi" w:hAnsiTheme="minorHAnsi"/>
          <w:b/>
          <w:sz w:val="20"/>
          <w:szCs w:val="20"/>
        </w:rPr>
        <w:t>prodlení</w:t>
      </w:r>
      <w:r w:rsidRPr="00D817B4">
        <w:rPr>
          <w:rFonts w:asciiTheme="minorHAnsi" w:hAnsiTheme="minorHAnsi"/>
          <w:sz w:val="20"/>
          <w:szCs w:val="20"/>
        </w:rPr>
        <w:t xml:space="preserve"> (např. pronajimatel bytu odmítá přijmout nájem, aby mohl nájemce vyhodit pro neplacení)</w:t>
      </w:r>
    </w:p>
    <w:p w:rsidR="00D817B4" w:rsidRPr="00D817B4" w:rsidRDefault="00D817B4" w:rsidP="00D817B4">
      <w:pPr>
        <w:numPr>
          <w:ilvl w:val="0"/>
          <w:numId w:val="122"/>
        </w:numPr>
        <w:tabs>
          <w:tab w:val="num" w:pos="360"/>
        </w:tabs>
        <w:ind w:left="360"/>
        <w:jc w:val="both"/>
        <w:rPr>
          <w:rFonts w:asciiTheme="minorHAnsi" w:hAnsiTheme="minorHAnsi"/>
          <w:sz w:val="20"/>
          <w:szCs w:val="20"/>
          <w:u w:val="single"/>
        </w:rPr>
      </w:pPr>
      <w:r w:rsidRPr="00D817B4">
        <w:rPr>
          <w:rFonts w:asciiTheme="minorHAnsi" w:hAnsiTheme="minorHAnsi"/>
          <w:b/>
          <w:sz w:val="20"/>
          <w:szCs w:val="20"/>
        </w:rPr>
        <w:t>dohoda stran</w:t>
      </w:r>
      <w:r w:rsidRPr="00D817B4">
        <w:rPr>
          <w:rFonts w:asciiTheme="minorHAnsi" w:hAnsiTheme="minorHAnsi"/>
          <w:sz w:val="20"/>
          <w:szCs w:val="20"/>
        </w:rPr>
        <w:t xml:space="preserve"> – na základě </w:t>
      </w:r>
      <w:r w:rsidRPr="00D817B4">
        <w:rPr>
          <w:rFonts w:asciiTheme="minorHAnsi" w:hAnsiTheme="minorHAnsi"/>
          <w:sz w:val="20"/>
          <w:szCs w:val="20"/>
          <w:u w:val="single"/>
        </w:rPr>
        <w:t>dohody</w:t>
      </w:r>
      <w:r w:rsidRPr="00D817B4">
        <w:rPr>
          <w:rFonts w:asciiTheme="minorHAnsi" w:hAnsiTheme="minorHAnsi"/>
          <w:sz w:val="20"/>
          <w:szCs w:val="20"/>
        </w:rPr>
        <w:t xml:space="preserve"> smluvních stran může dojít k zániku, nebo změně závazku, pokud je určitým způsobem </w:t>
      </w:r>
      <w:r w:rsidRPr="00D817B4">
        <w:rPr>
          <w:rFonts w:asciiTheme="minorHAnsi" w:hAnsiTheme="minorHAnsi"/>
          <w:sz w:val="20"/>
          <w:szCs w:val="20"/>
          <w:u w:val="single"/>
        </w:rPr>
        <w:t>nejasný</w:t>
      </w:r>
      <w:r w:rsidRPr="00D817B4">
        <w:rPr>
          <w:rFonts w:asciiTheme="minorHAnsi" w:hAnsiTheme="minorHAnsi"/>
          <w:sz w:val="20"/>
          <w:szCs w:val="20"/>
        </w:rPr>
        <w:t xml:space="preserve">, nebo </w:t>
      </w:r>
      <w:r w:rsidRPr="00D817B4">
        <w:rPr>
          <w:rFonts w:asciiTheme="minorHAnsi" w:hAnsiTheme="minorHAnsi"/>
          <w:sz w:val="20"/>
          <w:szCs w:val="20"/>
          <w:u w:val="single"/>
        </w:rPr>
        <w:t>nesrozumitelný</w:t>
      </w:r>
      <w:r w:rsidRPr="00D817B4">
        <w:rPr>
          <w:rFonts w:asciiTheme="minorHAnsi" w:hAnsiTheme="minorHAnsi"/>
          <w:sz w:val="20"/>
          <w:szCs w:val="20"/>
        </w:rPr>
        <w:t xml:space="preserve">; tomuto aktu se říká </w:t>
      </w:r>
      <w:r w:rsidRPr="00D817B4">
        <w:rPr>
          <w:rFonts w:asciiTheme="minorHAnsi" w:hAnsiTheme="minorHAnsi"/>
          <w:b/>
          <w:sz w:val="20"/>
          <w:szCs w:val="20"/>
        </w:rPr>
        <w:t>narovnání</w:t>
      </w:r>
      <w:r w:rsidRPr="00D817B4">
        <w:rPr>
          <w:rFonts w:asciiTheme="minorHAnsi" w:hAnsiTheme="minorHAnsi"/>
          <w:sz w:val="20"/>
          <w:szCs w:val="20"/>
        </w:rPr>
        <w:t>, kdy vznikne nový závazkový vztah</w:t>
      </w:r>
    </w:p>
    <w:p w:rsidR="00D817B4" w:rsidRPr="00D817B4" w:rsidRDefault="00D817B4" w:rsidP="00D817B4">
      <w:pPr>
        <w:numPr>
          <w:ilvl w:val="0"/>
          <w:numId w:val="122"/>
        </w:numPr>
        <w:tabs>
          <w:tab w:val="num" w:pos="360"/>
        </w:tabs>
        <w:ind w:left="360"/>
        <w:jc w:val="both"/>
        <w:rPr>
          <w:rFonts w:asciiTheme="minorHAnsi" w:hAnsiTheme="minorHAnsi"/>
          <w:sz w:val="20"/>
          <w:szCs w:val="20"/>
        </w:rPr>
      </w:pPr>
      <w:proofErr w:type="gramStart"/>
      <w:r w:rsidRPr="00D817B4">
        <w:rPr>
          <w:rFonts w:asciiTheme="minorHAnsi" w:hAnsiTheme="minorHAnsi"/>
          <w:b/>
          <w:sz w:val="20"/>
          <w:szCs w:val="20"/>
        </w:rPr>
        <w:lastRenderedPageBreak/>
        <w:t>uplynutí</w:t>
      </w:r>
      <w:proofErr w:type="gramEnd"/>
      <w:r w:rsidRPr="00D817B4">
        <w:rPr>
          <w:rFonts w:asciiTheme="minorHAnsi" w:hAnsiTheme="minorHAnsi"/>
          <w:b/>
          <w:sz w:val="20"/>
          <w:szCs w:val="20"/>
        </w:rPr>
        <w:t xml:space="preserve"> doby</w:t>
      </w:r>
      <w:r w:rsidRPr="00D817B4">
        <w:rPr>
          <w:rFonts w:asciiTheme="minorHAnsi" w:hAnsiTheme="minorHAnsi"/>
          <w:sz w:val="20"/>
          <w:szCs w:val="20"/>
        </w:rPr>
        <w:t xml:space="preserve"> – např. </w:t>
      </w:r>
      <w:r w:rsidRPr="00D817B4">
        <w:rPr>
          <w:rFonts w:asciiTheme="minorHAnsi" w:hAnsiTheme="minorHAnsi"/>
          <w:sz w:val="20"/>
          <w:szCs w:val="20"/>
          <w:u w:val="single"/>
        </w:rPr>
        <w:t>nájemní smlouva</w:t>
      </w:r>
      <w:r w:rsidRPr="00D817B4">
        <w:rPr>
          <w:rFonts w:asciiTheme="minorHAnsi" w:hAnsiTheme="minorHAnsi"/>
          <w:sz w:val="20"/>
          <w:szCs w:val="20"/>
        </w:rPr>
        <w:t xml:space="preserve">; smlouva o nájmu nebytových prostor na dobu určitou; pokud získáme nějaké peníze po </w:t>
      </w:r>
      <w:r w:rsidRPr="00D817B4">
        <w:rPr>
          <w:rFonts w:asciiTheme="minorHAnsi" w:hAnsiTheme="minorHAnsi"/>
          <w:b/>
          <w:sz w:val="20"/>
          <w:szCs w:val="20"/>
        </w:rPr>
        <w:t>prekluzi</w:t>
      </w:r>
      <w:r w:rsidRPr="00D817B4">
        <w:rPr>
          <w:rFonts w:asciiTheme="minorHAnsi" w:hAnsiTheme="minorHAnsi"/>
          <w:sz w:val="20"/>
          <w:szCs w:val="20"/>
        </w:rPr>
        <w:t xml:space="preserve"> (absolutní zánik práva), je to </w:t>
      </w:r>
      <w:r w:rsidRPr="00D817B4">
        <w:rPr>
          <w:rFonts w:asciiTheme="minorHAnsi" w:hAnsiTheme="minorHAnsi"/>
          <w:sz w:val="20"/>
          <w:szCs w:val="20"/>
          <w:u w:val="single"/>
        </w:rPr>
        <w:t>bezdůvodné obohacování</w:t>
      </w:r>
      <w:r w:rsidRPr="00D817B4">
        <w:rPr>
          <w:rFonts w:asciiTheme="minorHAnsi" w:hAnsiTheme="minorHAnsi"/>
          <w:sz w:val="20"/>
          <w:szCs w:val="20"/>
        </w:rPr>
        <w:t xml:space="preserve"> (např. dostaneme peníze zpět za věc, jejíž záruční lhůta již propadla)</w:t>
      </w:r>
    </w:p>
    <w:p w:rsidR="00D817B4" w:rsidRPr="00D817B4" w:rsidRDefault="00D817B4" w:rsidP="00D817B4">
      <w:pPr>
        <w:numPr>
          <w:ilvl w:val="0"/>
          <w:numId w:val="122"/>
        </w:numPr>
        <w:tabs>
          <w:tab w:val="num" w:pos="360"/>
        </w:tabs>
        <w:ind w:left="360"/>
        <w:jc w:val="both"/>
        <w:rPr>
          <w:rFonts w:asciiTheme="minorHAnsi" w:hAnsiTheme="minorHAnsi"/>
          <w:sz w:val="20"/>
          <w:szCs w:val="20"/>
        </w:rPr>
      </w:pPr>
      <w:proofErr w:type="gramStart"/>
      <w:r w:rsidRPr="00D817B4">
        <w:rPr>
          <w:rFonts w:asciiTheme="minorHAnsi" w:hAnsiTheme="minorHAnsi"/>
          <w:b/>
          <w:sz w:val="20"/>
          <w:szCs w:val="20"/>
        </w:rPr>
        <w:t>splynutí</w:t>
      </w:r>
      <w:proofErr w:type="gramEnd"/>
      <w:r w:rsidRPr="00D817B4">
        <w:rPr>
          <w:rFonts w:asciiTheme="minorHAnsi" w:hAnsiTheme="minorHAnsi"/>
          <w:sz w:val="20"/>
          <w:szCs w:val="20"/>
        </w:rPr>
        <w:t xml:space="preserve"> – např. pokud věřitel </w:t>
      </w:r>
      <w:r w:rsidRPr="00D817B4">
        <w:rPr>
          <w:rFonts w:asciiTheme="minorHAnsi" w:hAnsiTheme="minorHAnsi"/>
          <w:sz w:val="20"/>
          <w:szCs w:val="20"/>
          <w:u w:val="single"/>
        </w:rPr>
        <w:t>zemře</w:t>
      </w:r>
      <w:r w:rsidRPr="00D817B4">
        <w:rPr>
          <w:rFonts w:asciiTheme="minorHAnsi" w:hAnsiTheme="minorHAnsi"/>
          <w:sz w:val="20"/>
          <w:szCs w:val="20"/>
        </w:rPr>
        <w:t xml:space="preserve"> a dlužníkovi dle poslední vůle vše odkáže; </w:t>
      </w:r>
      <w:r w:rsidRPr="00D817B4">
        <w:rPr>
          <w:rFonts w:asciiTheme="minorHAnsi" w:hAnsiTheme="minorHAnsi"/>
          <w:sz w:val="20"/>
          <w:szCs w:val="20"/>
          <w:u w:val="single"/>
        </w:rPr>
        <w:t>sloučení</w:t>
      </w:r>
      <w:r w:rsidRPr="00D817B4">
        <w:rPr>
          <w:rFonts w:asciiTheme="minorHAnsi" w:hAnsiTheme="minorHAnsi"/>
          <w:sz w:val="20"/>
          <w:szCs w:val="20"/>
        </w:rPr>
        <w:t xml:space="preserve"> dvou společností</w:t>
      </w:r>
    </w:p>
    <w:p w:rsidR="00D817B4" w:rsidRPr="00D817B4" w:rsidRDefault="00D817B4" w:rsidP="00D817B4">
      <w:pPr>
        <w:numPr>
          <w:ilvl w:val="0"/>
          <w:numId w:val="122"/>
        </w:numPr>
        <w:tabs>
          <w:tab w:val="num" w:pos="360"/>
        </w:tabs>
        <w:ind w:left="360"/>
        <w:jc w:val="both"/>
        <w:rPr>
          <w:rFonts w:asciiTheme="minorHAnsi" w:hAnsiTheme="minorHAnsi"/>
          <w:sz w:val="20"/>
          <w:szCs w:val="20"/>
        </w:rPr>
      </w:pPr>
      <w:r w:rsidRPr="00D817B4">
        <w:rPr>
          <w:rFonts w:asciiTheme="minorHAnsi" w:hAnsiTheme="minorHAnsi"/>
          <w:b/>
          <w:sz w:val="20"/>
          <w:szCs w:val="20"/>
        </w:rPr>
        <w:t>započtení</w:t>
      </w:r>
      <w:r w:rsidRPr="00D817B4">
        <w:rPr>
          <w:rFonts w:asciiTheme="minorHAnsi" w:hAnsiTheme="minorHAnsi"/>
          <w:sz w:val="20"/>
          <w:szCs w:val="20"/>
        </w:rPr>
        <w:t xml:space="preserve"> – při započtení dochází k zániku závazku tím, že se </w:t>
      </w:r>
      <w:r w:rsidRPr="00D817B4">
        <w:rPr>
          <w:rFonts w:asciiTheme="minorHAnsi" w:hAnsiTheme="minorHAnsi"/>
          <w:sz w:val="20"/>
          <w:szCs w:val="20"/>
          <w:u w:val="single"/>
        </w:rPr>
        <w:t>započtou</w:t>
      </w:r>
      <w:r w:rsidRPr="00D817B4">
        <w:rPr>
          <w:rFonts w:asciiTheme="minorHAnsi" w:hAnsiTheme="minorHAnsi"/>
          <w:sz w:val="20"/>
          <w:szCs w:val="20"/>
        </w:rPr>
        <w:t xml:space="preserve"> vzájemné </w:t>
      </w:r>
      <w:r w:rsidRPr="00D817B4">
        <w:rPr>
          <w:rFonts w:asciiTheme="minorHAnsi" w:hAnsiTheme="minorHAnsi"/>
          <w:sz w:val="20"/>
          <w:szCs w:val="20"/>
          <w:u w:val="single"/>
        </w:rPr>
        <w:t>pohledávky</w:t>
      </w:r>
      <w:r w:rsidRPr="00D817B4">
        <w:rPr>
          <w:rFonts w:asciiTheme="minorHAnsi" w:hAnsiTheme="minorHAnsi"/>
          <w:sz w:val="20"/>
          <w:szCs w:val="20"/>
        </w:rPr>
        <w:t xml:space="preserve">, ty ale musí být </w:t>
      </w:r>
      <w:r w:rsidRPr="00D817B4">
        <w:rPr>
          <w:rFonts w:asciiTheme="minorHAnsi" w:hAnsiTheme="minorHAnsi"/>
          <w:sz w:val="20"/>
          <w:szCs w:val="20"/>
          <w:u w:val="single"/>
        </w:rPr>
        <w:t>splatné</w:t>
      </w:r>
    </w:p>
    <w:p w:rsidR="00D817B4" w:rsidRPr="00D817B4" w:rsidRDefault="00D817B4" w:rsidP="00D817B4">
      <w:pPr>
        <w:numPr>
          <w:ilvl w:val="0"/>
          <w:numId w:val="122"/>
        </w:numPr>
        <w:tabs>
          <w:tab w:val="num" w:pos="360"/>
        </w:tabs>
        <w:ind w:left="360"/>
        <w:jc w:val="both"/>
        <w:rPr>
          <w:rFonts w:asciiTheme="minorHAnsi" w:hAnsiTheme="minorHAnsi"/>
          <w:sz w:val="20"/>
          <w:szCs w:val="20"/>
        </w:rPr>
      </w:pPr>
      <w:r w:rsidRPr="00D817B4">
        <w:rPr>
          <w:rFonts w:asciiTheme="minorHAnsi" w:hAnsiTheme="minorHAnsi"/>
          <w:b/>
          <w:sz w:val="20"/>
          <w:szCs w:val="20"/>
        </w:rPr>
        <w:t>výpověď</w:t>
      </w:r>
      <w:r w:rsidRPr="00D817B4">
        <w:rPr>
          <w:rFonts w:asciiTheme="minorHAnsi" w:hAnsiTheme="minorHAnsi"/>
          <w:sz w:val="20"/>
          <w:szCs w:val="20"/>
        </w:rPr>
        <w:t xml:space="preserve"> – smlouva </w:t>
      </w:r>
      <w:r w:rsidRPr="00D817B4">
        <w:rPr>
          <w:rFonts w:asciiTheme="minorHAnsi" w:hAnsiTheme="minorHAnsi"/>
          <w:sz w:val="20"/>
          <w:szCs w:val="20"/>
          <w:u w:val="single"/>
        </w:rPr>
        <w:t>o nájmu nebytového prostoru</w:t>
      </w:r>
      <w:r w:rsidRPr="00D817B4">
        <w:rPr>
          <w:rFonts w:asciiTheme="minorHAnsi" w:hAnsiTheme="minorHAnsi"/>
          <w:sz w:val="20"/>
          <w:szCs w:val="20"/>
        </w:rPr>
        <w:t xml:space="preserve"> – pokud uvnitř provedu, jako nájemník, </w:t>
      </w:r>
      <w:r w:rsidRPr="00D817B4">
        <w:rPr>
          <w:rFonts w:asciiTheme="minorHAnsi" w:hAnsiTheme="minorHAnsi"/>
          <w:sz w:val="20"/>
          <w:szCs w:val="20"/>
          <w:u w:val="single"/>
        </w:rPr>
        <w:t>stavební úpravy</w:t>
      </w:r>
      <w:r w:rsidRPr="00D817B4">
        <w:rPr>
          <w:rFonts w:asciiTheme="minorHAnsi" w:hAnsiTheme="minorHAnsi"/>
          <w:sz w:val="20"/>
          <w:szCs w:val="20"/>
        </w:rPr>
        <w:t xml:space="preserve"> </w:t>
      </w:r>
      <w:r w:rsidRPr="00D817B4">
        <w:rPr>
          <w:rFonts w:asciiTheme="minorHAnsi" w:hAnsiTheme="minorHAnsi"/>
          <w:b/>
          <w:sz w:val="20"/>
          <w:szCs w:val="20"/>
        </w:rPr>
        <w:t>bez souhlasu majitele</w:t>
      </w:r>
      <w:r w:rsidRPr="00D817B4">
        <w:rPr>
          <w:rFonts w:asciiTheme="minorHAnsi" w:hAnsiTheme="minorHAnsi"/>
          <w:sz w:val="20"/>
          <w:szCs w:val="20"/>
        </w:rPr>
        <w:t xml:space="preserve">, nebo nastane </w:t>
      </w:r>
      <w:r w:rsidRPr="00D817B4">
        <w:rPr>
          <w:rFonts w:asciiTheme="minorHAnsi" w:hAnsiTheme="minorHAnsi"/>
          <w:sz w:val="20"/>
          <w:szCs w:val="20"/>
          <w:u w:val="single"/>
        </w:rPr>
        <w:t>prodlení z platby</w:t>
      </w:r>
      <w:r w:rsidRPr="00D817B4">
        <w:rPr>
          <w:rFonts w:asciiTheme="minorHAnsi" w:hAnsiTheme="minorHAnsi"/>
          <w:sz w:val="20"/>
          <w:szCs w:val="20"/>
        </w:rPr>
        <w:t xml:space="preserve"> dva měsíce (u bytů to jsou 3 měsíce); nebo pokud by </w:t>
      </w:r>
      <w:r w:rsidRPr="00D817B4">
        <w:rPr>
          <w:rFonts w:asciiTheme="minorHAnsi" w:hAnsiTheme="minorHAnsi"/>
          <w:sz w:val="20"/>
          <w:szCs w:val="20"/>
          <w:u w:val="single"/>
        </w:rPr>
        <w:t>nájemce dál pronajal</w:t>
      </w:r>
      <w:r w:rsidRPr="00D817B4">
        <w:rPr>
          <w:rFonts w:asciiTheme="minorHAnsi" w:hAnsiTheme="minorHAnsi"/>
          <w:sz w:val="20"/>
          <w:szCs w:val="20"/>
        </w:rPr>
        <w:t xml:space="preserve"> dané prostory opět bez souhlasu majitele, dále </w:t>
      </w:r>
      <w:r w:rsidRPr="00D817B4">
        <w:rPr>
          <w:rFonts w:asciiTheme="minorHAnsi" w:hAnsiTheme="minorHAnsi"/>
          <w:sz w:val="20"/>
          <w:szCs w:val="20"/>
          <w:u w:val="single"/>
        </w:rPr>
        <w:t>poškozování</w:t>
      </w:r>
      <w:r w:rsidRPr="00D817B4">
        <w:rPr>
          <w:rFonts w:asciiTheme="minorHAnsi" w:hAnsiTheme="minorHAnsi"/>
          <w:sz w:val="20"/>
          <w:szCs w:val="20"/>
        </w:rPr>
        <w:t xml:space="preserve"> zařízení, využívání prostoru za jiným účelem než je ve sml.</w:t>
      </w:r>
    </w:p>
    <w:p w:rsidR="00D817B4" w:rsidRPr="00D817B4" w:rsidRDefault="00D817B4" w:rsidP="00D817B4">
      <w:pPr>
        <w:numPr>
          <w:ilvl w:val="0"/>
          <w:numId w:val="122"/>
        </w:numPr>
        <w:tabs>
          <w:tab w:val="num" w:pos="360"/>
        </w:tabs>
        <w:ind w:left="360"/>
        <w:jc w:val="both"/>
        <w:rPr>
          <w:rFonts w:asciiTheme="minorHAnsi" w:hAnsiTheme="minorHAnsi"/>
          <w:sz w:val="20"/>
          <w:szCs w:val="20"/>
        </w:rPr>
      </w:pPr>
      <w:r w:rsidRPr="00D817B4">
        <w:rPr>
          <w:rFonts w:asciiTheme="minorHAnsi" w:hAnsiTheme="minorHAnsi"/>
          <w:b/>
          <w:sz w:val="20"/>
          <w:szCs w:val="20"/>
        </w:rPr>
        <w:t>odstoupení od smlouvy</w:t>
      </w:r>
      <w:r w:rsidRPr="00D817B4">
        <w:rPr>
          <w:rFonts w:asciiTheme="minorHAnsi" w:hAnsiTheme="minorHAnsi"/>
          <w:sz w:val="20"/>
          <w:szCs w:val="20"/>
        </w:rPr>
        <w:t xml:space="preserve"> – může osoba, která je poškozena tím, že strana druhá podstatným způsobem </w:t>
      </w:r>
      <w:r w:rsidRPr="00D817B4">
        <w:rPr>
          <w:rFonts w:asciiTheme="minorHAnsi" w:hAnsiTheme="minorHAnsi"/>
          <w:sz w:val="20"/>
          <w:szCs w:val="20"/>
          <w:u w:val="single"/>
        </w:rPr>
        <w:t>poruší smlouvu</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i/>
          <w:sz w:val="20"/>
          <w:szCs w:val="20"/>
        </w:rPr>
        <w:t>neplacení, vadné plnění</w:t>
      </w:r>
    </w:p>
    <w:p w:rsidR="00D817B4" w:rsidRPr="00D817B4" w:rsidRDefault="00D817B4" w:rsidP="00D817B4">
      <w:pPr>
        <w:numPr>
          <w:ilvl w:val="0"/>
          <w:numId w:val="122"/>
        </w:numPr>
        <w:tabs>
          <w:tab w:val="num" w:pos="360"/>
        </w:tabs>
        <w:ind w:left="360"/>
        <w:jc w:val="both"/>
        <w:rPr>
          <w:rFonts w:asciiTheme="minorHAnsi" w:hAnsiTheme="minorHAnsi"/>
          <w:sz w:val="20"/>
          <w:szCs w:val="20"/>
        </w:rPr>
      </w:pPr>
      <w:r w:rsidRPr="00D817B4">
        <w:rPr>
          <w:rFonts w:asciiTheme="minorHAnsi" w:hAnsiTheme="minorHAnsi"/>
          <w:b/>
          <w:sz w:val="20"/>
          <w:szCs w:val="20"/>
        </w:rPr>
        <w:t>zaplacení odstupného</w:t>
      </w:r>
      <w:r w:rsidRPr="00D817B4">
        <w:rPr>
          <w:rFonts w:asciiTheme="minorHAnsi" w:hAnsiTheme="minorHAnsi"/>
          <w:sz w:val="20"/>
          <w:szCs w:val="20"/>
        </w:rPr>
        <w:t xml:space="preserve"> – jedna strana zaplatí odstupné</w:t>
      </w:r>
    </w:p>
    <w:p w:rsidR="00D817B4" w:rsidRPr="00D817B4" w:rsidRDefault="00D817B4" w:rsidP="00D817B4">
      <w:pPr>
        <w:numPr>
          <w:ilvl w:val="0"/>
          <w:numId w:val="122"/>
        </w:numPr>
        <w:tabs>
          <w:tab w:val="num" w:pos="360"/>
        </w:tabs>
        <w:ind w:left="360"/>
        <w:jc w:val="both"/>
        <w:rPr>
          <w:rFonts w:asciiTheme="minorHAnsi" w:hAnsiTheme="minorHAnsi"/>
          <w:sz w:val="20"/>
          <w:szCs w:val="20"/>
        </w:rPr>
      </w:pPr>
      <w:proofErr w:type="gramStart"/>
      <w:r w:rsidRPr="00D817B4">
        <w:rPr>
          <w:rFonts w:asciiTheme="minorHAnsi" w:hAnsiTheme="minorHAnsi"/>
          <w:b/>
          <w:sz w:val="20"/>
          <w:szCs w:val="20"/>
        </w:rPr>
        <w:t>dodatečná</w:t>
      </w:r>
      <w:proofErr w:type="gramEnd"/>
      <w:r w:rsidRPr="00D817B4">
        <w:rPr>
          <w:rFonts w:asciiTheme="minorHAnsi" w:hAnsiTheme="minorHAnsi"/>
          <w:b/>
          <w:sz w:val="20"/>
          <w:szCs w:val="20"/>
        </w:rPr>
        <w:t xml:space="preserve"> nemožnost plnění</w:t>
      </w:r>
      <w:r w:rsidRPr="00D817B4">
        <w:rPr>
          <w:rFonts w:asciiTheme="minorHAnsi" w:hAnsiTheme="minorHAnsi"/>
          <w:sz w:val="20"/>
          <w:szCs w:val="20"/>
        </w:rPr>
        <w:t xml:space="preserve"> – sepíšu smlouvu o dílo, ale nezískám koncesi </w:t>
      </w:r>
      <w:r w:rsidRPr="00D817B4">
        <w:rPr>
          <w:rFonts w:asciiTheme="minorHAnsi" w:hAnsiTheme="minorHAnsi" w:cs="Arial"/>
          <w:sz w:val="20"/>
          <w:szCs w:val="20"/>
        </w:rPr>
        <w:t>»</w:t>
      </w:r>
      <w:r w:rsidRPr="00D817B4">
        <w:rPr>
          <w:rFonts w:asciiTheme="minorHAnsi" w:hAnsiTheme="minorHAnsi"/>
          <w:sz w:val="20"/>
          <w:szCs w:val="20"/>
        </w:rPr>
        <w:t xml:space="preserve"> osoba povinná nezískala povolení k podnikání, přesto, že o to usilovala. Pokud tím způsobila škodu, osoba oprávněná má nárok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náhradu škody.</w:t>
      </w:r>
    </w:p>
    <w:p w:rsidR="00D817B4" w:rsidRPr="00D817B4" w:rsidRDefault="00D817B4" w:rsidP="00D817B4">
      <w:pPr>
        <w:numPr>
          <w:ilvl w:val="0"/>
          <w:numId w:val="122"/>
        </w:numPr>
        <w:tabs>
          <w:tab w:val="num" w:pos="360"/>
        </w:tabs>
        <w:ind w:left="360"/>
        <w:jc w:val="both"/>
        <w:rPr>
          <w:rFonts w:asciiTheme="minorHAnsi" w:hAnsiTheme="minorHAnsi"/>
          <w:sz w:val="20"/>
          <w:szCs w:val="20"/>
        </w:rPr>
      </w:pPr>
      <w:proofErr w:type="gramStart"/>
      <w:r w:rsidRPr="00D817B4">
        <w:rPr>
          <w:rFonts w:asciiTheme="minorHAnsi" w:hAnsiTheme="minorHAnsi"/>
          <w:b/>
          <w:sz w:val="20"/>
          <w:szCs w:val="20"/>
        </w:rPr>
        <w:t>zmaření</w:t>
      </w:r>
      <w:proofErr w:type="gramEnd"/>
      <w:r w:rsidRPr="00D817B4">
        <w:rPr>
          <w:rFonts w:asciiTheme="minorHAnsi" w:hAnsiTheme="minorHAnsi"/>
          <w:b/>
          <w:sz w:val="20"/>
          <w:szCs w:val="20"/>
        </w:rPr>
        <w:t xml:space="preserve"> účelu smlouvy</w:t>
      </w:r>
      <w:r w:rsidRPr="00D817B4">
        <w:rPr>
          <w:rFonts w:asciiTheme="minorHAnsi" w:hAnsiTheme="minorHAnsi"/>
          <w:sz w:val="20"/>
          <w:szCs w:val="20"/>
        </w:rPr>
        <w:t xml:space="preserve"> – </w:t>
      </w:r>
      <w:r w:rsidRPr="00D817B4">
        <w:rPr>
          <w:rFonts w:asciiTheme="minorHAnsi" w:hAnsiTheme="minorHAnsi"/>
          <w:sz w:val="20"/>
          <w:szCs w:val="20"/>
          <w:u w:val="single"/>
        </w:rPr>
        <w:t>není možné vyvézt</w:t>
      </w:r>
      <w:r w:rsidRPr="00D817B4">
        <w:rPr>
          <w:rFonts w:asciiTheme="minorHAnsi" w:hAnsiTheme="minorHAnsi"/>
          <w:sz w:val="20"/>
          <w:szCs w:val="20"/>
        </w:rPr>
        <w:t xml:space="preserve"> zboží do země, na níž bylo uvaleno </w:t>
      </w:r>
      <w:r w:rsidRPr="00D817B4">
        <w:rPr>
          <w:rFonts w:asciiTheme="minorHAnsi" w:hAnsiTheme="minorHAnsi"/>
          <w:sz w:val="20"/>
          <w:szCs w:val="20"/>
          <w:u w:val="single"/>
        </w:rPr>
        <w:t>embargo</w:t>
      </w:r>
      <w:r w:rsidRPr="00D817B4">
        <w:rPr>
          <w:rFonts w:asciiTheme="minorHAnsi" w:hAnsiTheme="minorHAnsi"/>
          <w:sz w:val="20"/>
          <w:szCs w:val="20"/>
        </w:rPr>
        <w:t xml:space="preserve"> (např. Severní Korea)</w:t>
      </w:r>
    </w:p>
    <w:p w:rsidR="00D817B4" w:rsidRPr="00D817B4" w:rsidRDefault="00D817B4" w:rsidP="00D817B4">
      <w:pPr>
        <w:numPr>
          <w:ilvl w:val="0"/>
          <w:numId w:val="122"/>
        </w:numPr>
        <w:tabs>
          <w:tab w:val="num" w:pos="360"/>
        </w:tabs>
        <w:ind w:left="360"/>
        <w:jc w:val="both"/>
        <w:rPr>
          <w:rFonts w:asciiTheme="minorHAnsi" w:hAnsiTheme="minorHAnsi"/>
          <w:sz w:val="20"/>
          <w:szCs w:val="20"/>
        </w:rPr>
      </w:pPr>
      <w:r w:rsidRPr="00D817B4">
        <w:rPr>
          <w:rFonts w:asciiTheme="minorHAnsi" w:hAnsiTheme="minorHAnsi"/>
          <w:b/>
          <w:sz w:val="20"/>
          <w:szCs w:val="20"/>
        </w:rPr>
        <w:t>smrt/zánik</w:t>
      </w:r>
      <w:r w:rsidRPr="00D817B4">
        <w:rPr>
          <w:rFonts w:asciiTheme="minorHAnsi" w:hAnsiTheme="minorHAnsi"/>
          <w:sz w:val="20"/>
          <w:szCs w:val="20"/>
        </w:rPr>
        <w:t xml:space="preserve"> – </w:t>
      </w:r>
      <w:r w:rsidRPr="00D817B4">
        <w:rPr>
          <w:rFonts w:asciiTheme="minorHAnsi" w:hAnsiTheme="minorHAnsi"/>
          <w:sz w:val="20"/>
          <w:szCs w:val="20"/>
          <w:u w:val="single"/>
        </w:rPr>
        <w:t>smrt osoby fyzické</w:t>
      </w:r>
      <w:r w:rsidRPr="00D817B4">
        <w:rPr>
          <w:rFonts w:asciiTheme="minorHAnsi" w:hAnsiTheme="minorHAnsi"/>
          <w:sz w:val="20"/>
          <w:szCs w:val="20"/>
        </w:rPr>
        <w:t xml:space="preserve">, pokud je to vázáno pouze na osobu zemřelého, jinak se to může dědit; </w:t>
      </w:r>
      <w:r w:rsidRPr="00D817B4">
        <w:rPr>
          <w:rFonts w:asciiTheme="minorHAnsi" w:hAnsiTheme="minorHAnsi"/>
          <w:sz w:val="20"/>
          <w:szCs w:val="20"/>
          <w:u w:val="single"/>
        </w:rPr>
        <w:t>zánik osoby právnické</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54| Odpovědnost za škodu podle obchodního zákoníku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lang w:val="cs-CZ"/>
        </w:rPr>
      </w:pPr>
      <w:r w:rsidRPr="00D817B4">
        <w:rPr>
          <w:rFonts w:asciiTheme="minorHAnsi" w:hAnsiTheme="minorHAnsi"/>
          <w:sz w:val="20"/>
          <w:szCs w:val="20"/>
          <w:lang w:val="cs-CZ"/>
        </w:rPr>
        <w:t>škoda je majetková újma vyjádřitelná v penězích</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lang w:val="cs-CZ"/>
        </w:rPr>
      </w:pPr>
      <w:r w:rsidRPr="00D817B4">
        <w:rPr>
          <w:rFonts w:asciiTheme="minorHAnsi" w:hAnsiTheme="minorHAnsi"/>
          <w:sz w:val="20"/>
          <w:szCs w:val="20"/>
          <w:lang w:val="cs-CZ"/>
        </w:rPr>
        <w:t>předpoklady vzniku odpovědnosti za škodu (= předpoklady pro vznik nároku na náhradu škody, které musí být dány současně):</w:t>
      </w:r>
    </w:p>
    <w:p w:rsidR="00D817B4" w:rsidRPr="00D817B4" w:rsidRDefault="00D817B4" w:rsidP="00D817B4">
      <w:pPr>
        <w:numPr>
          <w:ilvl w:val="2"/>
          <w:numId w:val="123"/>
        </w:numPr>
        <w:tabs>
          <w:tab w:val="num" w:pos="540"/>
        </w:tabs>
        <w:ind w:left="360" w:hanging="180"/>
        <w:rPr>
          <w:rFonts w:asciiTheme="minorHAnsi" w:hAnsiTheme="minorHAnsi"/>
          <w:sz w:val="20"/>
          <w:szCs w:val="20"/>
          <w:lang w:val="cs-CZ"/>
        </w:rPr>
      </w:pPr>
      <w:r w:rsidRPr="00D817B4">
        <w:rPr>
          <w:rFonts w:asciiTheme="minorHAnsi" w:hAnsiTheme="minorHAnsi"/>
          <w:sz w:val="20"/>
          <w:szCs w:val="20"/>
          <w:lang w:val="cs-CZ"/>
        </w:rPr>
        <w:t>porušení právní povinnosti (ze smlouvy, ze zákona nebo z rozhodnutí státního orgánu)</w:t>
      </w:r>
    </w:p>
    <w:p w:rsidR="00D817B4" w:rsidRPr="00D817B4" w:rsidRDefault="00D817B4" w:rsidP="00D817B4">
      <w:pPr>
        <w:numPr>
          <w:ilvl w:val="2"/>
          <w:numId w:val="123"/>
        </w:numPr>
        <w:tabs>
          <w:tab w:val="num" w:pos="540"/>
        </w:tabs>
        <w:ind w:left="360" w:hanging="180"/>
        <w:rPr>
          <w:rFonts w:asciiTheme="minorHAnsi" w:hAnsiTheme="minorHAnsi"/>
          <w:sz w:val="20"/>
          <w:szCs w:val="20"/>
        </w:rPr>
      </w:pPr>
      <w:r w:rsidRPr="00D817B4">
        <w:rPr>
          <w:rFonts w:asciiTheme="minorHAnsi" w:hAnsiTheme="minorHAnsi"/>
          <w:sz w:val="20"/>
          <w:szCs w:val="20"/>
        </w:rPr>
        <w:t>skutečný vznik škody</w:t>
      </w:r>
    </w:p>
    <w:p w:rsidR="00D817B4" w:rsidRPr="00D817B4" w:rsidRDefault="00D817B4" w:rsidP="00D817B4">
      <w:pPr>
        <w:numPr>
          <w:ilvl w:val="2"/>
          <w:numId w:val="123"/>
        </w:numPr>
        <w:tabs>
          <w:tab w:val="num" w:pos="540"/>
        </w:tabs>
        <w:ind w:left="360" w:hanging="180"/>
        <w:rPr>
          <w:rFonts w:asciiTheme="minorHAnsi" w:hAnsiTheme="minorHAnsi"/>
          <w:sz w:val="20"/>
          <w:szCs w:val="20"/>
        </w:rPr>
      </w:pPr>
      <w:r w:rsidRPr="00D817B4">
        <w:rPr>
          <w:rFonts w:asciiTheme="minorHAnsi" w:hAnsiTheme="minorHAnsi"/>
          <w:sz w:val="20"/>
          <w:szCs w:val="20"/>
        </w:rPr>
        <w:t>předvídatelnost škody</w:t>
      </w:r>
    </w:p>
    <w:p w:rsidR="00D817B4" w:rsidRPr="00D817B4" w:rsidRDefault="00D817B4" w:rsidP="00D817B4">
      <w:pPr>
        <w:numPr>
          <w:ilvl w:val="2"/>
          <w:numId w:val="123"/>
        </w:numPr>
        <w:tabs>
          <w:tab w:val="num" w:pos="540"/>
        </w:tabs>
        <w:ind w:left="360" w:hanging="180"/>
        <w:rPr>
          <w:rFonts w:asciiTheme="minorHAnsi" w:hAnsiTheme="minorHAnsi"/>
          <w:sz w:val="20"/>
          <w:szCs w:val="20"/>
        </w:rPr>
      </w:pPr>
      <w:r w:rsidRPr="00D817B4">
        <w:rPr>
          <w:rFonts w:asciiTheme="minorHAnsi" w:hAnsiTheme="minorHAnsi"/>
          <w:sz w:val="20"/>
          <w:szCs w:val="20"/>
        </w:rPr>
        <w:t>příčinný vztah mezi porušením povinností a škodou (kauzální lexus)</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okolnosti vylučující odpovědnost:</w:t>
      </w:r>
    </w:p>
    <w:p w:rsidR="00D817B4" w:rsidRPr="00D817B4" w:rsidRDefault="00D817B4" w:rsidP="00D817B4">
      <w:pPr>
        <w:numPr>
          <w:ilvl w:val="2"/>
          <w:numId w:val="124"/>
        </w:numPr>
        <w:tabs>
          <w:tab w:val="num" w:pos="540"/>
        </w:tabs>
        <w:ind w:hanging="500"/>
        <w:rPr>
          <w:rFonts w:asciiTheme="minorHAnsi" w:hAnsiTheme="minorHAnsi"/>
          <w:sz w:val="20"/>
          <w:szCs w:val="20"/>
        </w:rPr>
      </w:pPr>
      <w:r w:rsidRPr="00D817B4">
        <w:rPr>
          <w:rFonts w:asciiTheme="minorHAnsi" w:hAnsiTheme="minorHAnsi"/>
          <w:sz w:val="20"/>
          <w:szCs w:val="20"/>
        </w:rPr>
        <w:t>nastaly po vzniku závazku</w:t>
      </w:r>
    </w:p>
    <w:p w:rsidR="00D817B4" w:rsidRPr="00D817B4" w:rsidRDefault="00D817B4" w:rsidP="00D817B4">
      <w:pPr>
        <w:numPr>
          <w:ilvl w:val="2"/>
          <w:numId w:val="124"/>
        </w:numPr>
        <w:tabs>
          <w:tab w:val="num" w:pos="540"/>
        </w:tabs>
        <w:ind w:hanging="500"/>
        <w:rPr>
          <w:rFonts w:asciiTheme="minorHAnsi" w:hAnsiTheme="minorHAnsi"/>
          <w:sz w:val="20"/>
          <w:szCs w:val="20"/>
        </w:rPr>
      </w:pPr>
      <w:r w:rsidRPr="00D817B4">
        <w:rPr>
          <w:rFonts w:asciiTheme="minorHAnsi" w:hAnsiTheme="minorHAnsi"/>
          <w:sz w:val="20"/>
          <w:szCs w:val="20"/>
        </w:rPr>
        <w:t xml:space="preserve">objektivní (na vůli nezávislé) </w:t>
      </w:r>
    </w:p>
    <w:p w:rsidR="00D817B4" w:rsidRPr="00D817B4" w:rsidRDefault="00D817B4" w:rsidP="00D817B4">
      <w:pPr>
        <w:numPr>
          <w:ilvl w:val="2"/>
          <w:numId w:val="124"/>
        </w:numPr>
        <w:tabs>
          <w:tab w:val="num" w:pos="540"/>
        </w:tabs>
        <w:ind w:hanging="500"/>
        <w:rPr>
          <w:rFonts w:asciiTheme="minorHAnsi" w:hAnsiTheme="minorHAnsi"/>
          <w:sz w:val="20"/>
          <w:szCs w:val="20"/>
        </w:rPr>
      </w:pPr>
      <w:r w:rsidRPr="00D817B4">
        <w:rPr>
          <w:rFonts w:asciiTheme="minorHAnsi" w:hAnsiTheme="minorHAnsi"/>
          <w:sz w:val="20"/>
          <w:szCs w:val="20"/>
        </w:rPr>
        <w:t>neodvratitelné</w:t>
      </w:r>
    </w:p>
    <w:p w:rsidR="00D817B4" w:rsidRPr="00D817B4" w:rsidRDefault="00D817B4" w:rsidP="00D817B4">
      <w:pPr>
        <w:numPr>
          <w:ilvl w:val="2"/>
          <w:numId w:val="124"/>
        </w:numPr>
        <w:tabs>
          <w:tab w:val="num" w:pos="540"/>
        </w:tabs>
        <w:ind w:hanging="500"/>
        <w:rPr>
          <w:rFonts w:asciiTheme="minorHAnsi" w:hAnsiTheme="minorHAnsi"/>
          <w:sz w:val="20"/>
          <w:szCs w:val="20"/>
        </w:rPr>
      </w:pPr>
      <w:r w:rsidRPr="00D817B4">
        <w:rPr>
          <w:rFonts w:asciiTheme="minorHAnsi" w:hAnsiTheme="minorHAnsi"/>
          <w:sz w:val="20"/>
          <w:szCs w:val="20"/>
        </w:rPr>
        <w:t>nastaly v době, kdy má být plněno</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rozsah odpovědnosti</w:t>
      </w:r>
    </w:p>
    <w:p w:rsidR="00D817B4" w:rsidRPr="00D817B4" w:rsidRDefault="00D817B4" w:rsidP="00D817B4">
      <w:pPr>
        <w:numPr>
          <w:ilvl w:val="2"/>
          <w:numId w:val="125"/>
        </w:numPr>
        <w:tabs>
          <w:tab w:val="num" w:pos="540"/>
        </w:tabs>
        <w:ind w:hanging="500"/>
        <w:rPr>
          <w:rFonts w:asciiTheme="minorHAnsi" w:hAnsiTheme="minorHAnsi"/>
          <w:sz w:val="20"/>
          <w:szCs w:val="20"/>
        </w:rPr>
      </w:pPr>
      <w:r w:rsidRPr="00D817B4">
        <w:rPr>
          <w:rFonts w:asciiTheme="minorHAnsi" w:hAnsiTheme="minorHAnsi"/>
          <w:sz w:val="20"/>
          <w:szCs w:val="20"/>
        </w:rPr>
        <w:t>skutečná škoda – to, o co se majetek poškozeného snížil kvůli škodné události</w:t>
      </w:r>
    </w:p>
    <w:p w:rsidR="00D817B4" w:rsidRPr="00D817B4" w:rsidRDefault="00D817B4" w:rsidP="00D817B4">
      <w:pPr>
        <w:numPr>
          <w:ilvl w:val="2"/>
          <w:numId w:val="125"/>
        </w:numPr>
        <w:tabs>
          <w:tab w:val="num" w:pos="540"/>
        </w:tabs>
        <w:ind w:left="540" w:hanging="360"/>
        <w:rPr>
          <w:rFonts w:asciiTheme="minorHAnsi" w:hAnsiTheme="minorHAnsi"/>
          <w:sz w:val="20"/>
          <w:szCs w:val="20"/>
        </w:rPr>
      </w:pPr>
      <w:r w:rsidRPr="00D817B4">
        <w:rPr>
          <w:rFonts w:asciiTheme="minorHAnsi" w:hAnsiTheme="minorHAnsi"/>
          <w:sz w:val="20"/>
          <w:szCs w:val="20"/>
        </w:rPr>
        <w:t>ušlý zisk – to, o co se majetek poškozeného nezvýšil, ač by se zvýšil, kdyby nedošlo ke škodné události</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hradí se na požádání poškozeného</w:t>
      </w:r>
    </w:p>
    <w:p w:rsidR="00D817B4" w:rsidRPr="00D817B4" w:rsidRDefault="00D817B4" w:rsidP="00D817B4">
      <w:pPr>
        <w:numPr>
          <w:ilvl w:val="0"/>
          <w:numId w:val="85"/>
        </w:numPr>
        <w:tabs>
          <w:tab w:val="clear" w:pos="780"/>
          <w:tab w:val="num" w:pos="180"/>
          <w:tab w:val="num" w:pos="360"/>
          <w:tab w:val="left" w:pos="540"/>
          <w:tab w:val="num" w:pos="720"/>
          <w:tab w:val="left" w:pos="1260"/>
        </w:tabs>
        <w:ind w:left="180" w:firstLine="0"/>
        <w:jc w:val="both"/>
        <w:rPr>
          <w:rFonts w:asciiTheme="minorHAnsi" w:hAnsiTheme="minorHAnsi"/>
          <w:sz w:val="20"/>
          <w:szCs w:val="20"/>
        </w:rPr>
      </w:pPr>
      <w:r w:rsidRPr="00D817B4">
        <w:rPr>
          <w:rFonts w:asciiTheme="minorHAnsi" w:hAnsiTheme="minorHAnsi"/>
          <w:sz w:val="20"/>
          <w:szCs w:val="20"/>
        </w:rPr>
        <w:t xml:space="preserve">hradí se: </w:t>
      </w:r>
      <w:r w:rsidRPr="00D817B4">
        <w:rPr>
          <w:rFonts w:asciiTheme="minorHAnsi" w:hAnsiTheme="minorHAnsi"/>
          <w:sz w:val="20"/>
          <w:szCs w:val="20"/>
        </w:rPr>
        <w:tab/>
        <w:t xml:space="preserve">- zásadně v penězích </w:t>
      </w:r>
    </w:p>
    <w:p w:rsidR="00D817B4" w:rsidRPr="00D817B4" w:rsidRDefault="00D817B4" w:rsidP="00D817B4">
      <w:pPr>
        <w:tabs>
          <w:tab w:val="left" w:pos="1260"/>
        </w:tabs>
        <w:ind w:left="343"/>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t xml:space="preserve">- </w:t>
      </w:r>
      <w:proofErr w:type="gramStart"/>
      <w:r w:rsidRPr="00D817B4">
        <w:rPr>
          <w:rFonts w:asciiTheme="minorHAnsi" w:hAnsiTheme="minorHAnsi"/>
          <w:sz w:val="20"/>
          <w:szCs w:val="20"/>
        </w:rPr>
        <w:t>naturální</w:t>
      </w:r>
      <w:proofErr w:type="gramEnd"/>
      <w:r w:rsidRPr="00D817B4">
        <w:rPr>
          <w:rFonts w:asciiTheme="minorHAnsi" w:hAnsiTheme="minorHAnsi"/>
          <w:sz w:val="20"/>
          <w:szCs w:val="20"/>
        </w:rPr>
        <w:t xml:space="preserve"> restitucí – tj. </w:t>
      </w:r>
      <w:proofErr w:type="gramStart"/>
      <w:r w:rsidRPr="00D817B4">
        <w:rPr>
          <w:rFonts w:asciiTheme="minorHAnsi" w:hAnsiTheme="minorHAnsi"/>
          <w:sz w:val="20"/>
          <w:szCs w:val="20"/>
        </w:rPr>
        <w:t>uvedení</w:t>
      </w:r>
      <w:proofErr w:type="gramEnd"/>
      <w:r w:rsidRPr="00D817B4">
        <w:rPr>
          <w:rFonts w:asciiTheme="minorHAnsi" w:hAnsiTheme="minorHAnsi"/>
          <w:sz w:val="20"/>
          <w:szCs w:val="20"/>
        </w:rPr>
        <w:t xml:space="preserve"> v předešlý stav</w:t>
      </w:r>
    </w:p>
    <w:p w:rsidR="00D817B4" w:rsidRPr="00D817B4" w:rsidRDefault="00D817B4" w:rsidP="00D817B4">
      <w:pPr>
        <w:ind w:left="1063"/>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sym w:font="Symbol" w:char="00DE"/>
      </w:r>
      <w:r w:rsidRPr="00D817B4">
        <w:rPr>
          <w:rFonts w:asciiTheme="minorHAnsi" w:hAnsiTheme="minorHAnsi"/>
          <w:sz w:val="20"/>
          <w:szCs w:val="20"/>
        </w:rPr>
        <w:t xml:space="preserve"> </w:t>
      </w:r>
      <w:proofErr w:type="gramStart"/>
      <w:r w:rsidRPr="00D817B4">
        <w:rPr>
          <w:rFonts w:asciiTheme="minorHAnsi" w:hAnsiTheme="minorHAnsi"/>
          <w:sz w:val="20"/>
          <w:szCs w:val="20"/>
        </w:rPr>
        <w:t>musí</w:t>
      </w:r>
      <w:proofErr w:type="gramEnd"/>
      <w:r w:rsidRPr="00D817B4">
        <w:rPr>
          <w:rFonts w:asciiTheme="minorHAnsi" w:hAnsiTheme="minorHAnsi"/>
          <w:sz w:val="20"/>
          <w:szCs w:val="20"/>
        </w:rPr>
        <w:t xml:space="preserve"> o to poškozený požádat</w:t>
      </w:r>
    </w:p>
    <w:p w:rsidR="00D817B4" w:rsidRPr="00D817B4" w:rsidRDefault="00D817B4" w:rsidP="00D817B4">
      <w:pPr>
        <w:ind w:left="1063"/>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sym w:font="Symbol" w:char="00DE"/>
      </w:r>
      <w:r w:rsidRPr="00D817B4">
        <w:rPr>
          <w:rFonts w:asciiTheme="minorHAnsi" w:hAnsiTheme="minorHAnsi"/>
          <w:sz w:val="20"/>
          <w:szCs w:val="20"/>
        </w:rPr>
        <w:t xml:space="preserve"> </w:t>
      </w:r>
      <w:proofErr w:type="gramStart"/>
      <w:r w:rsidRPr="00D817B4">
        <w:rPr>
          <w:rFonts w:asciiTheme="minorHAnsi" w:hAnsiTheme="minorHAnsi"/>
          <w:sz w:val="20"/>
          <w:szCs w:val="20"/>
        </w:rPr>
        <w:t>musí</w:t>
      </w:r>
      <w:proofErr w:type="gramEnd"/>
      <w:r w:rsidRPr="00D817B4">
        <w:rPr>
          <w:rFonts w:asciiTheme="minorHAnsi" w:hAnsiTheme="minorHAnsi"/>
          <w:sz w:val="20"/>
          <w:szCs w:val="20"/>
        </w:rPr>
        <w:t xml:space="preserve"> to být proveditelné a účelné (obvyklé)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zákon stanoví povinnost k odvracení škody - učinit vše k zabránění škody nebo jejího zmírnění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účinky omezující odpovědnost jsou vymezeny jen na dobu po kterou překážka trvá </w:t>
      </w:r>
      <w:r w:rsidRPr="00D817B4">
        <w:rPr>
          <w:rFonts w:asciiTheme="minorHAnsi" w:hAnsiTheme="minorHAnsi"/>
          <w:sz w:val="20"/>
          <w:szCs w:val="20"/>
        </w:rPr>
        <w:sym w:font="Symbol" w:char="00DE"/>
      </w:r>
      <w:r w:rsidRPr="00D817B4">
        <w:rPr>
          <w:rFonts w:asciiTheme="minorHAnsi" w:hAnsiTheme="minorHAnsi"/>
          <w:sz w:val="20"/>
          <w:szCs w:val="20"/>
        </w:rPr>
        <w:t xml:space="preserve"> po odpadnutí okolnosti (např. překonání živelné katastrofy) je třeba povinnost splnit</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55| Odpovědnost za vady a za prodlení</w:t>
      </w:r>
    </w:p>
    <w:p w:rsidR="00D817B4" w:rsidRPr="00D817B4" w:rsidRDefault="00D817B4" w:rsidP="00D817B4">
      <w:pPr>
        <w:pStyle w:val="Nadpis2"/>
        <w:spacing w:before="0" w:after="0"/>
        <w:jc w:val="center"/>
        <w:rPr>
          <w:rFonts w:asciiTheme="minorHAnsi" w:hAnsiTheme="minorHAnsi" w:cs="Times New Roman"/>
          <w:bCs w:val="0"/>
          <w:i w:val="0"/>
          <w:sz w:val="20"/>
          <w:szCs w:val="20"/>
        </w:rPr>
      </w:pPr>
      <w:r w:rsidRPr="00D817B4">
        <w:rPr>
          <w:rFonts w:asciiTheme="minorHAnsi" w:hAnsiTheme="minorHAnsi" w:cs="Times New Roman"/>
          <w:bCs w:val="0"/>
          <w:i w:val="0"/>
          <w:sz w:val="20"/>
          <w:szCs w:val="20"/>
        </w:rPr>
        <w:t>Odpovědnost za vady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vadnost plnění nepůsobí zánik závazku, ale jeho změnu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vzniká nesplněním závazku řádně (vzhledem ke kvalitě uvedené ve sml., popř. zákon)</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vady: množství, jakosti, provedení, obalu, dáním jiného zboží, vady v dokladech, právní vady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záruka: garance, že zboží bude mít po dobu smluvenou obvyklé vlastnosti</w:t>
      </w:r>
    </w:p>
    <w:p w:rsidR="00D817B4" w:rsidRPr="00D817B4" w:rsidRDefault="00D817B4" w:rsidP="00D817B4">
      <w:pPr>
        <w:numPr>
          <w:ilvl w:val="2"/>
          <w:numId w:val="126"/>
        </w:numPr>
        <w:tabs>
          <w:tab w:val="num" w:pos="540"/>
        </w:tabs>
        <w:ind w:left="540"/>
        <w:rPr>
          <w:rFonts w:asciiTheme="minorHAnsi" w:hAnsiTheme="minorHAnsi"/>
          <w:bCs/>
          <w:sz w:val="20"/>
          <w:szCs w:val="20"/>
        </w:rPr>
      </w:pPr>
      <w:proofErr w:type="gramStart"/>
      <w:r w:rsidRPr="00D817B4">
        <w:rPr>
          <w:rFonts w:asciiTheme="minorHAnsi" w:hAnsiTheme="minorHAnsi"/>
          <w:bCs/>
          <w:sz w:val="20"/>
          <w:szCs w:val="20"/>
        </w:rPr>
        <w:t>písemně</w:t>
      </w:r>
      <w:proofErr w:type="gramEnd"/>
      <w:r w:rsidRPr="00D817B4">
        <w:rPr>
          <w:rFonts w:asciiTheme="minorHAnsi" w:hAnsiTheme="minorHAnsi"/>
          <w:bCs/>
          <w:sz w:val="20"/>
          <w:szCs w:val="20"/>
        </w:rPr>
        <w:t xml:space="preserve"> sjednat ve sml.</w:t>
      </w:r>
    </w:p>
    <w:p w:rsidR="00D817B4" w:rsidRPr="00D817B4" w:rsidRDefault="00D817B4" w:rsidP="00D817B4">
      <w:pPr>
        <w:numPr>
          <w:ilvl w:val="2"/>
          <w:numId w:val="126"/>
        </w:numPr>
        <w:tabs>
          <w:tab w:val="num" w:pos="540"/>
        </w:tabs>
        <w:ind w:left="540"/>
        <w:rPr>
          <w:rFonts w:asciiTheme="minorHAnsi" w:hAnsiTheme="minorHAnsi"/>
          <w:bCs/>
          <w:sz w:val="20"/>
          <w:szCs w:val="20"/>
        </w:rPr>
      </w:pPr>
      <w:r w:rsidRPr="00D817B4">
        <w:rPr>
          <w:rFonts w:asciiTheme="minorHAnsi" w:hAnsiTheme="minorHAnsi"/>
          <w:bCs/>
          <w:sz w:val="20"/>
          <w:szCs w:val="20"/>
        </w:rPr>
        <w:t>vystavit záruční list</w:t>
      </w:r>
    </w:p>
    <w:p w:rsidR="00D817B4" w:rsidRPr="00D817B4" w:rsidRDefault="00D817B4" w:rsidP="00D817B4">
      <w:pPr>
        <w:numPr>
          <w:ilvl w:val="2"/>
          <w:numId w:val="126"/>
        </w:numPr>
        <w:tabs>
          <w:tab w:val="num" w:pos="540"/>
        </w:tabs>
        <w:ind w:left="540"/>
        <w:rPr>
          <w:rFonts w:asciiTheme="minorHAnsi" w:hAnsiTheme="minorHAnsi"/>
          <w:bCs/>
          <w:sz w:val="20"/>
          <w:szCs w:val="20"/>
        </w:rPr>
      </w:pPr>
      <w:r w:rsidRPr="00D817B4">
        <w:rPr>
          <w:rFonts w:asciiTheme="minorHAnsi" w:hAnsiTheme="minorHAnsi"/>
          <w:bCs/>
          <w:sz w:val="20"/>
          <w:szCs w:val="20"/>
        </w:rPr>
        <w:t>vyznačit délku záruční doby na obalu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bCs/>
          <w:sz w:val="20"/>
          <w:szCs w:val="20"/>
        </w:rPr>
      </w:pPr>
      <w:r w:rsidRPr="00D817B4">
        <w:rPr>
          <w:rFonts w:asciiTheme="minorHAnsi" w:hAnsiTheme="minorHAnsi"/>
          <w:sz w:val="20"/>
          <w:szCs w:val="20"/>
          <w:u w:val="single"/>
        </w:rPr>
        <w:t>reklamace</w:t>
      </w:r>
      <w:r w:rsidRPr="00D817B4">
        <w:rPr>
          <w:rFonts w:asciiTheme="minorHAnsi" w:hAnsiTheme="minorHAnsi"/>
          <w:bCs/>
          <w:sz w:val="20"/>
          <w:szCs w:val="20"/>
        </w:rPr>
        <w:t xml:space="preserve">: </w:t>
      </w:r>
    </w:p>
    <w:p w:rsidR="00D817B4" w:rsidRPr="00D817B4" w:rsidRDefault="00D817B4" w:rsidP="00D817B4">
      <w:pPr>
        <w:ind w:firstLine="180"/>
        <w:rPr>
          <w:rFonts w:asciiTheme="minorHAnsi" w:hAnsiTheme="minorHAnsi"/>
          <w:bCs/>
          <w:sz w:val="20"/>
          <w:szCs w:val="20"/>
        </w:rPr>
      </w:pPr>
      <w:r w:rsidRPr="00D817B4">
        <w:rPr>
          <w:rFonts w:asciiTheme="minorHAnsi" w:hAnsiTheme="minorHAnsi"/>
          <w:bCs/>
          <w:sz w:val="20"/>
          <w:szCs w:val="20"/>
        </w:rPr>
        <w:lastRenderedPageBreak/>
        <w:t xml:space="preserve">- </w:t>
      </w:r>
      <w:proofErr w:type="gramStart"/>
      <w:r w:rsidRPr="00D817B4">
        <w:rPr>
          <w:rFonts w:asciiTheme="minorHAnsi" w:hAnsiTheme="minorHAnsi"/>
          <w:bCs/>
          <w:sz w:val="20"/>
          <w:szCs w:val="20"/>
        </w:rPr>
        <w:t>bez</w:t>
      </w:r>
      <w:proofErr w:type="gramEnd"/>
      <w:r w:rsidRPr="00D817B4">
        <w:rPr>
          <w:rFonts w:asciiTheme="minorHAnsi" w:hAnsiTheme="minorHAnsi"/>
          <w:bCs/>
          <w:sz w:val="20"/>
          <w:szCs w:val="20"/>
        </w:rPr>
        <w:t xml:space="preserve"> zbytečného odkladu po nalezení vady</w:t>
      </w:r>
    </w:p>
    <w:p w:rsidR="00D817B4" w:rsidRPr="00D817B4" w:rsidRDefault="00D817B4" w:rsidP="00D817B4">
      <w:pPr>
        <w:ind w:firstLine="180"/>
        <w:rPr>
          <w:rFonts w:asciiTheme="minorHAnsi" w:hAnsiTheme="minorHAnsi"/>
          <w:bCs/>
          <w:sz w:val="20"/>
          <w:szCs w:val="20"/>
        </w:rPr>
      </w:pPr>
      <w:r w:rsidRPr="00D817B4">
        <w:rPr>
          <w:rFonts w:asciiTheme="minorHAnsi" w:hAnsiTheme="minorHAnsi"/>
          <w:bCs/>
          <w:sz w:val="20"/>
          <w:szCs w:val="20"/>
        </w:rPr>
        <w:t xml:space="preserve">- </w:t>
      </w:r>
      <w:proofErr w:type="gramStart"/>
      <w:r w:rsidRPr="00D817B4">
        <w:rPr>
          <w:rFonts w:asciiTheme="minorHAnsi" w:hAnsiTheme="minorHAnsi"/>
          <w:bCs/>
          <w:sz w:val="20"/>
          <w:szCs w:val="20"/>
        </w:rPr>
        <w:t>podstatné</w:t>
      </w:r>
      <w:proofErr w:type="gramEnd"/>
      <w:r w:rsidRPr="00D817B4">
        <w:rPr>
          <w:rFonts w:asciiTheme="minorHAnsi" w:hAnsiTheme="minorHAnsi"/>
          <w:bCs/>
          <w:sz w:val="20"/>
          <w:szCs w:val="20"/>
        </w:rPr>
        <w:t xml:space="preserve"> porušení sml.: náhradní zboží, oprava zboží, sleva, odstoupení od sml.</w:t>
      </w:r>
    </w:p>
    <w:p w:rsidR="00D817B4" w:rsidRPr="00D817B4" w:rsidRDefault="00D817B4" w:rsidP="00D817B4">
      <w:pPr>
        <w:ind w:firstLine="180"/>
        <w:rPr>
          <w:rFonts w:asciiTheme="minorHAnsi" w:hAnsiTheme="minorHAnsi"/>
          <w:bCs/>
          <w:sz w:val="20"/>
          <w:szCs w:val="20"/>
        </w:rPr>
      </w:pPr>
      <w:r w:rsidRPr="00D817B4">
        <w:rPr>
          <w:rFonts w:asciiTheme="minorHAnsi" w:hAnsiTheme="minorHAnsi"/>
          <w:bCs/>
          <w:sz w:val="20"/>
          <w:szCs w:val="20"/>
        </w:rPr>
        <w:t xml:space="preserve">- </w:t>
      </w:r>
      <w:proofErr w:type="gramStart"/>
      <w:r w:rsidRPr="00D817B4">
        <w:rPr>
          <w:rFonts w:asciiTheme="minorHAnsi" w:hAnsiTheme="minorHAnsi"/>
          <w:bCs/>
          <w:sz w:val="20"/>
          <w:szCs w:val="20"/>
        </w:rPr>
        <w:t>nepodstatné</w:t>
      </w:r>
      <w:proofErr w:type="gramEnd"/>
      <w:r w:rsidRPr="00D817B4">
        <w:rPr>
          <w:rFonts w:asciiTheme="minorHAnsi" w:hAnsiTheme="minorHAnsi"/>
          <w:bCs/>
          <w:sz w:val="20"/>
          <w:szCs w:val="20"/>
        </w:rPr>
        <w:t>: oprava, sleva – pokud není, lze odstoupit</w:t>
      </w:r>
    </w:p>
    <w:p w:rsidR="00D817B4" w:rsidRPr="00D817B4" w:rsidRDefault="00D817B4" w:rsidP="00D817B4">
      <w:pPr>
        <w:pStyle w:val="Nadpis2"/>
        <w:spacing w:before="0" w:after="0"/>
        <w:jc w:val="center"/>
        <w:rPr>
          <w:rFonts w:asciiTheme="minorHAnsi" w:hAnsiTheme="minorHAnsi" w:cs="Times New Roman"/>
          <w:bCs w:val="0"/>
          <w:i w:val="0"/>
          <w:sz w:val="20"/>
          <w:szCs w:val="20"/>
        </w:rPr>
      </w:pPr>
      <w:r w:rsidRPr="00D817B4">
        <w:rPr>
          <w:rFonts w:asciiTheme="minorHAnsi" w:hAnsiTheme="minorHAnsi" w:cs="Times New Roman"/>
          <w:bCs w:val="0"/>
          <w:i w:val="0"/>
          <w:sz w:val="20"/>
          <w:szCs w:val="20"/>
        </w:rPr>
        <w:t>Odpovědnost za prodlení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vzniká, není-li povinnost splněna řádně včas</w:t>
      </w:r>
    </w:p>
    <w:p w:rsidR="00D817B4" w:rsidRPr="00D817B4" w:rsidRDefault="00D817B4" w:rsidP="00D817B4">
      <w:pPr>
        <w:ind w:left="680"/>
        <w:rPr>
          <w:rFonts w:asciiTheme="minorHAnsi" w:hAnsiTheme="minorHAnsi"/>
          <w:bCs/>
          <w:sz w:val="20"/>
          <w:szCs w:val="20"/>
        </w:rPr>
      </w:pPr>
      <w:r w:rsidRPr="00D817B4">
        <w:rPr>
          <w:rFonts w:asciiTheme="minorHAnsi" w:hAnsiTheme="minorHAnsi"/>
          <w:bCs/>
          <w:sz w:val="20"/>
          <w:szCs w:val="20"/>
        </w:rPr>
        <w:t xml:space="preserve">a) </w:t>
      </w:r>
      <w:r w:rsidRPr="00D817B4">
        <w:rPr>
          <w:rFonts w:asciiTheme="minorHAnsi" w:hAnsiTheme="minorHAnsi"/>
          <w:bCs/>
          <w:sz w:val="20"/>
          <w:szCs w:val="20"/>
          <w:u w:val="single"/>
        </w:rPr>
        <w:t>Prodlení dlužníka</w:t>
      </w:r>
      <w:r w:rsidRPr="00D817B4">
        <w:rPr>
          <w:rFonts w:asciiTheme="minorHAnsi" w:hAnsiTheme="minorHAnsi"/>
          <w:bCs/>
          <w:sz w:val="20"/>
          <w:szCs w:val="20"/>
        </w:rPr>
        <w:t>:</w:t>
      </w:r>
    </w:p>
    <w:p w:rsidR="00D817B4" w:rsidRPr="00D817B4" w:rsidRDefault="00D817B4" w:rsidP="00D817B4">
      <w:pPr>
        <w:numPr>
          <w:ilvl w:val="2"/>
          <w:numId w:val="127"/>
        </w:numPr>
        <w:tabs>
          <w:tab w:val="left" w:pos="1260"/>
        </w:tabs>
        <w:ind w:hanging="121"/>
        <w:rPr>
          <w:rFonts w:asciiTheme="minorHAnsi" w:hAnsiTheme="minorHAnsi"/>
          <w:bCs/>
          <w:sz w:val="20"/>
          <w:szCs w:val="20"/>
        </w:rPr>
      </w:pPr>
      <w:r w:rsidRPr="00D817B4">
        <w:rPr>
          <w:rFonts w:asciiTheme="minorHAnsi" w:hAnsiTheme="minorHAnsi"/>
          <w:bCs/>
          <w:sz w:val="20"/>
          <w:szCs w:val="20"/>
        </w:rPr>
        <w:t>je v prodlení, nesplní-li svůj závazek řádně a včas</w:t>
      </w:r>
    </w:p>
    <w:p w:rsidR="00D817B4" w:rsidRPr="00D817B4" w:rsidRDefault="00D817B4" w:rsidP="00D817B4">
      <w:pPr>
        <w:numPr>
          <w:ilvl w:val="2"/>
          <w:numId w:val="127"/>
        </w:numPr>
        <w:tabs>
          <w:tab w:val="left" w:pos="1260"/>
        </w:tabs>
        <w:ind w:hanging="121"/>
        <w:rPr>
          <w:rFonts w:asciiTheme="minorHAnsi" w:hAnsiTheme="minorHAnsi"/>
          <w:bCs/>
          <w:sz w:val="20"/>
          <w:szCs w:val="20"/>
        </w:rPr>
      </w:pPr>
      <w:r w:rsidRPr="00D817B4">
        <w:rPr>
          <w:rFonts w:asciiTheme="minorHAnsi" w:hAnsiTheme="minorHAnsi"/>
          <w:bCs/>
          <w:sz w:val="20"/>
          <w:szCs w:val="20"/>
        </w:rPr>
        <w:t>dlužník není v prodlení, neplní-li svůj závazek proto, že je v prodlení věřitel</w:t>
      </w:r>
    </w:p>
    <w:p w:rsidR="00D817B4" w:rsidRPr="00D817B4" w:rsidRDefault="00D817B4" w:rsidP="00D817B4">
      <w:pPr>
        <w:ind w:left="740"/>
        <w:rPr>
          <w:rFonts w:asciiTheme="minorHAnsi" w:hAnsiTheme="minorHAnsi"/>
          <w:bCs/>
          <w:sz w:val="20"/>
          <w:szCs w:val="20"/>
        </w:rPr>
      </w:pPr>
      <w:r w:rsidRPr="00D817B4">
        <w:rPr>
          <w:rFonts w:asciiTheme="minorHAnsi" w:hAnsiTheme="minorHAnsi"/>
          <w:bCs/>
          <w:sz w:val="20"/>
          <w:szCs w:val="20"/>
        </w:rPr>
        <w:t xml:space="preserve">b) </w:t>
      </w:r>
      <w:r w:rsidRPr="00D817B4">
        <w:rPr>
          <w:rFonts w:asciiTheme="minorHAnsi" w:hAnsiTheme="minorHAnsi"/>
          <w:bCs/>
          <w:sz w:val="20"/>
          <w:szCs w:val="20"/>
          <w:u w:val="single"/>
        </w:rPr>
        <w:t>Prodlení věřitele</w:t>
      </w:r>
      <w:r w:rsidRPr="00D817B4">
        <w:rPr>
          <w:rFonts w:asciiTheme="minorHAnsi" w:hAnsiTheme="minorHAnsi"/>
          <w:bCs/>
          <w:sz w:val="20"/>
          <w:szCs w:val="20"/>
        </w:rPr>
        <w:t>:</w:t>
      </w:r>
    </w:p>
    <w:p w:rsidR="00D817B4" w:rsidRPr="00D817B4" w:rsidRDefault="00D817B4" w:rsidP="00D817B4">
      <w:pPr>
        <w:numPr>
          <w:ilvl w:val="2"/>
          <w:numId w:val="127"/>
        </w:numPr>
        <w:tabs>
          <w:tab w:val="left" w:pos="1260"/>
        </w:tabs>
        <w:ind w:hanging="121"/>
        <w:rPr>
          <w:rFonts w:asciiTheme="minorHAnsi" w:hAnsiTheme="minorHAnsi"/>
          <w:bCs/>
          <w:sz w:val="20"/>
          <w:szCs w:val="20"/>
        </w:rPr>
      </w:pPr>
      <w:r w:rsidRPr="00D817B4">
        <w:rPr>
          <w:rFonts w:asciiTheme="minorHAnsi" w:hAnsiTheme="minorHAnsi"/>
          <w:bCs/>
          <w:sz w:val="20"/>
          <w:szCs w:val="20"/>
        </w:rPr>
        <w:t xml:space="preserve">nepřijme řádně poskytnuté plnění nebo neposkytne potřebnou součinnost </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bCs/>
          <w:sz w:val="20"/>
          <w:szCs w:val="20"/>
        </w:rPr>
      </w:pPr>
      <w:r w:rsidRPr="00D817B4">
        <w:rPr>
          <w:rFonts w:asciiTheme="minorHAnsi" w:hAnsiTheme="minorHAnsi"/>
          <w:sz w:val="20"/>
          <w:szCs w:val="20"/>
        </w:rPr>
        <w:t>nároky</w:t>
      </w:r>
      <w:r w:rsidRPr="00D817B4">
        <w:rPr>
          <w:rFonts w:asciiTheme="minorHAnsi" w:hAnsiTheme="minorHAnsi"/>
          <w:bCs/>
          <w:sz w:val="20"/>
          <w:szCs w:val="20"/>
        </w:rPr>
        <w:t xml:space="preserve"> z odpovědnosti z prodlení:</w:t>
      </w:r>
    </w:p>
    <w:p w:rsidR="00D817B4" w:rsidRPr="00D817B4" w:rsidRDefault="00D817B4" w:rsidP="00D817B4">
      <w:pPr>
        <w:numPr>
          <w:ilvl w:val="2"/>
          <w:numId w:val="128"/>
        </w:numPr>
        <w:tabs>
          <w:tab w:val="num" w:pos="360"/>
        </w:tabs>
        <w:ind w:hanging="320"/>
        <w:rPr>
          <w:rFonts w:asciiTheme="minorHAnsi" w:hAnsiTheme="minorHAnsi"/>
          <w:sz w:val="20"/>
          <w:szCs w:val="20"/>
        </w:rPr>
      </w:pPr>
      <w:r w:rsidRPr="00D817B4">
        <w:rPr>
          <w:rFonts w:asciiTheme="minorHAnsi" w:hAnsiTheme="minorHAnsi"/>
          <w:sz w:val="20"/>
          <w:szCs w:val="20"/>
        </w:rPr>
        <w:t>náhrada škody (může ji požadovat věřitel i dlužník)</w:t>
      </w:r>
    </w:p>
    <w:p w:rsidR="00D817B4" w:rsidRPr="00D817B4" w:rsidRDefault="00D817B4" w:rsidP="00D817B4">
      <w:pPr>
        <w:numPr>
          <w:ilvl w:val="2"/>
          <w:numId w:val="128"/>
        </w:numPr>
        <w:tabs>
          <w:tab w:val="num" w:pos="360"/>
        </w:tabs>
        <w:ind w:hanging="320"/>
        <w:rPr>
          <w:rFonts w:asciiTheme="minorHAnsi" w:hAnsiTheme="minorHAnsi"/>
          <w:sz w:val="20"/>
          <w:szCs w:val="20"/>
        </w:rPr>
      </w:pPr>
      <w:proofErr w:type="gramStart"/>
      <w:r w:rsidRPr="00D817B4">
        <w:rPr>
          <w:rFonts w:asciiTheme="minorHAnsi" w:hAnsiTheme="minorHAnsi"/>
          <w:sz w:val="20"/>
          <w:szCs w:val="20"/>
        </w:rPr>
        <w:t>odstoupení</w:t>
      </w:r>
      <w:proofErr w:type="gramEnd"/>
      <w:r w:rsidRPr="00D817B4">
        <w:rPr>
          <w:rFonts w:asciiTheme="minorHAnsi" w:hAnsiTheme="minorHAnsi"/>
          <w:sz w:val="20"/>
          <w:szCs w:val="20"/>
        </w:rPr>
        <w:t xml:space="preserve"> od smlouvy stanoví smlouva nebo zákon, ihned lze od smlouvy odstoupit představuje-li prodlení podstatné porušení sml.</w:t>
      </w:r>
    </w:p>
    <w:p w:rsidR="00D817B4" w:rsidRPr="00D817B4" w:rsidRDefault="00D817B4" w:rsidP="00D817B4">
      <w:pPr>
        <w:numPr>
          <w:ilvl w:val="2"/>
          <w:numId w:val="128"/>
        </w:numPr>
        <w:tabs>
          <w:tab w:val="num" w:pos="360"/>
        </w:tabs>
        <w:ind w:hanging="320"/>
        <w:rPr>
          <w:rFonts w:asciiTheme="minorHAnsi" w:hAnsiTheme="minorHAnsi"/>
          <w:sz w:val="20"/>
          <w:szCs w:val="20"/>
        </w:rPr>
      </w:pPr>
      <w:r w:rsidRPr="00D817B4">
        <w:rPr>
          <w:rFonts w:asciiTheme="minorHAnsi" w:hAnsiTheme="minorHAnsi"/>
          <w:sz w:val="20"/>
          <w:szCs w:val="20"/>
        </w:rPr>
        <w:t>řádné splnění povinnosti</w:t>
      </w:r>
    </w:p>
    <w:p w:rsidR="00D817B4" w:rsidRPr="00D817B4" w:rsidRDefault="00D817B4" w:rsidP="00D817B4">
      <w:pPr>
        <w:numPr>
          <w:ilvl w:val="2"/>
          <w:numId w:val="128"/>
        </w:numPr>
        <w:tabs>
          <w:tab w:val="num" w:pos="360"/>
        </w:tabs>
        <w:ind w:hanging="320"/>
        <w:rPr>
          <w:rFonts w:asciiTheme="minorHAnsi" w:hAnsiTheme="minorHAnsi"/>
          <w:sz w:val="20"/>
          <w:szCs w:val="20"/>
        </w:rPr>
      </w:pPr>
      <w:r w:rsidRPr="00D817B4">
        <w:rPr>
          <w:rFonts w:asciiTheme="minorHAnsi" w:hAnsiTheme="minorHAnsi"/>
          <w:sz w:val="20"/>
          <w:szCs w:val="20"/>
        </w:rPr>
        <w:t>úrok z prodlení u peněžitých závazků</w:t>
      </w:r>
    </w:p>
    <w:p w:rsidR="00D817B4" w:rsidRPr="00D817B4" w:rsidRDefault="00D817B4" w:rsidP="00D817B4">
      <w:pPr>
        <w:numPr>
          <w:ilvl w:val="2"/>
          <w:numId w:val="128"/>
        </w:numPr>
        <w:tabs>
          <w:tab w:val="num" w:pos="360"/>
        </w:tabs>
        <w:ind w:hanging="320"/>
        <w:rPr>
          <w:rFonts w:asciiTheme="minorHAnsi" w:hAnsiTheme="minorHAnsi"/>
          <w:sz w:val="20"/>
          <w:szCs w:val="20"/>
        </w:rPr>
      </w:pPr>
      <w:r w:rsidRPr="00D817B4">
        <w:rPr>
          <w:rFonts w:asciiTheme="minorHAnsi" w:hAnsiTheme="minorHAnsi"/>
          <w:sz w:val="20"/>
          <w:szCs w:val="20"/>
        </w:rPr>
        <w:t>smluvní pokuta (byla-li  pro případ odpovědnosti z prodlení jednána)</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56| Kupní smlouva a smlouva o dílo</w:t>
      </w:r>
    </w:p>
    <w:p w:rsidR="00D817B4" w:rsidRPr="00D817B4" w:rsidRDefault="00D817B4" w:rsidP="00D817B4">
      <w:pPr>
        <w:ind w:left="360" w:hanging="360"/>
        <w:jc w:val="center"/>
        <w:rPr>
          <w:rFonts w:asciiTheme="minorHAnsi" w:hAnsiTheme="minorHAnsi"/>
          <w:b/>
          <w:sz w:val="20"/>
          <w:szCs w:val="20"/>
        </w:rPr>
      </w:pPr>
      <w:r w:rsidRPr="00D817B4">
        <w:rPr>
          <w:rFonts w:asciiTheme="minorHAnsi" w:hAnsiTheme="minorHAnsi"/>
          <w:b/>
          <w:sz w:val="20"/>
          <w:szCs w:val="20"/>
        </w:rPr>
        <w:t>Kupní smlouva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upravena v </w:t>
      </w:r>
      <w:r w:rsidRPr="00D817B4">
        <w:rPr>
          <w:rFonts w:asciiTheme="minorHAnsi" w:hAnsiTheme="minorHAnsi"/>
          <w:sz w:val="20"/>
          <w:szCs w:val="20"/>
          <w:u w:val="single"/>
        </w:rPr>
        <w:t>obchodním zákoníku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nejčastější</w:t>
      </w:r>
      <w:r w:rsidRPr="00D817B4">
        <w:rPr>
          <w:rFonts w:asciiTheme="minorHAnsi" w:hAnsiTheme="minorHAnsi"/>
          <w:sz w:val="20"/>
          <w:szCs w:val="20"/>
        </w:rPr>
        <w:t xml:space="preserve"> uzavírání smlouvy </w:t>
      </w:r>
      <w:r w:rsidRPr="00D817B4">
        <w:rPr>
          <w:rFonts w:asciiTheme="minorHAnsi" w:hAnsiTheme="minorHAnsi"/>
          <w:b/>
          <w:sz w:val="20"/>
          <w:szCs w:val="20"/>
        </w:rPr>
        <w:t>mezi podnikateli</w:t>
      </w:r>
      <w:r w:rsidRPr="00D817B4">
        <w:rPr>
          <w:rFonts w:asciiTheme="minorHAnsi" w:hAnsiTheme="minorHAnsi"/>
          <w:sz w:val="20"/>
          <w:szCs w:val="20"/>
        </w:rPr>
        <w:t xml:space="preserve"> podle obchodního zákoníku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nemusí mít písemnou formu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pokud je předmětem </w:t>
      </w:r>
      <w:r w:rsidRPr="00D817B4">
        <w:rPr>
          <w:rFonts w:asciiTheme="minorHAnsi" w:hAnsiTheme="minorHAnsi"/>
          <w:b/>
          <w:sz w:val="20"/>
          <w:szCs w:val="20"/>
        </w:rPr>
        <w:t>nemovitost</w:t>
      </w:r>
      <w:r w:rsidRPr="00D817B4">
        <w:rPr>
          <w:rFonts w:asciiTheme="minorHAnsi" w:hAnsiTheme="minorHAnsi"/>
          <w:sz w:val="20"/>
          <w:szCs w:val="20"/>
        </w:rPr>
        <w:t xml:space="preserve">, je upravena </w:t>
      </w:r>
      <w:r w:rsidRPr="00D817B4">
        <w:rPr>
          <w:rFonts w:asciiTheme="minorHAnsi" w:hAnsiTheme="minorHAnsi"/>
          <w:b/>
          <w:sz w:val="20"/>
          <w:szCs w:val="20"/>
        </w:rPr>
        <w:t>podle občanského zákoníku</w:t>
      </w:r>
      <w:r w:rsidRPr="00D817B4">
        <w:rPr>
          <w:rFonts w:asciiTheme="minorHAnsi" w:hAnsiTheme="minorHAnsi"/>
          <w:sz w:val="20"/>
          <w:szCs w:val="20"/>
        </w:rPr>
        <w:t xml:space="preserve"> a musí mít písemnou formu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prodávající</w:t>
      </w:r>
      <w:r w:rsidRPr="00D817B4">
        <w:rPr>
          <w:rFonts w:asciiTheme="minorHAnsi" w:hAnsiTheme="minorHAnsi"/>
          <w:sz w:val="20"/>
          <w:szCs w:val="20"/>
        </w:rPr>
        <w:t xml:space="preserve"> se zavazuje, že </w:t>
      </w:r>
      <w:r w:rsidRPr="00D817B4">
        <w:rPr>
          <w:rFonts w:asciiTheme="minorHAnsi" w:hAnsiTheme="minorHAnsi"/>
          <w:b/>
          <w:sz w:val="20"/>
          <w:szCs w:val="20"/>
        </w:rPr>
        <w:t>převede</w:t>
      </w:r>
      <w:r w:rsidRPr="00D817B4">
        <w:rPr>
          <w:rFonts w:asciiTheme="minorHAnsi" w:hAnsiTheme="minorHAnsi"/>
          <w:sz w:val="20"/>
          <w:szCs w:val="20"/>
        </w:rPr>
        <w:t xml:space="preserve"> na kupujícího </w:t>
      </w:r>
      <w:r w:rsidRPr="00D817B4">
        <w:rPr>
          <w:rFonts w:asciiTheme="minorHAnsi" w:hAnsiTheme="minorHAnsi"/>
          <w:b/>
          <w:sz w:val="20"/>
          <w:szCs w:val="20"/>
        </w:rPr>
        <w:t>vlastnické právo</w:t>
      </w:r>
      <w:r w:rsidRPr="00D817B4">
        <w:rPr>
          <w:rFonts w:asciiTheme="minorHAnsi" w:hAnsiTheme="minorHAnsi"/>
          <w:sz w:val="20"/>
          <w:szCs w:val="20"/>
        </w:rPr>
        <w:t xml:space="preserve"> prodávané věci a </w:t>
      </w:r>
      <w:r w:rsidRPr="00D817B4">
        <w:rPr>
          <w:rFonts w:asciiTheme="minorHAnsi" w:hAnsiTheme="minorHAnsi"/>
          <w:sz w:val="20"/>
          <w:szCs w:val="20"/>
          <w:u w:val="single"/>
        </w:rPr>
        <w:t>kupující</w:t>
      </w:r>
      <w:r w:rsidRPr="00D817B4">
        <w:rPr>
          <w:rFonts w:asciiTheme="minorHAnsi" w:hAnsiTheme="minorHAnsi"/>
          <w:sz w:val="20"/>
          <w:szCs w:val="20"/>
        </w:rPr>
        <w:t xml:space="preserve"> se zavazuje, že </w:t>
      </w:r>
      <w:r w:rsidRPr="00D817B4">
        <w:rPr>
          <w:rFonts w:asciiTheme="minorHAnsi" w:hAnsiTheme="minorHAnsi"/>
          <w:sz w:val="20"/>
          <w:szCs w:val="20"/>
          <w:u w:val="single"/>
        </w:rPr>
        <w:t>zaplatí</w:t>
      </w:r>
      <w:r w:rsidRPr="00D817B4">
        <w:rPr>
          <w:rFonts w:asciiTheme="minorHAnsi" w:hAnsiTheme="minorHAnsi"/>
          <w:sz w:val="20"/>
          <w:szCs w:val="20"/>
        </w:rPr>
        <w:t xml:space="preserve"> sjednanou kupní </w:t>
      </w:r>
      <w:r w:rsidRPr="00D817B4">
        <w:rPr>
          <w:rFonts w:asciiTheme="minorHAnsi" w:hAnsiTheme="minorHAnsi"/>
          <w:sz w:val="20"/>
          <w:szCs w:val="20"/>
          <w:u w:val="single"/>
        </w:rPr>
        <w:t>cenu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součástí</w:t>
      </w:r>
      <w:r w:rsidRPr="00D817B4">
        <w:rPr>
          <w:rFonts w:asciiTheme="minorHAnsi" w:hAnsiTheme="minorHAnsi"/>
          <w:sz w:val="20"/>
          <w:szCs w:val="20"/>
        </w:rPr>
        <w:t xml:space="preserve"> kupní smlouvy musí být také </w:t>
      </w:r>
      <w:r w:rsidRPr="00D817B4">
        <w:rPr>
          <w:rFonts w:asciiTheme="minorHAnsi" w:hAnsiTheme="minorHAnsi"/>
          <w:b/>
          <w:sz w:val="20"/>
          <w:szCs w:val="20"/>
        </w:rPr>
        <w:t>záruka</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vyhotovena zvlášť (zpravidla) formou </w:t>
      </w:r>
      <w:r w:rsidRPr="00D817B4">
        <w:rPr>
          <w:rFonts w:asciiTheme="minorHAnsi" w:hAnsiTheme="minorHAnsi"/>
          <w:sz w:val="20"/>
          <w:szCs w:val="20"/>
          <w:u w:val="single"/>
        </w:rPr>
        <w:t>záručního listu</w:t>
      </w:r>
      <w:r w:rsidRPr="00D817B4">
        <w:rPr>
          <w:rFonts w:asciiTheme="minorHAnsi" w:hAnsiTheme="minorHAnsi"/>
          <w:sz w:val="20"/>
          <w:szCs w:val="20"/>
        </w:rPr>
        <w:t xml:space="preserve"> (</w:t>
      </w:r>
      <w:r w:rsidRPr="00D817B4">
        <w:rPr>
          <w:rFonts w:asciiTheme="minorHAnsi" w:hAnsiTheme="minorHAnsi"/>
          <w:b/>
          <w:sz w:val="20"/>
          <w:szCs w:val="20"/>
        </w:rPr>
        <w:t>2 roky</w:t>
      </w:r>
      <w:r w:rsidRPr="00D817B4">
        <w:rPr>
          <w:rFonts w:asciiTheme="minorHAnsi" w:hAnsiTheme="minorHAnsi"/>
          <w:sz w:val="20"/>
          <w:szCs w:val="20"/>
        </w:rPr>
        <w:t>)</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Podstatné náležitosti kupní smlouvy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určení</w:t>
      </w:r>
      <w:r w:rsidRPr="00D817B4">
        <w:rPr>
          <w:rFonts w:asciiTheme="minorHAnsi" w:hAnsiTheme="minorHAnsi"/>
          <w:sz w:val="20"/>
          <w:szCs w:val="20"/>
        </w:rPr>
        <w:t xml:space="preserve"> smluvních </w:t>
      </w:r>
      <w:r w:rsidRPr="00D817B4">
        <w:rPr>
          <w:rFonts w:asciiTheme="minorHAnsi" w:hAnsiTheme="minorHAnsi"/>
          <w:b/>
          <w:sz w:val="20"/>
          <w:szCs w:val="20"/>
        </w:rPr>
        <w:t>stran</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předmět</w:t>
      </w:r>
      <w:r w:rsidRPr="00D817B4">
        <w:rPr>
          <w:rFonts w:asciiTheme="minorHAnsi" w:hAnsiTheme="minorHAnsi"/>
          <w:sz w:val="20"/>
          <w:szCs w:val="20"/>
        </w:rPr>
        <w:t xml:space="preserve"> kupní smlouvy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kupní </w:t>
      </w:r>
      <w:r w:rsidRPr="00D817B4">
        <w:rPr>
          <w:rFonts w:asciiTheme="minorHAnsi" w:hAnsiTheme="minorHAnsi"/>
          <w:b/>
          <w:sz w:val="20"/>
          <w:szCs w:val="20"/>
        </w:rPr>
        <w:t>cena</w:t>
      </w:r>
      <w:r w:rsidRPr="00D817B4">
        <w:rPr>
          <w:rFonts w:asciiTheme="minorHAnsi" w:hAnsiTheme="minorHAnsi"/>
          <w:sz w:val="20"/>
          <w:szCs w:val="20"/>
        </w:rPr>
        <w:t xml:space="preserve"> vyjádřena nebo její </w:t>
      </w:r>
      <w:r w:rsidRPr="00D817B4">
        <w:rPr>
          <w:rFonts w:asciiTheme="minorHAnsi" w:hAnsiTheme="minorHAnsi"/>
          <w:b/>
          <w:sz w:val="20"/>
          <w:szCs w:val="20"/>
        </w:rPr>
        <w:t>způsob</w:t>
      </w:r>
      <w:r w:rsidRPr="00D817B4">
        <w:rPr>
          <w:rFonts w:asciiTheme="minorHAnsi" w:hAnsiTheme="minorHAnsi"/>
          <w:sz w:val="20"/>
          <w:szCs w:val="20"/>
        </w:rPr>
        <w:t>, jakým bude určena</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Druhy vad</w:t>
      </w:r>
    </w:p>
    <w:p w:rsidR="00D817B4" w:rsidRPr="00D817B4" w:rsidRDefault="00D817B4" w:rsidP="00D817B4">
      <w:pPr>
        <w:numPr>
          <w:ilvl w:val="0"/>
          <w:numId w:val="129"/>
        </w:numPr>
        <w:tabs>
          <w:tab w:val="num" w:pos="360"/>
        </w:tabs>
        <w:ind w:left="360"/>
        <w:jc w:val="both"/>
        <w:rPr>
          <w:rFonts w:asciiTheme="minorHAnsi" w:hAnsiTheme="minorHAnsi"/>
          <w:sz w:val="20"/>
          <w:szCs w:val="20"/>
        </w:rPr>
      </w:pPr>
      <w:r w:rsidRPr="00D817B4">
        <w:rPr>
          <w:rFonts w:asciiTheme="minorHAnsi" w:hAnsiTheme="minorHAnsi"/>
          <w:b/>
          <w:sz w:val="20"/>
          <w:szCs w:val="20"/>
        </w:rPr>
        <w:t>faktické</w:t>
      </w:r>
      <w:r w:rsidRPr="00D817B4">
        <w:rPr>
          <w:rFonts w:asciiTheme="minorHAnsi" w:hAnsiTheme="minorHAnsi"/>
          <w:sz w:val="20"/>
          <w:szCs w:val="20"/>
        </w:rPr>
        <w:t xml:space="preserve"> – </w:t>
      </w:r>
      <w:r w:rsidRPr="00D817B4">
        <w:rPr>
          <w:rFonts w:asciiTheme="minorHAnsi" w:hAnsiTheme="minorHAnsi"/>
          <w:sz w:val="20"/>
          <w:szCs w:val="20"/>
          <w:u w:val="single"/>
        </w:rPr>
        <w:t>kvalitativní</w:t>
      </w:r>
      <w:r w:rsidRPr="00D817B4">
        <w:rPr>
          <w:rFonts w:asciiTheme="minorHAnsi" w:hAnsiTheme="minorHAnsi"/>
          <w:sz w:val="20"/>
          <w:szCs w:val="20"/>
        </w:rPr>
        <w:t xml:space="preserve"> (jakostní), </w:t>
      </w:r>
      <w:r w:rsidRPr="00D817B4">
        <w:rPr>
          <w:rFonts w:asciiTheme="minorHAnsi" w:hAnsiTheme="minorHAnsi"/>
          <w:sz w:val="20"/>
          <w:szCs w:val="20"/>
          <w:u w:val="single"/>
        </w:rPr>
        <w:t>kvantitativní</w:t>
      </w:r>
      <w:r w:rsidRPr="00D817B4">
        <w:rPr>
          <w:rFonts w:asciiTheme="minorHAnsi" w:hAnsiTheme="minorHAnsi"/>
          <w:sz w:val="20"/>
          <w:szCs w:val="20"/>
        </w:rPr>
        <w:t xml:space="preserve"> (množstevní)</w:t>
      </w:r>
    </w:p>
    <w:p w:rsidR="00D817B4" w:rsidRPr="00D817B4" w:rsidRDefault="00D817B4" w:rsidP="00D817B4">
      <w:pPr>
        <w:numPr>
          <w:ilvl w:val="0"/>
          <w:numId w:val="129"/>
        </w:numPr>
        <w:tabs>
          <w:tab w:val="num" w:pos="360"/>
        </w:tabs>
        <w:ind w:left="360"/>
        <w:jc w:val="both"/>
        <w:rPr>
          <w:rFonts w:asciiTheme="minorHAnsi" w:hAnsiTheme="minorHAnsi"/>
          <w:sz w:val="20"/>
          <w:szCs w:val="20"/>
        </w:rPr>
      </w:pPr>
      <w:r w:rsidRPr="00D817B4">
        <w:rPr>
          <w:rFonts w:asciiTheme="minorHAnsi" w:hAnsiTheme="minorHAnsi"/>
          <w:b/>
          <w:sz w:val="20"/>
          <w:szCs w:val="20"/>
        </w:rPr>
        <w:t>právní</w:t>
      </w:r>
      <w:r w:rsidRPr="00D817B4">
        <w:rPr>
          <w:rFonts w:asciiTheme="minorHAnsi" w:hAnsiTheme="minorHAnsi"/>
          <w:sz w:val="20"/>
          <w:szCs w:val="20"/>
        </w:rPr>
        <w:t xml:space="preserve"> – </w:t>
      </w:r>
      <w:r w:rsidRPr="00D817B4">
        <w:rPr>
          <w:rFonts w:asciiTheme="minorHAnsi" w:hAnsiTheme="minorHAnsi"/>
          <w:sz w:val="20"/>
          <w:szCs w:val="20"/>
          <w:u w:val="single"/>
        </w:rPr>
        <w:t>licence</w:t>
      </w:r>
      <w:r w:rsidRPr="00D817B4">
        <w:rPr>
          <w:rFonts w:asciiTheme="minorHAnsi" w:hAnsiTheme="minorHAnsi"/>
          <w:sz w:val="20"/>
          <w:szCs w:val="20"/>
        </w:rPr>
        <w:t xml:space="preserve">, </w:t>
      </w:r>
      <w:r w:rsidRPr="00D817B4">
        <w:rPr>
          <w:rFonts w:asciiTheme="minorHAnsi" w:hAnsiTheme="minorHAnsi"/>
          <w:sz w:val="20"/>
          <w:szCs w:val="20"/>
          <w:u w:val="single"/>
        </w:rPr>
        <w:t>patenty</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Zvláštní ujednání kupní smlouvy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koupě na zkoušku</w:t>
      </w:r>
      <w:r w:rsidRPr="00D817B4">
        <w:rPr>
          <w:rFonts w:asciiTheme="minorHAnsi" w:hAnsiTheme="minorHAnsi"/>
          <w:sz w:val="20"/>
          <w:szCs w:val="20"/>
        </w:rPr>
        <w:t xml:space="preserve"> – </w:t>
      </w:r>
      <w:r w:rsidRPr="00D817B4">
        <w:rPr>
          <w:rFonts w:asciiTheme="minorHAnsi" w:hAnsiTheme="minorHAnsi"/>
          <w:sz w:val="20"/>
          <w:szCs w:val="20"/>
          <w:u w:val="single"/>
        </w:rPr>
        <w:t>prodávající</w:t>
      </w:r>
      <w:r w:rsidRPr="00D817B4">
        <w:rPr>
          <w:rFonts w:asciiTheme="minorHAnsi" w:hAnsiTheme="minorHAnsi"/>
          <w:sz w:val="20"/>
          <w:szCs w:val="20"/>
        </w:rPr>
        <w:t xml:space="preserve"> </w:t>
      </w:r>
      <w:r w:rsidRPr="00D817B4">
        <w:rPr>
          <w:rFonts w:asciiTheme="minorHAnsi" w:hAnsiTheme="minorHAnsi"/>
          <w:sz w:val="20"/>
          <w:szCs w:val="20"/>
          <w:u w:val="single"/>
        </w:rPr>
        <w:t>poskytne</w:t>
      </w:r>
      <w:r w:rsidRPr="00D817B4">
        <w:rPr>
          <w:rFonts w:asciiTheme="minorHAnsi" w:hAnsiTheme="minorHAnsi"/>
          <w:sz w:val="20"/>
          <w:szCs w:val="20"/>
        </w:rPr>
        <w:t xml:space="preserve"> kupujícímu určitou </w:t>
      </w:r>
      <w:r w:rsidRPr="00D817B4">
        <w:rPr>
          <w:rFonts w:asciiTheme="minorHAnsi" w:hAnsiTheme="minorHAnsi"/>
          <w:sz w:val="20"/>
          <w:szCs w:val="20"/>
          <w:u w:val="single"/>
        </w:rPr>
        <w:t>dobu</w:t>
      </w:r>
      <w:r w:rsidRPr="00D817B4">
        <w:rPr>
          <w:rFonts w:asciiTheme="minorHAnsi" w:hAnsiTheme="minorHAnsi"/>
          <w:sz w:val="20"/>
          <w:szCs w:val="20"/>
        </w:rPr>
        <w:t xml:space="preserve">, v rámci které musí ten předmět kupní smlouvy </w:t>
      </w:r>
      <w:r w:rsidRPr="00D817B4">
        <w:rPr>
          <w:rFonts w:asciiTheme="minorHAnsi" w:hAnsiTheme="minorHAnsi"/>
          <w:sz w:val="20"/>
          <w:szCs w:val="20"/>
          <w:u w:val="single"/>
        </w:rPr>
        <w:t>schválit</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předkupní právo prodávané věci</w:t>
      </w:r>
      <w:r w:rsidRPr="00D817B4">
        <w:rPr>
          <w:rFonts w:asciiTheme="minorHAnsi" w:hAnsiTheme="minorHAnsi"/>
          <w:sz w:val="20"/>
          <w:szCs w:val="20"/>
        </w:rPr>
        <w:t xml:space="preserve"> – někomu prodám věc pod cenou, ale vymaním si právo, že když ji ten člověk bude chtít dál prodat, tak ji </w:t>
      </w:r>
      <w:r w:rsidRPr="00D817B4">
        <w:rPr>
          <w:rFonts w:asciiTheme="minorHAnsi" w:hAnsiTheme="minorHAnsi"/>
          <w:sz w:val="20"/>
          <w:szCs w:val="20"/>
          <w:u w:val="single"/>
        </w:rPr>
        <w:t>prodá opět mně</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b/>
          <w:sz w:val="20"/>
          <w:szCs w:val="20"/>
        </w:rPr>
      </w:pPr>
      <w:proofErr w:type="gramStart"/>
      <w:r w:rsidRPr="00D817B4">
        <w:rPr>
          <w:rFonts w:asciiTheme="minorHAnsi" w:hAnsiTheme="minorHAnsi"/>
          <w:b/>
          <w:sz w:val="20"/>
          <w:szCs w:val="20"/>
        </w:rPr>
        <w:t>právo</w:t>
      </w:r>
      <w:proofErr w:type="gramEnd"/>
      <w:r w:rsidRPr="00D817B4">
        <w:rPr>
          <w:rFonts w:asciiTheme="minorHAnsi" w:hAnsiTheme="minorHAnsi"/>
          <w:b/>
          <w:sz w:val="20"/>
          <w:szCs w:val="20"/>
        </w:rPr>
        <w:t xml:space="preserve"> zpětné koupě</w:t>
      </w:r>
      <w:r w:rsidRPr="00D817B4">
        <w:rPr>
          <w:rFonts w:asciiTheme="minorHAnsi" w:hAnsiTheme="minorHAnsi"/>
          <w:sz w:val="20"/>
          <w:szCs w:val="20"/>
        </w:rPr>
        <w:t xml:space="preserve"> – to si </w:t>
      </w:r>
      <w:r w:rsidRPr="00D817B4">
        <w:rPr>
          <w:rFonts w:asciiTheme="minorHAnsi" w:hAnsiTheme="minorHAnsi"/>
          <w:sz w:val="20"/>
          <w:szCs w:val="20"/>
          <w:u w:val="single"/>
        </w:rPr>
        <w:t>vymíní kupující</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může, pokud se rozhodne, danou věc </w:t>
      </w:r>
      <w:r w:rsidRPr="00D817B4">
        <w:rPr>
          <w:rFonts w:asciiTheme="minorHAnsi" w:hAnsiTheme="minorHAnsi"/>
          <w:sz w:val="20"/>
          <w:szCs w:val="20"/>
          <w:u w:val="single"/>
        </w:rPr>
        <w:t>vrátit prodávajícímu</w:t>
      </w:r>
      <w:r w:rsidRPr="00D817B4">
        <w:rPr>
          <w:rFonts w:asciiTheme="minorHAnsi" w:hAnsiTheme="minorHAnsi"/>
          <w:sz w:val="20"/>
          <w:szCs w:val="20"/>
        </w:rPr>
        <w:t xml:space="preserve">. Pokud není stanovena lhůta, jsou zde zákonem stanoveny </w:t>
      </w:r>
      <w:r w:rsidRPr="00D817B4">
        <w:rPr>
          <w:rFonts w:asciiTheme="minorHAnsi" w:hAnsiTheme="minorHAnsi"/>
          <w:b/>
          <w:sz w:val="20"/>
          <w:szCs w:val="20"/>
        </w:rPr>
        <w:t>3</w:t>
      </w:r>
      <w:r w:rsidRPr="00D817B4">
        <w:rPr>
          <w:rFonts w:asciiTheme="minorHAnsi" w:hAnsiTheme="minorHAnsi"/>
          <w:sz w:val="20"/>
          <w:szCs w:val="20"/>
        </w:rPr>
        <w:t xml:space="preserve"> </w:t>
      </w:r>
      <w:r w:rsidRPr="00D817B4">
        <w:rPr>
          <w:rFonts w:asciiTheme="minorHAnsi" w:hAnsiTheme="minorHAnsi"/>
          <w:b/>
          <w:sz w:val="20"/>
          <w:szCs w:val="20"/>
        </w:rPr>
        <w:t>měsíce</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center"/>
        <w:rPr>
          <w:rFonts w:asciiTheme="minorHAnsi" w:hAnsiTheme="minorHAnsi"/>
          <w:b/>
          <w:sz w:val="20"/>
          <w:szCs w:val="20"/>
        </w:rPr>
      </w:pPr>
      <w:r w:rsidRPr="00D817B4">
        <w:rPr>
          <w:rFonts w:asciiTheme="minorHAnsi" w:hAnsiTheme="minorHAnsi"/>
          <w:b/>
          <w:sz w:val="20"/>
          <w:szCs w:val="20"/>
        </w:rPr>
        <w:t>Smlouva o dílo</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druh smlouvy, kde se </w:t>
      </w:r>
      <w:r w:rsidRPr="00D817B4">
        <w:rPr>
          <w:rFonts w:asciiTheme="minorHAnsi" w:hAnsiTheme="minorHAnsi"/>
          <w:b/>
          <w:sz w:val="20"/>
          <w:szCs w:val="20"/>
        </w:rPr>
        <w:t>zhotovitel</w:t>
      </w:r>
      <w:r w:rsidRPr="00D817B4">
        <w:rPr>
          <w:rFonts w:asciiTheme="minorHAnsi" w:hAnsiTheme="minorHAnsi"/>
          <w:sz w:val="20"/>
          <w:szCs w:val="20"/>
        </w:rPr>
        <w:t xml:space="preserve"> zavazuje, že </w:t>
      </w:r>
      <w:r w:rsidRPr="00D817B4">
        <w:rPr>
          <w:rFonts w:asciiTheme="minorHAnsi" w:hAnsiTheme="minorHAnsi"/>
          <w:b/>
          <w:sz w:val="20"/>
          <w:szCs w:val="20"/>
        </w:rPr>
        <w:t>pro objednatele</w:t>
      </w:r>
      <w:r w:rsidRPr="00D817B4">
        <w:rPr>
          <w:rFonts w:asciiTheme="minorHAnsi" w:hAnsiTheme="minorHAnsi"/>
          <w:sz w:val="20"/>
          <w:szCs w:val="20"/>
        </w:rPr>
        <w:t xml:space="preserve"> zhotoví určitý </w:t>
      </w:r>
      <w:r w:rsidRPr="00D817B4">
        <w:rPr>
          <w:rFonts w:asciiTheme="minorHAnsi" w:hAnsiTheme="minorHAnsi"/>
          <w:sz w:val="20"/>
          <w:szCs w:val="20"/>
          <w:u w:val="single"/>
        </w:rPr>
        <w:t>předmět</w:t>
      </w:r>
      <w:r w:rsidRPr="00D817B4">
        <w:rPr>
          <w:rFonts w:asciiTheme="minorHAnsi" w:hAnsiTheme="minorHAnsi"/>
          <w:sz w:val="20"/>
          <w:szCs w:val="20"/>
        </w:rPr>
        <w:t xml:space="preserve"> </w:t>
      </w:r>
      <w:r w:rsidRPr="00D817B4">
        <w:rPr>
          <w:rFonts w:asciiTheme="minorHAnsi" w:hAnsiTheme="minorHAnsi"/>
          <w:sz w:val="20"/>
          <w:szCs w:val="20"/>
          <w:u w:val="single"/>
        </w:rPr>
        <w:t>díla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zhotovení věci movité</w:t>
      </w:r>
      <w:r w:rsidRPr="00D817B4">
        <w:rPr>
          <w:rFonts w:asciiTheme="minorHAnsi" w:hAnsiTheme="minorHAnsi"/>
          <w:sz w:val="20"/>
          <w:szCs w:val="20"/>
        </w:rPr>
        <w:t>, jestliže podstatnou část ke zhotovení dodá objednatel</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např.zhotovení </w:t>
      </w:r>
      <w:r w:rsidRPr="00D817B4">
        <w:rPr>
          <w:rFonts w:asciiTheme="minorHAnsi" w:hAnsiTheme="minorHAnsi"/>
          <w:sz w:val="20"/>
          <w:szCs w:val="20"/>
          <w:u w:val="single"/>
        </w:rPr>
        <w:t>nábytku</w:t>
      </w:r>
      <w:r w:rsidRPr="00D817B4">
        <w:rPr>
          <w:rFonts w:asciiTheme="minorHAnsi" w:hAnsiTheme="minorHAnsi"/>
          <w:sz w:val="20"/>
          <w:szCs w:val="20"/>
        </w:rPr>
        <w:t xml:space="preserve"> </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montáž</w:t>
      </w:r>
      <w:r w:rsidRPr="00D817B4">
        <w:rPr>
          <w:rFonts w:asciiTheme="minorHAnsi" w:hAnsiTheme="minorHAnsi"/>
          <w:sz w:val="20"/>
          <w:szCs w:val="20"/>
        </w:rPr>
        <w:t xml:space="preserve">, </w:t>
      </w:r>
      <w:r w:rsidRPr="00D817B4">
        <w:rPr>
          <w:rFonts w:asciiTheme="minorHAnsi" w:hAnsiTheme="minorHAnsi"/>
          <w:sz w:val="20"/>
          <w:szCs w:val="20"/>
          <w:u w:val="single"/>
        </w:rPr>
        <w:t>údržba</w:t>
      </w:r>
      <w:r w:rsidRPr="00D817B4">
        <w:rPr>
          <w:rFonts w:asciiTheme="minorHAnsi" w:hAnsiTheme="minorHAnsi"/>
          <w:sz w:val="20"/>
          <w:szCs w:val="20"/>
        </w:rPr>
        <w:t xml:space="preserve">, </w:t>
      </w:r>
      <w:r w:rsidRPr="00D817B4">
        <w:rPr>
          <w:rFonts w:asciiTheme="minorHAnsi" w:hAnsiTheme="minorHAnsi"/>
          <w:sz w:val="20"/>
          <w:szCs w:val="20"/>
          <w:u w:val="single"/>
        </w:rPr>
        <w:t>oprava</w:t>
      </w:r>
      <w:r w:rsidRPr="00D817B4">
        <w:rPr>
          <w:rFonts w:asciiTheme="minorHAnsi" w:hAnsiTheme="minorHAnsi"/>
          <w:sz w:val="20"/>
          <w:szCs w:val="20"/>
        </w:rPr>
        <w:t xml:space="preserve"> věci movité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postavení </w:t>
      </w:r>
      <w:r w:rsidRPr="00D817B4">
        <w:rPr>
          <w:rFonts w:asciiTheme="minorHAnsi" w:hAnsiTheme="minorHAnsi"/>
          <w:b/>
          <w:sz w:val="20"/>
          <w:szCs w:val="20"/>
        </w:rPr>
        <w:t>nemovitosti</w:t>
      </w:r>
      <w:r w:rsidRPr="00D817B4">
        <w:rPr>
          <w:rFonts w:asciiTheme="minorHAnsi" w:hAnsiTheme="minorHAnsi"/>
          <w:sz w:val="20"/>
          <w:szCs w:val="20"/>
        </w:rPr>
        <w:t xml:space="preserve"> – její údržba a oprava</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Náležitosti smlouvy o dílo</w:t>
      </w:r>
    </w:p>
    <w:p w:rsidR="00D817B4" w:rsidRPr="00D817B4" w:rsidRDefault="00D817B4" w:rsidP="00D817B4">
      <w:pPr>
        <w:numPr>
          <w:ilvl w:val="0"/>
          <w:numId w:val="130"/>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určení smluvních </w:t>
      </w:r>
      <w:r w:rsidRPr="00D817B4">
        <w:rPr>
          <w:rFonts w:asciiTheme="minorHAnsi" w:hAnsiTheme="minorHAnsi"/>
          <w:sz w:val="20"/>
          <w:szCs w:val="20"/>
          <w:u w:val="single"/>
        </w:rPr>
        <w:t>stran</w:t>
      </w:r>
    </w:p>
    <w:p w:rsidR="00D817B4" w:rsidRPr="00D817B4" w:rsidRDefault="00D817B4" w:rsidP="00D817B4">
      <w:pPr>
        <w:numPr>
          <w:ilvl w:val="0"/>
          <w:numId w:val="130"/>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určení </w:t>
      </w:r>
      <w:r w:rsidRPr="00D817B4">
        <w:rPr>
          <w:rFonts w:asciiTheme="minorHAnsi" w:hAnsiTheme="minorHAnsi"/>
          <w:sz w:val="20"/>
          <w:szCs w:val="20"/>
          <w:u w:val="single"/>
        </w:rPr>
        <w:t>zhotovitele</w:t>
      </w:r>
      <w:r w:rsidRPr="00D817B4">
        <w:rPr>
          <w:rFonts w:asciiTheme="minorHAnsi" w:hAnsiTheme="minorHAnsi"/>
          <w:sz w:val="20"/>
          <w:szCs w:val="20"/>
        </w:rPr>
        <w:t xml:space="preserve">, </w:t>
      </w:r>
      <w:r w:rsidRPr="00D817B4">
        <w:rPr>
          <w:rFonts w:asciiTheme="minorHAnsi" w:hAnsiTheme="minorHAnsi"/>
          <w:sz w:val="20"/>
          <w:szCs w:val="20"/>
          <w:u w:val="single"/>
        </w:rPr>
        <w:t>objednatele</w:t>
      </w:r>
    </w:p>
    <w:p w:rsidR="00D817B4" w:rsidRPr="00D817B4" w:rsidRDefault="00D817B4" w:rsidP="00D817B4">
      <w:pPr>
        <w:numPr>
          <w:ilvl w:val="0"/>
          <w:numId w:val="130"/>
        </w:numPr>
        <w:tabs>
          <w:tab w:val="num" w:pos="360"/>
        </w:tabs>
        <w:ind w:left="360"/>
        <w:jc w:val="both"/>
        <w:rPr>
          <w:rFonts w:asciiTheme="minorHAnsi" w:hAnsiTheme="minorHAnsi"/>
          <w:sz w:val="20"/>
          <w:szCs w:val="20"/>
        </w:rPr>
      </w:pPr>
      <w:r w:rsidRPr="00D817B4">
        <w:rPr>
          <w:rFonts w:asciiTheme="minorHAnsi" w:hAnsiTheme="minorHAnsi"/>
          <w:sz w:val="20"/>
          <w:szCs w:val="20"/>
        </w:rPr>
        <w:t xml:space="preserve">určení </w:t>
      </w:r>
      <w:r w:rsidRPr="00D817B4">
        <w:rPr>
          <w:rFonts w:asciiTheme="minorHAnsi" w:hAnsiTheme="minorHAnsi"/>
          <w:sz w:val="20"/>
          <w:szCs w:val="20"/>
          <w:u w:val="single"/>
        </w:rPr>
        <w:t>předmětu</w:t>
      </w:r>
      <w:r w:rsidRPr="00D817B4">
        <w:rPr>
          <w:rFonts w:asciiTheme="minorHAnsi" w:hAnsiTheme="minorHAnsi"/>
          <w:sz w:val="20"/>
          <w:szCs w:val="20"/>
        </w:rPr>
        <w:t xml:space="preserve"> smlouvy </w:t>
      </w:r>
      <w:r w:rsidRPr="00D817B4">
        <w:rPr>
          <w:rFonts w:asciiTheme="minorHAnsi" w:hAnsiTheme="minorHAnsi" w:cs="Arial"/>
          <w:sz w:val="20"/>
          <w:szCs w:val="20"/>
        </w:rPr>
        <w:t>»</w:t>
      </w:r>
      <w:r w:rsidRPr="00D817B4">
        <w:rPr>
          <w:rFonts w:asciiTheme="minorHAnsi" w:hAnsiTheme="minorHAnsi"/>
          <w:sz w:val="20"/>
          <w:szCs w:val="20"/>
        </w:rPr>
        <w:t xml:space="preserve"> díla</w:t>
      </w:r>
    </w:p>
    <w:p w:rsidR="00D817B4" w:rsidRPr="00D817B4" w:rsidRDefault="00D817B4" w:rsidP="00D817B4">
      <w:pPr>
        <w:numPr>
          <w:ilvl w:val="0"/>
          <w:numId w:val="130"/>
        </w:numPr>
        <w:tabs>
          <w:tab w:val="num" w:pos="360"/>
        </w:tabs>
        <w:ind w:left="360"/>
        <w:jc w:val="both"/>
        <w:rPr>
          <w:rFonts w:asciiTheme="minorHAnsi" w:hAnsiTheme="minorHAnsi"/>
          <w:sz w:val="20"/>
          <w:szCs w:val="20"/>
        </w:rPr>
      </w:pPr>
      <w:r w:rsidRPr="00D817B4">
        <w:rPr>
          <w:rFonts w:asciiTheme="minorHAnsi" w:hAnsiTheme="minorHAnsi"/>
          <w:sz w:val="20"/>
          <w:szCs w:val="20"/>
        </w:rPr>
        <w:lastRenderedPageBreak/>
        <w:t xml:space="preserve">určení </w:t>
      </w:r>
      <w:r w:rsidRPr="00D817B4">
        <w:rPr>
          <w:rFonts w:asciiTheme="minorHAnsi" w:hAnsiTheme="minorHAnsi"/>
          <w:sz w:val="20"/>
          <w:szCs w:val="20"/>
          <w:u w:val="single"/>
        </w:rPr>
        <w:t>ceny</w:t>
      </w:r>
      <w:r w:rsidRPr="00D817B4">
        <w:rPr>
          <w:rFonts w:asciiTheme="minorHAnsi" w:hAnsiTheme="minorHAnsi"/>
          <w:sz w:val="20"/>
          <w:szCs w:val="20"/>
        </w:rPr>
        <w:t xml:space="preserve"> a nebo </w:t>
      </w:r>
      <w:r w:rsidRPr="00D817B4">
        <w:rPr>
          <w:rFonts w:asciiTheme="minorHAnsi" w:hAnsiTheme="minorHAnsi"/>
          <w:sz w:val="20"/>
          <w:szCs w:val="20"/>
          <w:u w:val="single"/>
        </w:rPr>
        <w:t>způsob</w:t>
      </w:r>
      <w:r w:rsidRPr="00D817B4">
        <w:rPr>
          <w:rFonts w:asciiTheme="minorHAnsi" w:hAnsiTheme="minorHAnsi"/>
          <w:sz w:val="20"/>
          <w:szCs w:val="20"/>
        </w:rPr>
        <w:t>, jakým bude vypočtena</w:t>
      </w:r>
    </w:p>
    <w:p w:rsidR="00D817B4" w:rsidRPr="00D817B4" w:rsidRDefault="00D817B4" w:rsidP="00D817B4">
      <w:pPr>
        <w:numPr>
          <w:ilvl w:val="0"/>
          <w:numId w:val="130"/>
        </w:numPr>
        <w:tabs>
          <w:tab w:val="num" w:pos="360"/>
        </w:tabs>
        <w:ind w:left="360"/>
        <w:jc w:val="both"/>
        <w:rPr>
          <w:rFonts w:asciiTheme="minorHAnsi" w:hAnsiTheme="minorHAnsi"/>
          <w:sz w:val="20"/>
          <w:szCs w:val="20"/>
        </w:rPr>
      </w:pPr>
      <w:r w:rsidRPr="00D817B4">
        <w:rPr>
          <w:rFonts w:asciiTheme="minorHAnsi" w:hAnsiTheme="minorHAnsi"/>
          <w:sz w:val="20"/>
          <w:szCs w:val="20"/>
          <w:u w:val="single"/>
        </w:rPr>
        <w:t>doba</w:t>
      </w:r>
      <w:r w:rsidRPr="00D817B4">
        <w:rPr>
          <w:rFonts w:asciiTheme="minorHAnsi" w:hAnsiTheme="minorHAnsi"/>
          <w:sz w:val="20"/>
          <w:szCs w:val="20"/>
        </w:rPr>
        <w:t xml:space="preserve"> a </w:t>
      </w:r>
      <w:r w:rsidRPr="00D817B4">
        <w:rPr>
          <w:rFonts w:asciiTheme="minorHAnsi" w:hAnsiTheme="minorHAnsi"/>
          <w:sz w:val="20"/>
          <w:szCs w:val="20"/>
          <w:u w:val="single"/>
        </w:rPr>
        <w:t>místo</w:t>
      </w:r>
      <w:r w:rsidRPr="00D817B4">
        <w:rPr>
          <w:rFonts w:asciiTheme="minorHAnsi" w:hAnsiTheme="minorHAnsi"/>
          <w:sz w:val="20"/>
          <w:szCs w:val="20"/>
        </w:rPr>
        <w:t xml:space="preserve"> dodání díla</w:t>
      </w:r>
    </w:p>
    <w:p w:rsidR="00D817B4" w:rsidRPr="00D817B4" w:rsidRDefault="00D817B4" w:rsidP="00D817B4">
      <w:pPr>
        <w:numPr>
          <w:ilvl w:val="0"/>
          <w:numId w:val="130"/>
        </w:numPr>
        <w:tabs>
          <w:tab w:val="num" w:pos="360"/>
        </w:tabs>
        <w:ind w:left="360"/>
        <w:jc w:val="both"/>
        <w:rPr>
          <w:rFonts w:asciiTheme="minorHAnsi" w:hAnsiTheme="minorHAnsi"/>
          <w:sz w:val="20"/>
          <w:szCs w:val="20"/>
        </w:rPr>
      </w:pPr>
      <w:r w:rsidRPr="00D817B4">
        <w:rPr>
          <w:rFonts w:asciiTheme="minorHAnsi" w:hAnsiTheme="minorHAnsi"/>
          <w:sz w:val="20"/>
          <w:szCs w:val="20"/>
          <w:u w:val="single"/>
        </w:rPr>
        <w:t>záruční</w:t>
      </w:r>
      <w:r w:rsidRPr="00D817B4">
        <w:rPr>
          <w:rFonts w:asciiTheme="minorHAnsi" w:hAnsiTheme="minorHAnsi"/>
          <w:sz w:val="20"/>
          <w:szCs w:val="20"/>
        </w:rPr>
        <w:t xml:space="preserve"> doba</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Podmínky ve smlouvě o dílo</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podmínka </w:t>
      </w:r>
      <w:r w:rsidRPr="00D817B4">
        <w:rPr>
          <w:rFonts w:asciiTheme="minorHAnsi" w:hAnsiTheme="minorHAnsi"/>
          <w:b/>
          <w:sz w:val="20"/>
          <w:szCs w:val="20"/>
        </w:rPr>
        <w:t>odkládací</w:t>
      </w:r>
      <w:r w:rsidRPr="00D817B4">
        <w:rPr>
          <w:rFonts w:asciiTheme="minorHAnsi" w:hAnsiTheme="minorHAnsi"/>
          <w:sz w:val="20"/>
          <w:szCs w:val="20"/>
        </w:rPr>
        <w:t xml:space="preserve"> – smlouva nabude účinnosti, jestliže objednatel stavby do </w:t>
      </w:r>
      <w:r w:rsidRPr="00D817B4">
        <w:rPr>
          <w:rFonts w:asciiTheme="minorHAnsi" w:hAnsiTheme="minorHAnsi"/>
          <w:b/>
          <w:sz w:val="20"/>
          <w:szCs w:val="20"/>
        </w:rPr>
        <w:t>30 dnů</w:t>
      </w:r>
      <w:r w:rsidRPr="00D817B4">
        <w:rPr>
          <w:rFonts w:asciiTheme="minorHAnsi" w:hAnsiTheme="minorHAnsi"/>
          <w:sz w:val="20"/>
          <w:szCs w:val="20"/>
        </w:rPr>
        <w:t xml:space="preserve"> od podpisu smlouvy zajistí </w:t>
      </w:r>
      <w:r w:rsidRPr="00D817B4">
        <w:rPr>
          <w:rFonts w:asciiTheme="minorHAnsi" w:hAnsiTheme="minorHAnsi"/>
          <w:sz w:val="20"/>
          <w:szCs w:val="20"/>
          <w:u w:val="single"/>
        </w:rPr>
        <w:t>stavební povolení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podmínka </w:t>
      </w:r>
      <w:r w:rsidRPr="00D817B4">
        <w:rPr>
          <w:rFonts w:asciiTheme="minorHAnsi" w:hAnsiTheme="minorHAnsi"/>
          <w:b/>
          <w:sz w:val="20"/>
          <w:szCs w:val="20"/>
        </w:rPr>
        <w:t>rozvazovací</w:t>
      </w:r>
      <w:r w:rsidRPr="00D817B4">
        <w:rPr>
          <w:rFonts w:asciiTheme="minorHAnsi" w:hAnsiTheme="minorHAnsi"/>
          <w:sz w:val="20"/>
          <w:szCs w:val="20"/>
        </w:rPr>
        <w:t xml:space="preserve"> – jestliže nebude do stanoveného termínu předložena </w:t>
      </w:r>
      <w:r w:rsidRPr="00D817B4">
        <w:rPr>
          <w:rFonts w:asciiTheme="minorHAnsi" w:hAnsiTheme="minorHAnsi"/>
          <w:sz w:val="20"/>
          <w:szCs w:val="20"/>
          <w:u w:val="single"/>
        </w:rPr>
        <w:t>stavební</w:t>
      </w:r>
      <w:r w:rsidRPr="00D817B4">
        <w:rPr>
          <w:rFonts w:asciiTheme="minorHAnsi" w:hAnsiTheme="minorHAnsi"/>
          <w:sz w:val="20"/>
          <w:szCs w:val="20"/>
        </w:rPr>
        <w:t xml:space="preserve"> nebo </w:t>
      </w:r>
      <w:r w:rsidRPr="00D817B4">
        <w:rPr>
          <w:rFonts w:asciiTheme="minorHAnsi" w:hAnsiTheme="minorHAnsi"/>
          <w:sz w:val="20"/>
          <w:szCs w:val="20"/>
          <w:u w:val="single"/>
        </w:rPr>
        <w:t>technická dokumentace</w:t>
      </w:r>
      <w:r w:rsidRPr="00D817B4">
        <w:rPr>
          <w:rFonts w:asciiTheme="minorHAnsi" w:hAnsiTheme="minorHAnsi"/>
          <w:sz w:val="20"/>
          <w:szCs w:val="20"/>
        </w:rPr>
        <w:t>, tak smlouva zaniká</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57| Smlouvy příkazního typu</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Mandátní smlouva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dvě smluvní strany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b/>
          <w:sz w:val="20"/>
          <w:szCs w:val="20"/>
        </w:rPr>
        <w:t>mandatář</w:t>
      </w:r>
      <w:r w:rsidRPr="00D817B4">
        <w:rPr>
          <w:rFonts w:asciiTheme="minorHAnsi" w:hAnsiTheme="minorHAnsi"/>
          <w:sz w:val="20"/>
          <w:szCs w:val="20"/>
        </w:rPr>
        <w:t xml:space="preserve"> ↔ </w:t>
      </w:r>
      <w:r w:rsidRPr="00D817B4">
        <w:rPr>
          <w:rFonts w:asciiTheme="minorHAnsi" w:hAnsiTheme="minorHAnsi"/>
          <w:b/>
          <w:sz w:val="20"/>
          <w:szCs w:val="20"/>
        </w:rPr>
        <w:t>mandant</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mandatář</w:t>
      </w:r>
      <w:r w:rsidRPr="00D817B4">
        <w:rPr>
          <w:rFonts w:asciiTheme="minorHAnsi" w:hAnsiTheme="minorHAnsi"/>
          <w:b/>
          <w:sz w:val="20"/>
          <w:szCs w:val="20"/>
        </w:rPr>
        <w:t xml:space="preserve"> </w:t>
      </w:r>
      <w:r w:rsidRPr="00D817B4">
        <w:rPr>
          <w:rFonts w:asciiTheme="minorHAnsi" w:hAnsiTheme="minorHAnsi"/>
          <w:sz w:val="20"/>
          <w:szCs w:val="20"/>
        </w:rPr>
        <w:t xml:space="preserve">se zavazuje, že </w:t>
      </w:r>
      <w:r w:rsidRPr="00D817B4">
        <w:rPr>
          <w:rFonts w:asciiTheme="minorHAnsi" w:hAnsiTheme="minorHAnsi"/>
          <w:sz w:val="20"/>
          <w:szCs w:val="20"/>
          <w:u w:val="single"/>
        </w:rPr>
        <w:t>jménem mandanta</w:t>
      </w:r>
      <w:r w:rsidRPr="00D817B4">
        <w:rPr>
          <w:rFonts w:asciiTheme="minorHAnsi" w:hAnsiTheme="minorHAnsi"/>
          <w:sz w:val="20"/>
          <w:szCs w:val="20"/>
        </w:rPr>
        <w:t xml:space="preserve"> a v jeho prospěch </w:t>
      </w:r>
      <w:r w:rsidRPr="00D817B4">
        <w:rPr>
          <w:rFonts w:asciiTheme="minorHAnsi" w:hAnsiTheme="minorHAnsi"/>
          <w:sz w:val="20"/>
          <w:szCs w:val="20"/>
          <w:u w:val="single"/>
        </w:rPr>
        <w:t>vykoná</w:t>
      </w:r>
      <w:r w:rsidRPr="00D817B4">
        <w:rPr>
          <w:rFonts w:asciiTheme="minorHAnsi" w:hAnsiTheme="minorHAnsi"/>
          <w:sz w:val="20"/>
          <w:szCs w:val="20"/>
        </w:rPr>
        <w:t xml:space="preserve"> určitý </w:t>
      </w:r>
      <w:r w:rsidRPr="00D817B4">
        <w:rPr>
          <w:rFonts w:asciiTheme="minorHAnsi" w:hAnsiTheme="minorHAnsi"/>
          <w:sz w:val="20"/>
          <w:szCs w:val="20"/>
          <w:u w:val="single"/>
        </w:rPr>
        <w:t>právní úkon</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nemusí mít písemnou formu, ale součástí musí být plná moc</w:t>
      </w:r>
    </w:p>
    <w:p w:rsidR="00D817B4" w:rsidRPr="00D817B4" w:rsidRDefault="00D817B4" w:rsidP="00D817B4">
      <w:pPr>
        <w:tabs>
          <w:tab w:val="left" w:pos="360"/>
        </w:tabs>
        <w:ind w:left="6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xml:space="preserve">. advokát) </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Komisionářské smlouvy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strany: </w:t>
      </w:r>
      <w:r w:rsidRPr="00D817B4">
        <w:rPr>
          <w:rFonts w:asciiTheme="minorHAnsi" w:hAnsiTheme="minorHAnsi"/>
          <w:b/>
          <w:sz w:val="20"/>
          <w:szCs w:val="20"/>
        </w:rPr>
        <w:t>komisionář</w:t>
      </w:r>
      <w:r w:rsidRPr="00D817B4">
        <w:rPr>
          <w:rFonts w:asciiTheme="minorHAnsi" w:hAnsiTheme="minorHAnsi"/>
          <w:sz w:val="20"/>
          <w:szCs w:val="20"/>
        </w:rPr>
        <w:t xml:space="preserve"> ↔ </w:t>
      </w:r>
      <w:r w:rsidRPr="00D817B4">
        <w:rPr>
          <w:rFonts w:asciiTheme="minorHAnsi" w:hAnsiTheme="minorHAnsi"/>
          <w:b/>
          <w:sz w:val="20"/>
          <w:szCs w:val="20"/>
        </w:rPr>
        <w:t>komitent</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komisionář se zavazuje, že </w:t>
      </w:r>
      <w:r w:rsidRPr="00D817B4">
        <w:rPr>
          <w:rFonts w:asciiTheme="minorHAnsi" w:hAnsiTheme="minorHAnsi"/>
          <w:sz w:val="20"/>
          <w:szCs w:val="20"/>
          <w:u w:val="single"/>
        </w:rPr>
        <w:t>vlastním</w:t>
      </w:r>
      <w:r w:rsidRPr="00D817B4">
        <w:rPr>
          <w:rFonts w:asciiTheme="minorHAnsi" w:hAnsiTheme="minorHAnsi"/>
          <w:sz w:val="20"/>
          <w:szCs w:val="20"/>
        </w:rPr>
        <w:t xml:space="preserve"> jménem, ale na účet komitenta </w:t>
      </w:r>
      <w:r w:rsidRPr="00D817B4">
        <w:rPr>
          <w:rFonts w:asciiTheme="minorHAnsi" w:hAnsiTheme="minorHAnsi"/>
          <w:sz w:val="20"/>
          <w:szCs w:val="20"/>
          <w:u w:val="single"/>
        </w:rPr>
        <w:t>vykoná</w:t>
      </w:r>
      <w:r w:rsidRPr="00D817B4">
        <w:rPr>
          <w:rFonts w:asciiTheme="minorHAnsi" w:hAnsiTheme="minorHAnsi"/>
          <w:sz w:val="20"/>
          <w:szCs w:val="20"/>
        </w:rPr>
        <w:t xml:space="preserve"> nebo </w:t>
      </w:r>
      <w:r w:rsidRPr="00D817B4">
        <w:rPr>
          <w:rFonts w:asciiTheme="minorHAnsi" w:hAnsiTheme="minorHAnsi"/>
          <w:sz w:val="20"/>
          <w:szCs w:val="20"/>
          <w:u w:val="single"/>
        </w:rPr>
        <w:t>obstará</w:t>
      </w:r>
      <w:r w:rsidRPr="00D817B4">
        <w:rPr>
          <w:rFonts w:asciiTheme="minorHAnsi" w:hAnsiTheme="minorHAnsi"/>
          <w:sz w:val="20"/>
          <w:szCs w:val="20"/>
        </w:rPr>
        <w:t xml:space="preserve"> určitou </w:t>
      </w:r>
      <w:r w:rsidRPr="00D817B4">
        <w:rPr>
          <w:rFonts w:asciiTheme="minorHAnsi" w:hAnsiTheme="minorHAnsi"/>
          <w:sz w:val="20"/>
          <w:szCs w:val="20"/>
          <w:u w:val="single"/>
        </w:rPr>
        <w:t>obchodní záležitost</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písemná forma není nutná (plná moc také ne, protože komisionář jedná vlastním jménem)</w:t>
      </w:r>
    </w:p>
    <w:p w:rsidR="00D817B4" w:rsidRPr="00D817B4" w:rsidRDefault="00D817B4" w:rsidP="00D817B4">
      <w:pPr>
        <w:tabs>
          <w:tab w:val="left" w:pos="360"/>
        </w:tabs>
        <w:ind w:left="6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např</w:t>
      </w:r>
      <w:proofErr w:type="gramEnd"/>
      <w:r w:rsidRPr="00D817B4">
        <w:rPr>
          <w:rFonts w:asciiTheme="minorHAnsi" w:hAnsiTheme="minorHAnsi"/>
          <w:sz w:val="20"/>
          <w:szCs w:val="20"/>
        </w:rPr>
        <w:t>. obchodník s cennými papíry)</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Zprostředkovatelská smlouva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strany: </w:t>
      </w:r>
      <w:r w:rsidRPr="00D817B4">
        <w:rPr>
          <w:rFonts w:asciiTheme="minorHAnsi" w:hAnsiTheme="minorHAnsi"/>
          <w:b/>
          <w:sz w:val="20"/>
          <w:szCs w:val="20"/>
        </w:rPr>
        <w:t>zprostředkovatel</w:t>
      </w:r>
      <w:r w:rsidRPr="00D817B4">
        <w:rPr>
          <w:rFonts w:asciiTheme="minorHAnsi" w:hAnsiTheme="minorHAnsi"/>
          <w:sz w:val="20"/>
          <w:szCs w:val="20"/>
        </w:rPr>
        <w:t xml:space="preserve"> ↔ </w:t>
      </w:r>
      <w:r w:rsidRPr="00D817B4">
        <w:rPr>
          <w:rFonts w:asciiTheme="minorHAnsi" w:hAnsiTheme="minorHAnsi"/>
          <w:b/>
          <w:sz w:val="20"/>
          <w:szCs w:val="20"/>
        </w:rPr>
        <w:t>zájemce</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zprostředkovatel se zavazuje, že bude </w:t>
      </w:r>
      <w:r w:rsidRPr="00D817B4">
        <w:rPr>
          <w:rFonts w:asciiTheme="minorHAnsi" w:hAnsiTheme="minorHAnsi"/>
          <w:sz w:val="20"/>
          <w:szCs w:val="20"/>
          <w:u w:val="single"/>
        </w:rPr>
        <w:t>vyvíjet</w:t>
      </w:r>
      <w:r w:rsidRPr="00D817B4">
        <w:rPr>
          <w:rFonts w:asciiTheme="minorHAnsi" w:hAnsiTheme="minorHAnsi"/>
          <w:sz w:val="20"/>
          <w:szCs w:val="20"/>
        </w:rPr>
        <w:t xml:space="preserve"> takovou </w:t>
      </w:r>
      <w:r w:rsidRPr="00D817B4">
        <w:rPr>
          <w:rFonts w:asciiTheme="minorHAnsi" w:hAnsiTheme="minorHAnsi"/>
          <w:sz w:val="20"/>
          <w:szCs w:val="20"/>
          <w:u w:val="single"/>
        </w:rPr>
        <w:t>činnost</w:t>
      </w:r>
      <w:r w:rsidRPr="00D817B4">
        <w:rPr>
          <w:rFonts w:asciiTheme="minorHAnsi" w:hAnsiTheme="minorHAnsi"/>
          <w:sz w:val="20"/>
          <w:szCs w:val="20"/>
        </w:rPr>
        <w:t xml:space="preserve">, aby zájemce měl možnost uzavřít určitou </w:t>
      </w:r>
      <w:r w:rsidRPr="00D817B4">
        <w:rPr>
          <w:rFonts w:asciiTheme="minorHAnsi" w:hAnsiTheme="minorHAnsi"/>
          <w:sz w:val="20"/>
          <w:szCs w:val="20"/>
          <w:u w:val="single"/>
        </w:rPr>
        <w:t>smlouvu</w:t>
      </w:r>
      <w:r w:rsidRPr="00D817B4">
        <w:rPr>
          <w:rFonts w:asciiTheme="minorHAnsi" w:hAnsiTheme="minorHAnsi"/>
          <w:sz w:val="20"/>
          <w:szCs w:val="20"/>
        </w:rPr>
        <w:t xml:space="preserve"> na určitý druh plnění</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Nadpis2"/>
        <w:spacing w:before="0" w:after="0"/>
        <w:rPr>
          <w:rFonts w:asciiTheme="minorHAnsi" w:hAnsiTheme="minorHAnsi" w:cs="Times New Roman"/>
          <w:i w:val="0"/>
          <w:sz w:val="20"/>
          <w:szCs w:val="20"/>
        </w:rPr>
      </w:pPr>
      <w:r w:rsidRPr="00D817B4">
        <w:rPr>
          <w:rFonts w:asciiTheme="minorHAnsi" w:hAnsiTheme="minorHAnsi" w:cs="Times New Roman"/>
          <w:i w:val="0"/>
          <w:sz w:val="20"/>
          <w:szCs w:val="20"/>
        </w:rPr>
        <w:t>Smlouva zasílatelská</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smlouvou zasílatelskou se zavazuje zasílatel příkazci, že mu vlastním jménem na jeho účet obstará přepravu věcí z určitého místa do jiného určitého místa, a příkazce se zavazuje zaplatit zasílateli úplatu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proofErr w:type="gramStart"/>
      <w:r w:rsidRPr="00D817B4">
        <w:rPr>
          <w:rFonts w:asciiTheme="minorHAnsi" w:hAnsiTheme="minorHAnsi"/>
          <w:sz w:val="20"/>
          <w:szCs w:val="20"/>
        </w:rPr>
        <w:t>je</w:t>
      </w:r>
      <w:proofErr w:type="gramEnd"/>
      <w:r w:rsidRPr="00D817B4">
        <w:rPr>
          <w:rFonts w:asciiTheme="minorHAnsi" w:hAnsiTheme="minorHAnsi"/>
          <w:sz w:val="20"/>
          <w:szCs w:val="20"/>
        </w:rPr>
        <w:t xml:space="preserve"> to zvl. </w:t>
      </w:r>
      <w:proofErr w:type="gramStart"/>
      <w:r w:rsidRPr="00D817B4">
        <w:rPr>
          <w:rFonts w:asciiTheme="minorHAnsi" w:hAnsiTheme="minorHAnsi"/>
          <w:sz w:val="20"/>
          <w:szCs w:val="20"/>
        </w:rPr>
        <w:t>typ</w:t>
      </w:r>
      <w:proofErr w:type="gramEnd"/>
      <w:r w:rsidRPr="00D817B4">
        <w:rPr>
          <w:rFonts w:asciiTheme="minorHAnsi" w:hAnsiTheme="minorHAnsi"/>
          <w:sz w:val="20"/>
          <w:szCs w:val="20"/>
        </w:rPr>
        <w:t xml:space="preserve"> kom. smlouvy, jejíž předmětem je speciální činnost – obstarání přepravy věcí, přičemž tato činnost je prováděna jménem zasílatele na účet příkazce</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rPr>
        <w:t>smlouva nemusí být písemná - zasílatel je oprávněn žádat, aby mu byl dán písemně příkaz k obstarání přepravy (</w:t>
      </w:r>
      <w:r w:rsidRPr="00D817B4">
        <w:rPr>
          <w:rFonts w:asciiTheme="minorHAnsi" w:hAnsiTheme="minorHAnsi"/>
          <w:b/>
          <w:sz w:val="20"/>
          <w:szCs w:val="20"/>
        </w:rPr>
        <w:t>zasílatelský příkaz</w:t>
      </w:r>
      <w:r w:rsidRPr="00D817B4">
        <w:rPr>
          <w:rFonts w:asciiTheme="minorHAnsi" w:hAnsiTheme="minorHAnsi"/>
          <w:sz w:val="20"/>
          <w:szCs w:val="20"/>
        </w:rPr>
        <w:t>), jestliže smlouva nemá písemnou formu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při plnění závazku je zasílatel povinen s vynaložením odborné péče sjednat způsob a podmínky přepravy odpovídající co nejlépe zájmům příkazce</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zasílatel odpovídá za škodu na převzaté zásilce vzniklou při obstarávání přepravy, ledaže ji nemohl odvrátit při vynaložení odborné péče</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příkazce je povinen poskytnou zasílateli přiměřenou zálohu na náklady spojené s plněním závazku zasílatele, a to dříve, než zasílatel začne s jeho plněním</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podst.části:</w:t>
      </w:r>
    </w:p>
    <w:p w:rsidR="00D817B4" w:rsidRPr="00D817B4" w:rsidRDefault="00D817B4" w:rsidP="00D817B4">
      <w:pPr>
        <w:numPr>
          <w:ilvl w:val="0"/>
          <w:numId w:val="131"/>
        </w:numPr>
        <w:tabs>
          <w:tab w:val="num" w:pos="540"/>
        </w:tabs>
        <w:ind w:hanging="870"/>
        <w:rPr>
          <w:rFonts w:asciiTheme="minorHAnsi" w:hAnsiTheme="minorHAnsi"/>
          <w:sz w:val="20"/>
          <w:szCs w:val="20"/>
          <w:u w:val="single"/>
        </w:rPr>
      </w:pPr>
      <w:r w:rsidRPr="00D817B4">
        <w:rPr>
          <w:rFonts w:asciiTheme="minorHAnsi" w:hAnsiTheme="minorHAnsi"/>
          <w:sz w:val="20"/>
          <w:szCs w:val="20"/>
        </w:rPr>
        <w:t>určení smluvních stran – zasílatel, příkazce</w:t>
      </w:r>
    </w:p>
    <w:p w:rsidR="00D817B4" w:rsidRPr="00D817B4" w:rsidRDefault="00D817B4" w:rsidP="00D817B4">
      <w:pPr>
        <w:numPr>
          <w:ilvl w:val="0"/>
          <w:numId w:val="131"/>
        </w:numPr>
        <w:tabs>
          <w:tab w:val="num" w:pos="540"/>
        </w:tabs>
        <w:ind w:hanging="870"/>
        <w:rPr>
          <w:rFonts w:asciiTheme="minorHAnsi" w:hAnsiTheme="minorHAnsi"/>
          <w:sz w:val="20"/>
          <w:szCs w:val="20"/>
          <w:u w:val="single"/>
        </w:rPr>
      </w:pPr>
      <w:r w:rsidRPr="00D817B4">
        <w:rPr>
          <w:rFonts w:asciiTheme="minorHAnsi" w:hAnsiTheme="minorHAnsi"/>
          <w:sz w:val="20"/>
          <w:szCs w:val="20"/>
        </w:rPr>
        <w:t>určení zásilky (věcí) a to alespoň rámcově – druh a množství</w:t>
      </w:r>
    </w:p>
    <w:p w:rsidR="00D817B4" w:rsidRPr="00D817B4" w:rsidRDefault="00D817B4" w:rsidP="00D817B4">
      <w:pPr>
        <w:numPr>
          <w:ilvl w:val="0"/>
          <w:numId w:val="131"/>
        </w:numPr>
        <w:tabs>
          <w:tab w:val="num" w:pos="540"/>
        </w:tabs>
        <w:ind w:hanging="870"/>
        <w:rPr>
          <w:rFonts w:asciiTheme="minorHAnsi" w:hAnsiTheme="minorHAnsi"/>
          <w:sz w:val="20"/>
          <w:szCs w:val="20"/>
          <w:u w:val="single"/>
        </w:rPr>
      </w:pPr>
      <w:r w:rsidRPr="00D817B4">
        <w:rPr>
          <w:rFonts w:asciiTheme="minorHAnsi" w:hAnsiTheme="minorHAnsi"/>
          <w:sz w:val="20"/>
          <w:szCs w:val="20"/>
        </w:rPr>
        <w:t>určení způsobu obstarání přepravy</w:t>
      </w:r>
    </w:p>
    <w:p w:rsidR="00D817B4" w:rsidRPr="00D817B4" w:rsidRDefault="00D817B4" w:rsidP="00D817B4">
      <w:pPr>
        <w:numPr>
          <w:ilvl w:val="0"/>
          <w:numId w:val="131"/>
        </w:numPr>
        <w:tabs>
          <w:tab w:val="num" w:pos="540"/>
        </w:tabs>
        <w:ind w:hanging="870"/>
        <w:rPr>
          <w:rFonts w:asciiTheme="minorHAnsi" w:hAnsiTheme="minorHAnsi"/>
          <w:sz w:val="20"/>
          <w:szCs w:val="20"/>
          <w:u w:val="single"/>
        </w:rPr>
      </w:pPr>
      <w:r w:rsidRPr="00D817B4">
        <w:rPr>
          <w:rFonts w:asciiTheme="minorHAnsi" w:hAnsiTheme="minorHAnsi"/>
          <w:sz w:val="20"/>
          <w:szCs w:val="20"/>
        </w:rPr>
        <w:t>určení místa odeslání a místa určení zásilky</w:t>
      </w:r>
    </w:p>
    <w:p w:rsidR="00D817B4" w:rsidRPr="00D817B4" w:rsidRDefault="00D817B4" w:rsidP="00D817B4">
      <w:pPr>
        <w:tabs>
          <w:tab w:val="left" w:pos="540"/>
          <w:tab w:val="num" w:pos="720"/>
          <w:tab w:val="num" w:pos="780"/>
        </w:tabs>
        <w:jc w:val="both"/>
        <w:rPr>
          <w:rFonts w:asciiTheme="minorHAnsi" w:hAnsiTheme="minorHAnsi"/>
          <w:sz w:val="20"/>
          <w:szCs w:val="20"/>
          <w:u w:val="single"/>
        </w:rPr>
      </w:pP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další části:</w:t>
      </w:r>
    </w:p>
    <w:p w:rsidR="00D817B4" w:rsidRPr="00D817B4" w:rsidRDefault="00D817B4" w:rsidP="00D817B4">
      <w:pPr>
        <w:numPr>
          <w:ilvl w:val="1"/>
          <w:numId w:val="131"/>
        </w:numPr>
        <w:tabs>
          <w:tab w:val="num" w:pos="540"/>
        </w:tabs>
        <w:ind w:hanging="1590"/>
        <w:rPr>
          <w:rFonts w:asciiTheme="minorHAnsi" w:hAnsiTheme="minorHAnsi"/>
          <w:sz w:val="20"/>
          <w:szCs w:val="20"/>
          <w:u w:val="single"/>
        </w:rPr>
      </w:pPr>
      <w:r w:rsidRPr="00D817B4">
        <w:rPr>
          <w:rFonts w:asciiTheme="minorHAnsi" w:hAnsiTheme="minorHAnsi"/>
          <w:sz w:val="20"/>
          <w:szCs w:val="20"/>
        </w:rPr>
        <w:t>ujednání o úplatě</w:t>
      </w:r>
    </w:p>
    <w:p w:rsidR="00D817B4" w:rsidRPr="00D817B4" w:rsidRDefault="00D817B4" w:rsidP="00D817B4">
      <w:pPr>
        <w:numPr>
          <w:ilvl w:val="1"/>
          <w:numId w:val="131"/>
        </w:numPr>
        <w:tabs>
          <w:tab w:val="num" w:pos="540"/>
        </w:tabs>
        <w:ind w:hanging="1590"/>
        <w:rPr>
          <w:rFonts w:asciiTheme="minorHAnsi" w:hAnsiTheme="minorHAnsi"/>
          <w:sz w:val="20"/>
          <w:szCs w:val="20"/>
          <w:u w:val="single"/>
        </w:rPr>
      </w:pPr>
      <w:r w:rsidRPr="00D817B4">
        <w:rPr>
          <w:rFonts w:asciiTheme="minorHAnsi" w:hAnsiTheme="minorHAnsi"/>
          <w:sz w:val="20"/>
          <w:szCs w:val="20"/>
        </w:rPr>
        <w:t>ujednání o způsobu a době přepravy</w:t>
      </w:r>
    </w:p>
    <w:p w:rsidR="00D817B4" w:rsidRPr="00D817B4" w:rsidRDefault="00D817B4" w:rsidP="00D817B4">
      <w:pPr>
        <w:numPr>
          <w:ilvl w:val="1"/>
          <w:numId w:val="131"/>
        </w:numPr>
        <w:tabs>
          <w:tab w:val="num" w:pos="540"/>
        </w:tabs>
        <w:ind w:hanging="1590"/>
        <w:rPr>
          <w:rFonts w:asciiTheme="minorHAnsi" w:hAnsiTheme="minorHAnsi"/>
          <w:sz w:val="20"/>
          <w:szCs w:val="20"/>
          <w:u w:val="single"/>
        </w:rPr>
      </w:pPr>
      <w:r w:rsidRPr="00D817B4">
        <w:rPr>
          <w:rFonts w:asciiTheme="minorHAnsi" w:hAnsiTheme="minorHAnsi"/>
          <w:sz w:val="20"/>
          <w:szCs w:val="20"/>
        </w:rPr>
        <w:t>ujednání o místě převzetí zásilky</w:t>
      </w:r>
    </w:p>
    <w:p w:rsidR="00D817B4" w:rsidRPr="00804722" w:rsidRDefault="00D817B4" w:rsidP="00D817B4">
      <w:pPr>
        <w:numPr>
          <w:ilvl w:val="1"/>
          <w:numId w:val="131"/>
        </w:numPr>
        <w:tabs>
          <w:tab w:val="num" w:pos="540"/>
        </w:tabs>
        <w:ind w:hanging="1590"/>
        <w:rPr>
          <w:rFonts w:asciiTheme="minorHAnsi" w:hAnsiTheme="minorHAnsi"/>
          <w:sz w:val="20"/>
          <w:szCs w:val="20"/>
          <w:u w:val="single"/>
        </w:rPr>
      </w:pPr>
      <w:r w:rsidRPr="00D817B4">
        <w:rPr>
          <w:rFonts w:asciiTheme="minorHAnsi" w:hAnsiTheme="minorHAnsi"/>
          <w:sz w:val="20"/>
          <w:szCs w:val="20"/>
        </w:rPr>
        <w:t>ujednání o pojištění</w:t>
      </w:r>
    </w:p>
    <w:p w:rsidR="00D817B4" w:rsidRPr="00D817B4" w:rsidRDefault="00D817B4" w:rsidP="00D817B4">
      <w:pPr>
        <w:pStyle w:val="Nadpis2"/>
        <w:spacing w:before="0" w:after="0"/>
        <w:rPr>
          <w:rFonts w:asciiTheme="minorHAnsi" w:hAnsiTheme="minorHAnsi" w:cs="Times New Roman"/>
          <w:i w:val="0"/>
          <w:sz w:val="20"/>
          <w:szCs w:val="20"/>
        </w:rPr>
      </w:pPr>
      <w:r w:rsidRPr="00D817B4">
        <w:rPr>
          <w:rFonts w:asciiTheme="minorHAnsi" w:hAnsiTheme="minorHAnsi" w:cs="Times New Roman"/>
          <w:i w:val="0"/>
          <w:sz w:val="20"/>
          <w:szCs w:val="20"/>
        </w:rPr>
        <w:lastRenderedPageBreak/>
        <w:t>Smlouva o kontrolní činnosti</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smlouvou o kontrolní činnosti se vykonatel kontroly zavazuje provést nestranně zjištění stavu určité věci nebo ověření výsledku určité činnosti a vydat o tom kontrolní osvědčení a objednavatel kontroly se zavazuje zaplatit mu za to úplatu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objednatel je povinen poskytnout vykonavateli kontroly součinnost nutnou k provedení kontroly, zejména mu umožnit potřebný přístup k předmětu kontroly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závěr kontroly uvedený v kontrol.osvědčení nemá přímé účinky vůči 3.osobám a to ani v případě, že jim budou známy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podst.části:</w:t>
      </w:r>
    </w:p>
    <w:p w:rsidR="00D817B4" w:rsidRPr="00D817B4" w:rsidRDefault="00D817B4" w:rsidP="00D817B4">
      <w:pPr>
        <w:numPr>
          <w:ilvl w:val="0"/>
          <w:numId w:val="132"/>
        </w:numPr>
        <w:tabs>
          <w:tab w:val="num" w:pos="540"/>
        </w:tabs>
        <w:ind w:left="540"/>
        <w:rPr>
          <w:rFonts w:asciiTheme="minorHAnsi" w:hAnsiTheme="minorHAnsi"/>
          <w:sz w:val="20"/>
          <w:szCs w:val="20"/>
        </w:rPr>
      </w:pPr>
      <w:r w:rsidRPr="00D817B4">
        <w:rPr>
          <w:rFonts w:asciiTheme="minorHAnsi" w:hAnsiTheme="minorHAnsi"/>
          <w:sz w:val="20"/>
          <w:szCs w:val="20"/>
        </w:rPr>
        <w:t>určení smluvních stran – vykonavatel kontroly, objednavatel kontroly</w:t>
      </w:r>
    </w:p>
    <w:p w:rsidR="00D817B4" w:rsidRPr="00D817B4" w:rsidRDefault="00D817B4" w:rsidP="00D817B4">
      <w:pPr>
        <w:numPr>
          <w:ilvl w:val="0"/>
          <w:numId w:val="132"/>
        </w:numPr>
        <w:tabs>
          <w:tab w:val="num" w:pos="540"/>
        </w:tabs>
        <w:ind w:left="540"/>
        <w:rPr>
          <w:rFonts w:asciiTheme="minorHAnsi" w:hAnsiTheme="minorHAnsi"/>
          <w:sz w:val="20"/>
          <w:szCs w:val="20"/>
        </w:rPr>
      </w:pPr>
      <w:r w:rsidRPr="00D817B4">
        <w:rPr>
          <w:rFonts w:asciiTheme="minorHAnsi" w:hAnsiTheme="minorHAnsi"/>
          <w:sz w:val="20"/>
          <w:szCs w:val="20"/>
        </w:rPr>
        <w:t>určení předmětu kontroly –  buď věc, jejíž stav má být vykonavatelem kontroly zjištěn nebo výsledek činnosti, který má být ověřen</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další části:</w:t>
      </w:r>
    </w:p>
    <w:p w:rsidR="00D817B4" w:rsidRPr="00D817B4" w:rsidRDefault="00D817B4" w:rsidP="00D817B4">
      <w:pPr>
        <w:numPr>
          <w:ilvl w:val="1"/>
          <w:numId w:val="132"/>
        </w:numPr>
        <w:tabs>
          <w:tab w:val="num" w:pos="540"/>
        </w:tabs>
        <w:ind w:hanging="1590"/>
        <w:rPr>
          <w:rFonts w:asciiTheme="minorHAnsi" w:hAnsiTheme="minorHAnsi"/>
          <w:sz w:val="20"/>
          <w:szCs w:val="20"/>
        </w:rPr>
      </w:pPr>
      <w:r w:rsidRPr="00D817B4">
        <w:rPr>
          <w:rFonts w:asciiTheme="minorHAnsi" w:hAnsiTheme="minorHAnsi"/>
          <w:sz w:val="20"/>
          <w:szCs w:val="20"/>
        </w:rPr>
        <w:t>úplata – nestanoví-li si strany, podle zákona úplatu obvyklou v době uzavření smlouvy</w:t>
      </w:r>
    </w:p>
    <w:p w:rsidR="00D817B4" w:rsidRPr="00D817B4" w:rsidRDefault="00D817B4" w:rsidP="00D817B4">
      <w:pPr>
        <w:numPr>
          <w:ilvl w:val="1"/>
          <w:numId w:val="132"/>
        </w:numPr>
        <w:tabs>
          <w:tab w:val="num" w:pos="540"/>
        </w:tabs>
        <w:ind w:hanging="1590"/>
        <w:rPr>
          <w:rFonts w:asciiTheme="minorHAnsi" w:hAnsiTheme="minorHAnsi"/>
          <w:sz w:val="20"/>
          <w:szCs w:val="20"/>
        </w:rPr>
      </w:pPr>
      <w:r w:rsidRPr="00D817B4">
        <w:rPr>
          <w:rFonts w:asciiTheme="minorHAnsi" w:hAnsiTheme="minorHAnsi"/>
          <w:sz w:val="20"/>
          <w:szCs w:val="20"/>
        </w:rPr>
        <w:t>způsob a rozsah provedení kontroly – způsob nesmí ovlivnit její nestrannost</w:t>
      </w:r>
    </w:p>
    <w:p w:rsidR="00D817B4" w:rsidRPr="00D817B4" w:rsidRDefault="00D817B4" w:rsidP="00D817B4">
      <w:pPr>
        <w:numPr>
          <w:ilvl w:val="1"/>
          <w:numId w:val="132"/>
        </w:numPr>
        <w:tabs>
          <w:tab w:val="num" w:pos="540"/>
        </w:tabs>
        <w:ind w:hanging="1590"/>
        <w:rPr>
          <w:rFonts w:asciiTheme="minorHAnsi" w:hAnsiTheme="minorHAnsi"/>
          <w:sz w:val="20"/>
          <w:szCs w:val="20"/>
        </w:rPr>
      </w:pPr>
      <w:r w:rsidRPr="00D817B4">
        <w:rPr>
          <w:rFonts w:asciiTheme="minorHAnsi" w:hAnsiTheme="minorHAnsi"/>
          <w:sz w:val="20"/>
          <w:szCs w:val="20"/>
        </w:rPr>
        <w:t>místo provedení kontroly</w:t>
      </w:r>
    </w:p>
    <w:p w:rsidR="00D817B4" w:rsidRPr="00D817B4" w:rsidRDefault="00D817B4" w:rsidP="00D817B4">
      <w:pPr>
        <w:numPr>
          <w:ilvl w:val="1"/>
          <w:numId w:val="132"/>
        </w:numPr>
        <w:tabs>
          <w:tab w:val="num" w:pos="540"/>
        </w:tabs>
        <w:ind w:hanging="1590"/>
        <w:rPr>
          <w:rFonts w:asciiTheme="minorHAnsi" w:hAnsiTheme="minorHAnsi"/>
          <w:sz w:val="20"/>
          <w:szCs w:val="20"/>
        </w:rPr>
      </w:pPr>
      <w:r w:rsidRPr="00D817B4">
        <w:rPr>
          <w:rFonts w:asciiTheme="minorHAnsi" w:hAnsiTheme="minorHAnsi"/>
          <w:sz w:val="20"/>
          <w:szCs w:val="20"/>
        </w:rPr>
        <w:t>rozsah provedení kontroly</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Nadpis2"/>
        <w:spacing w:before="0" w:after="0"/>
        <w:rPr>
          <w:rFonts w:asciiTheme="minorHAnsi" w:hAnsiTheme="minorHAnsi" w:cs="Times New Roman"/>
          <w:i w:val="0"/>
          <w:sz w:val="20"/>
          <w:szCs w:val="20"/>
        </w:rPr>
      </w:pPr>
      <w:r w:rsidRPr="00D817B4">
        <w:rPr>
          <w:rFonts w:asciiTheme="minorHAnsi" w:hAnsiTheme="minorHAnsi" w:cs="Times New Roman"/>
          <w:i w:val="0"/>
          <w:sz w:val="20"/>
          <w:szCs w:val="20"/>
        </w:rPr>
        <w:t>Smlouva o přepravě věci</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smlouvou o přepravě věci se dopravce zavazuje odesílateli, že přepraví věc (zásilku) z určitého místa (místo odeslání) do určitého jiného místa (místo určení), a odesílatel se zavazuje zaplatit mu úplatu (přepravné)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ve smlouvě může být stanoveno, že dopravce je povinen vydat odesílateli při převzetí zásilky k přepravě </w:t>
      </w:r>
      <w:r w:rsidRPr="00D817B4">
        <w:rPr>
          <w:rFonts w:asciiTheme="minorHAnsi" w:hAnsiTheme="minorHAnsi"/>
          <w:b/>
          <w:sz w:val="20"/>
          <w:szCs w:val="20"/>
        </w:rPr>
        <w:t>náložní list</w:t>
      </w:r>
      <w:r w:rsidRPr="00D817B4">
        <w:rPr>
          <w:rFonts w:asciiTheme="minorHAnsi" w:hAnsiTheme="minorHAnsi"/>
          <w:sz w:val="20"/>
          <w:szCs w:val="20"/>
        </w:rPr>
        <w:t xml:space="preserve"> = cenný papír na zboží – je s ním spojeno právo požadovat na dopravci vydání zásilky v souladu s obsahem této listiny, zároveň spojen přechod vlastnického práva ke zboží – kupující se  stává vlastníkem přepravovaného zboží v okamžiku, kdy získá prpávo se zásilkou nakládat</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smlouva</w:t>
      </w:r>
      <w:proofErr w:type="gramEnd"/>
      <w:r w:rsidRPr="00D817B4">
        <w:rPr>
          <w:rFonts w:asciiTheme="minorHAnsi" w:hAnsiTheme="minorHAnsi"/>
          <w:sz w:val="20"/>
          <w:szCs w:val="20"/>
        </w:rPr>
        <w:t xml:space="preserve"> nemusí být písemná, ale dopravce má právo žádat potvrzení požadované přepravy v dopravním dokladu – </w:t>
      </w:r>
      <w:r w:rsidRPr="00D817B4">
        <w:rPr>
          <w:rFonts w:asciiTheme="minorHAnsi" w:hAnsiTheme="minorHAnsi"/>
          <w:b/>
          <w:sz w:val="20"/>
          <w:szCs w:val="20"/>
        </w:rPr>
        <w:t>nákladní, přepravní nebo dodací list</w:t>
      </w:r>
      <w:r w:rsidRPr="00D817B4">
        <w:rPr>
          <w:rFonts w:asciiTheme="minorHAnsi" w:hAnsiTheme="minorHAnsi"/>
          <w:sz w:val="20"/>
          <w:szCs w:val="20"/>
        </w:rPr>
        <w:t xml:space="preserve"> = listiny prokazující existenci přepravní smlouvy a její obsah (není cenným papírem!!!) </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jediný smluvní typ v OBCHZ, u kt. se předpokládá vydání </w:t>
      </w:r>
      <w:r w:rsidRPr="00D817B4">
        <w:rPr>
          <w:rFonts w:asciiTheme="minorHAnsi" w:hAnsiTheme="minorHAnsi"/>
          <w:b/>
          <w:sz w:val="20"/>
          <w:szCs w:val="20"/>
        </w:rPr>
        <w:t>přepravních řádů</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podst.části</w:t>
      </w:r>
      <w:r w:rsidRPr="00D817B4">
        <w:rPr>
          <w:rFonts w:asciiTheme="minorHAnsi" w:hAnsiTheme="minorHAnsi"/>
          <w:sz w:val="20"/>
          <w:szCs w:val="20"/>
        </w:rPr>
        <w:t>:</w:t>
      </w:r>
    </w:p>
    <w:p w:rsidR="00D817B4" w:rsidRPr="00D817B4" w:rsidRDefault="00D817B4" w:rsidP="00D817B4">
      <w:pPr>
        <w:numPr>
          <w:ilvl w:val="0"/>
          <w:numId w:val="133"/>
        </w:numPr>
        <w:tabs>
          <w:tab w:val="num" w:pos="540"/>
        </w:tabs>
        <w:ind w:hanging="870"/>
        <w:rPr>
          <w:rFonts w:asciiTheme="minorHAnsi" w:hAnsiTheme="minorHAnsi"/>
          <w:sz w:val="20"/>
          <w:szCs w:val="20"/>
        </w:rPr>
      </w:pPr>
      <w:r w:rsidRPr="00D817B4">
        <w:rPr>
          <w:rFonts w:asciiTheme="minorHAnsi" w:hAnsiTheme="minorHAnsi"/>
          <w:sz w:val="20"/>
          <w:szCs w:val="20"/>
        </w:rPr>
        <w:t>určení smluvních stran – dopravce, odesílatel</w:t>
      </w:r>
    </w:p>
    <w:p w:rsidR="00D817B4" w:rsidRPr="00D817B4" w:rsidRDefault="00D817B4" w:rsidP="00D817B4">
      <w:pPr>
        <w:numPr>
          <w:ilvl w:val="0"/>
          <w:numId w:val="133"/>
        </w:numPr>
        <w:tabs>
          <w:tab w:val="num" w:pos="540"/>
        </w:tabs>
        <w:ind w:hanging="870"/>
        <w:rPr>
          <w:rFonts w:asciiTheme="minorHAnsi" w:hAnsiTheme="minorHAnsi"/>
          <w:sz w:val="20"/>
          <w:szCs w:val="20"/>
        </w:rPr>
      </w:pPr>
      <w:r w:rsidRPr="00D817B4">
        <w:rPr>
          <w:rFonts w:asciiTheme="minorHAnsi" w:hAnsiTheme="minorHAnsi"/>
          <w:sz w:val="20"/>
          <w:szCs w:val="20"/>
        </w:rPr>
        <w:t>určení věci (zásilky) určitě, aby nemohlo dojít k její záměně</w:t>
      </w:r>
    </w:p>
    <w:p w:rsidR="00D817B4" w:rsidRPr="00D817B4" w:rsidRDefault="00D817B4" w:rsidP="00D817B4">
      <w:pPr>
        <w:numPr>
          <w:ilvl w:val="0"/>
          <w:numId w:val="133"/>
        </w:numPr>
        <w:tabs>
          <w:tab w:val="num" w:pos="540"/>
        </w:tabs>
        <w:ind w:hanging="870"/>
        <w:rPr>
          <w:rFonts w:asciiTheme="minorHAnsi" w:hAnsiTheme="minorHAnsi"/>
          <w:sz w:val="20"/>
          <w:szCs w:val="20"/>
        </w:rPr>
      </w:pPr>
      <w:r w:rsidRPr="00D817B4">
        <w:rPr>
          <w:rFonts w:asciiTheme="minorHAnsi" w:hAnsiTheme="minorHAnsi"/>
          <w:sz w:val="20"/>
          <w:szCs w:val="20"/>
        </w:rPr>
        <w:t>určení místa určení</w:t>
      </w:r>
    </w:p>
    <w:p w:rsidR="00D817B4" w:rsidRPr="00D817B4" w:rsidRDefault="00D817B4" w:rsidP="00D817B4">
      <w:pPr>
        <w:numPr>
          <w:ilvl w:val="0"/>
          <w:numId w:val="133"/>
        </w:numPr>
        <w:tabs>
          <w:tab w:val="num" w:pos="540"/>
        </w:tabs>
        <w:ind w:hanging="870"/>
        <w:rPr>
          <w:rFonts w:asciiTheme="minorHAnsi" w:hAnsiTheme="minorHAnsi"/>
          <w:sz w:val="20"/>
          <w:szCs w:val="20"/>
        </w:rPr>
      </w:pPr>
      <w:r w:rsidRPr="00D817B4">
        <w:rPr>
          <w:rFonts w:asciiTheme="minorHAnsi" w:hAnsiTheme="minorHAnsi"/>
          <w:sz w:val="20"/>
          <w:szCs w:val="20"/>
        </w:rPr>
        <w:t>určení místa odeslání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další části:</w:t>
      </w:r>
    </w:p>
    <w:p w:rsidR="00D817B4" w:rsidRPr="00D817B4" w:rsidRDefault="00D817B4" w:rsidP="00D817B4">
      <w:pPr>
        <w:numPr>
          <w:ilvl w:val="1"/>
          <w:numId w:val="133"/>
        </w:numPr>
        <w:tabs>
          <w:tab w:val="num" w:pos="540"/>
        </w:tabs>
        <w:ind w:hanging="1590"/>
        <w:rPr>
          <w:rFonts w:asciiTheme="minorHAnsi" w:hAnsiTheme="minorHAnsi"/>
          <w:sz w:val="20"/>
          <w:szCs w:val="20"/>
        </w:rPr>
      </w:pPr>
      <w:r w:rsidRPr="00D817B4">
        <w:rPr>
          <w:rFonts w:asciiTheme="minorHAnsi" w:hAnsiTheme="minorHAnsi"/>
          <w:sz w:val="20"/>
          <w:szCs w:val="20"/>
        </w:rPr>
        <w:t>úplata (přepravné) – při hromadné přepravě určováno tarify</w:t>
      </w:r>
    </w:p>
    <w:p w:rsidR="00D817B4" w:rsidRPr="00D817B4" w:rsidRDefault="00D817B4" w:rsidP="00D817B4">
      <w:pPr>
        <w:numPr>
          <w:ilvl w:val="1"/>
          <w:numId w:val="133"/>
        </w:numPr>
        <w:tabs>
          <w:tab w:val="num" w:pos="540"/>
        </w:tabs>
        <w:ind w:hanging="1590"/>
        <w:rPr>
          <w:rFonts w:asciiTheme="minorHAnsi" w:hAnsiTheme="minorHAnsi"/>
          <w:sz w:val="20"/>
          <w:szCs w:val="20"/>
        </w:rPr>
      </w:pPr>
      <w:r w:rsidRPr="00D817B4">
        <w:rPr>
          <w:rFonts w:asciiTheme="minorHAnsi" w:hAnsiTheme="minorHAnsi"/>
          <w:sz w:val="20"/>
          <w:szCs w:val="20"/>
        </w:rPr>
        <w:t>určení příjemce zásilky</w:t>
      </w:r>
    </w:p>
    <w:p w:rsidR="00D817B4" w:rsidRPr="00804722" w:rsidRDefault="00D817B4" w:rsidP="00804722">
      <w:pPr>
        <w:numPr>
          <w:ilvl w:val="1"/>
          <w:numId w:val="133"/>
        </w:numPr>
        <w:tabs>
          <w:tab w:val="num" w:pos="540"/>
        </w:tabs>
        <w:ind w:hanging="1590"/>
        <w:rPr>
          <w:rFonts w:asciiTheme="minorHAnsi" w:hAnsiTheme="minorHAnsi"/>
          <w:sz w:val="20"/>
          <w:szCs w:val="20"/>
        </w:rPr>
      </w:pPr>
      <w:r w:rsidRPr="00D817B4">
        <w:rPr>
          <w:rFonts w:asciiTheme="minorHAnsi" w:hAnsiTheme="minorHAnsi"/>
          <w:sz w:val="20"/>
          <w:szCs w:val="20"/>
        </w:rPr>
        <w:t>doba přepravy</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u w:val="single"/>
        </w:rPr>
      </w:pPr>
      <w:r w:rsidRPr="00D817B4">
        <w:rPr>
          <w:rFonts w:asciiTheme="minorHAnsi" w:hAnsiTheme="minorHAnsi"/>
          <w:b/>
          <w:sz w:val="20"/>
          <w:szCs w:val="20"/>
        </w:rPr>
        <w:t>58| Smlouvy o dopravě</w:t>
      </w: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Smlouva o přepravě osob</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touto smlouvou vzniká dopravci povinnost přepravit cestujícího dopravním prostředkem řádně a včas do místa určení a cestujícímu vzniká povinnost zaplatit stanovené jízdné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není nutná písemná forma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jízdenka je pouze doklad o tom, že přepravní smlouva byla uzavřena a cestující zaplatil jízdné</w:t>
      </w:r>
    </w:p>
    <w:p w:rsidR="00D817B4" w:rsidRPr="00D817B4" w:rsidRDefault="00D817B4" w:rsidP="00D817B4">
      <w:pPr>
        <w:rPr>
          <w:rFonts w:asciiTheme="minorHAnsi" w:hAnsiTheme="minorHAnsi"/>
          <w:b/>
          <w:sz w:val="20"/>
          <w:szCs w:val="20"/>
        </w:rPr>
      </w:pP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Smlouva o přepravě nákladu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touto smlouvou se dopravce zavazuje přepravit pro odesílatele zásilku do určeného místa a vydat ji určenému příjemci a odesílatel se zavazuje za to zaplatit přepravné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základní práva a povinnosti v OZ, přeprava věci podnikateli související s podnik.činností v OBCHZ</w:t>
      </w:r>
    </w:p>
    <w:p w:rsidR="00D817B4" w:rsidRPr="00D817B4" w:rsidRDefault="00D817B4" w:rsidP="00D817B4">
      <w:pPr>
        <w:pStyle w:val="Nadpis2"/>
        <w:spacing w:before="0" w:after="0"/>
        <w:rPr>
          <w:rFonts w:asciiTheme="minorHAnsi" w:hAnsiTheme="minorHAnsi" w:cs="Times New Roman"/>
          <w:i w:val="0"/>
          <w:sz w:val="20"/>
          <w:szCs w:val="20"/>
        </w:rPr>
      </w:pPr>
    </w:p>
    <w:p w:rsidR="00D817B4" w:rsidRPr="00D817B4" w:rsidRDefault="00D817B4" w:rsidP="00D817B4">
      <w:pPr>
        <w:pStyle w:val="Nadpis2"/>
        <w:spacing w:before="0" w:after="0"/>
        <w:rPr>
          <w:rFonts w:asciiTheme="minorHAnsi" w:eastAsia="Arial Unicode MS" w:hAnsiTheme="minorHAnsi" w:cs="Times New Roman"/>
          <w:i w:val="0"/>
          <w:sz w:val="20"/>
          <w:szCs w:val="20"/>
        </w:rPr>
      </w:pPr>
      <w:r w:rsidRPr="00D817B4">
        <w:rPr>
          <w:rFonts w:asciiTheme="minorHAnsi" w:hAnsiTheme="minorHAnsi" w:cs="Times New Roman"/>
          <w:i w:val="0"/>
          <w:sz w:val="20"/>
          <w:szCs w:val="20"/>
        </w:rPr>
        <w:t>Smlouva o přepravě věci</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smlouvou o přepravě věci se dopravce zavazuje odesílateli, že přepraví věc (zásilku) z určitého místa (místo odeslání) do určitého jiného místa (místo určení), a odesílatel se zavazuje zaplatit mu úplatu (přepravné)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ve smlouvě může být stanoveno, že dopravce je povinen vydat odesílateli při převzetí zásilky k přepravě </w:t>
      </w:r>
      <w:r w:rsidRPr="00D817B4">
        <w:rPr>
          <w:rFonts w:asciiTheme="minorHAnsi" w:hAnsiTheme="minorHAnsi"/>
          <w:b/>
          <w:sz w:val="20"/>
          <w:szCs w:val="20"/>
        </w:rPr>
        <w:t>náložní list</w:t>
      </w:r>
      <w:r w:rsidRPr="00D817B4">
        <w:rPr>
          <w:rFonts w:asciiTheme="minorHAnsi" w:hAnsiTheme="minorHAnsi"/>
          <w:sz w:val="20"/>
          <w:szCs w:val="20"/>
        </w:rPr>
        <w:t xml:space="preserve"> = cenný papír na zboží – je s ním spojeno právo požadovat na dopravci vydání zásilky v souladu s obsahem </w:t>
      </w:r>
      <w:r w:rsidRPr="00D817B4">
        <w:rPr>
          <w:rFonts w:asciiTheme="minorHAnsi" w:hAnsiTheme="minorHAnsi"/>
          <w:sz w:val="20"/>
          <w:szCs w:val="20"/>
        </w:rPr>
        <w:lastRenderedPageBreak/>
        <w:t>této listiny, zároveň spojen přechod vlastnického práva ke zboží – kupující se  stává vlastníkem přepravovaného zboží v okamžiku, kdy získá právo se zásilkou nakládat</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smlouva</w:t>
      </w:r>
      <w:proofErr w:type="gramEnd"/>
      <w:r w:rsidRPr="00D817B4">
        <w:rPr>
          <w:rFonts w:asciiTheme="minorHAnsi" w:hAnsiTheme="minorHAnsi"/>
          <w:sz w:val="20"/>
          <w:szCs w:val="20"/>
        </w:rPr>
        <w:t xml:space="preserve"> nemusí být písemná, ale dopravce má právo žádat potvrzení požadované přepravy v dopravním dokladu – </w:t>
      </w:r>
      <w:r w:rsidRPr="00D817B4">
        <w:rPr>
          <w:rFonts w:asciiTheme="minorHAnsi" w:hAnsiTheme="minorHAnsi"/>
          <w:b/>
          <w:sz w:val="20"/>
          <w:szCs w:val="20"/>
        </w:rPr>
        <w:t>nákladní, přepravní nebo dodací list</w:t>
      </w:r>
      <w:r w:rsidRPr="00D817B4">
        <w:rPr>
          <w:rFonts w:asciiTheme="minorHAnsi" w:hAnsiTheme="minorHAnsi"/>
          <w:sz w:val="20"/>
          <w:szCs w:val="20"/>
        </w:rPr>
        <w:t xml:space="preserve"> = listiny prokazující existenci přepravní smlouvy a její obsah (není cenným papírem!!!) </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jediný smluvní typ v OBCHZ, u kt. se předpokládá vydání </w:t>
      </w:r>
      <w:r w:rsidRPr="00D817B4">
        <w:rPr>
          <w:rFonts w:asciiTheme="minorHAnsi" w:hAnsiTheme="minorHAnsi"/>
          <w:b/>
          <w:sz w:val="20"/>
          <w:szCs w:val="20"/>
        </w:rPr>
        <w:t>přepravních řádů</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podst.části</w:t>
      </w:r>
      <w:r w:rsidRPr="00D817B4">
        <w:rPr>
          <w:rFonts w:asciiTheme="minorHAnsi" w:hAnsiTheme="minorHAnsi"/>
          <w:sz w:val="20"/>
          <w:szCs w:val="20"/>
        </w:rPr>
        <w:t>:</w:t>
      </w:r>
    </w:p>
    <w:p w:rsidR="00D817B4" w:rsidRPr="00D817B4" w:rsidRDefault="00D817B4" w:rsidP="00D817B4">
      <w:pPr>
        <w:numPr>
          <w:ilvl w:val="0"/>
          <w:numId w:val="134"/>
        </w:numPr>
        <w:tabs>
          <w:tab w:val="num" w:pos="540"/>
        </w:tabs>
        <w:ind w:hanging="870"/>
        <w:rPr>
          <w:rFonts w:asciiTheme="minorHAnsi" w:hAnsiTheme="minorHAnsi"/>
          <w:sz w:val="20"/>
          <w:szCs w:val="20"/>
        </w:rPr>
      </w:pPr>
      <w:r w:rsidRPr="00D817B4">
        <w:rPr>
          <w:rFonts w:asciiTheme="minorHAnsi" w:hAnsiTheme="minorHAnsi"/>
          <w:sz w:val="20"/>
          <w:szCs w:val="20"/>
        </w:rPr>
        <w:t>určení smluvních stran – dopravce, odesílatel</w:t>
      </w:r>
    </w:p>
    <w:p w:rsidR="00D817B4" w:rsidRPr="00D817B4" w:rsidRDefault="00D817B4" w:rsidP="00D817B4">
      <w:pPr>
        <w:numPr>
          <w:ilvl w:val="0"/>
          <w:numId w:val="134"/>
        </w:numPr>
        <w:tabs>
          <w:tab w:val="num" w:pos="540"/>
        </w:tabs>
        <w:ind w:hanging="870"/>
        <w:rPr>
          <w:rFonts w:asciiTheme="minorHAnsi" w:hAnsiTheme="minorHAnsi"/>
          <w:sz w:val="20"/>
          <w:szCs w:val="20"/>
        </w:rPr>
      </w:pPr>
      <w:r w:rsidRPr="00D817B4">
        <w:rPr>
          <w:rFonts w:asciiTheme="minorHAnsi" w:hAnsiTheme="minorHAnsi"/>
          <w:sz w:val="20"/>
          <w:szCs w:val="20"/>
        </w:rPr>
        <w:t>určení věci (zásilky) určitě, aby nemohlo dojít k její záměně</w:t>
      </w:r>
    </w:p>
    <w:p w:rsidR="00D817B4" w:rsidRPr="00D817B4" w:rsidRDefault="00D817B4" w:rsidP="00D817B4">
      <w:pPr>
        <w:numPr>
          <w:ilvl w:val="0"/>
          <w:numId w:val="134"/>
        </w:numPr>
        <w:tabs>
          <w:tab w:val="num" w:pos="540"/>
        </w:tabs>
        <w:ind w:hanging="870"/>
        <w:rPr>
          <w:rFonts w:asciiTheme="minorHAnsi" w:hAnsiTheme="minorHAnsi"/>
          <w:sz w:val="20"/>
          <w:szCs w:val="20"/>
        </w:rPr>
      </w:pPr>
      <w:r w:rsidRPr="00D817B4">
        <w:rPr>
          <w:rFonts w:asciiTheme="minorHAnsi" w:hAnsiTheme="minorHAnsi"/>
          <w:sz w:val="20"/>
          <w:szCs w:val="20"/>
        </w:rPr>
        <w:t>určení místa určení</w:t>
      </w:r>
    </w:p>
    <w:p w:rsidR="00D817B4" w:rsidRPr="00D817B4" w:rsidRDefault="00D817B4" w:rsidP="00D817B4">
      <w:pPr>
        <w:numPr>
          <w:ilvl w:val="0"/>
          <w:numId w:val="134"/>
        </w:numPr>
        <w:tabs>
          <w:tab w:val="num" w:pos="540"/>
        </w:tabs>
        <w:ind w:hanging="870"/>
        <w:rPr>
          <w:rFonts w:asciiTheme="minorHAnsi" w:hAnsiTheme="minorHAnsi"/>
          <w:sz w:val="20"/>
          <w:szCs w:val="20"/>
        </w:rPr>
      </w:pPr>
      <w:r w:rsidRPr="00D817B4">
        <w:rPr>
          <w:rFonts w:asciiTheme="minorHAnsi" w:hAnsiTheme="minorHAnsi"/>
          <w:sz w:val="20"/>
          <w:szCs w:val="20"/>
        </w:rPr>
        <w:t>určení místa odeslání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další části:</w:t>
      </w:r>
    </w:p>
    <w:p w:rsidR="00D817B4" w:rsidRPr="00D817B4" w:rsidRDefault="00D817B4" w:rsidP="00D817B4">
      <w:pPr>
        <w:numPr>
          <w:ilvl w:val="1"/>
          <w:numId w:val="134"/>
        </w:numPr>
        <w:tabs>
          <w:tab w:val="num" w:pos="540"/>
        </w:tabs>
        <w:ind w:left="180" w:firstLine="0"/>
        <w:rPr>
          <w:rFonts w:asciiTheme="minorHAnsi" w:hAnsiTheme="minorHAnsi"/>
          <w:sz w:val="20"/>
          <w:szCs w:val="20"/>
        </w:rPr>
      </w:pPr>
      <w:r w:rsidRPr="00D817B4">
        <w:rPr>
          <w:rFonts w:asciiTheme="minorHAnsi" w:hAnsiTheme="minorHAnsi"/>
          <w:sz w:val="20"/>
          <w:szCs w:val="20"/>
        </w:rPr>
        <w:t>úplata (přepravné) – při hromadné přepravě určováno tarify</w:t>
      </w:r>
    </w:p>
    <w:p w:rsidR="00D817B4" w:rsidRPr="00D817B4" w:rsidRDefault="00D817B4" w:rsidP="00D817B4">
      <w:pPr>
        <w:numPr>
          <w:ilvl w:val="1"/>
          <w:numId w:val="134"/>
        </w:numPr>
        <w:tabs>
          <w:tab w:val="num" w:pos="540"/>
        </w:tabs>
        <w:ind w:left="180" w:firstLine="0"/>
        <w:rPr>
          <w:rFonts w:asciiTheme="minorHAnsi" w:hAnsiTheme="minorHAnsi"/>
          <w:sz w:val="20"/>
          <w:szCs w:val="20"/>
        </w:rPr>
      </w:pPr>
      <w:r w:rsidRPr="00D817B4">
        <w:rPr>
          <w:rFonts w:asciiTheme="minorHAnsi" w:hAnsiTheme="minorHAnsi"/>
          <w:sz w:val="20"/>
          <w:szCs w:val="20"/>
        </w:rPr>
        <w:t>určení příjemce zásilky</w:t>
      </w:r>
    </w:p>
    <w:p w:rsidR="00D817B4" w:rsidRPr="00D817B4" w:rsidRDefault="00D817B4" w:rsidP="00D817B4">
      <w:pPr>
        <w:numPr>
          <w:ilvl w:val="1"/>
          <w:numId w:val="134"/>
        </w:numPr>
        <w:tabs>
          <w:tab w:val="num" w:pos="540"/>
        </w:tabs>
        <w:ind w:left="180" w:firstLine="0"/>
        <w:rPr>
          <w:rFonts w:asciiTheme="minorHAnsi" w:hAnsiTheme="minorHAnsi"/>
          <w:sz w:val="20"/>
          <w:szCs w:val="20"/>
        </w:rPr>
      </w:pPr>
      <w:r w:rsidRPr="00D817B4">
        <w:rPr>
          <w:rFonts w:asciiTheme="minorHAnsi" w:hAnsiTheme="minorHAnsi"/>
          <w:sz w:val="20"/>
          <w:szCs w:val="20"/>
        </w:rPr>
        <w:t>doba přepravy</w:t>
      </w:r>
    </w:p>
    <w:p w:rsidR="00D817B4" w:rsidRPr="00D817B4" w:rsidRDefault="00D817B4" w:rsidP="00D817B4">
      <w:pPr>
        <w:pStyle w:val="Nadpis2"/>
        <w:spacing w:before="0" w:after="0"/>
        <w:rPr>
          <w:rFonts w:asciiTheme="minorHAnsi" w:hAnsiTheme="minorHAnsi" w:cs="Times New Roman"/>
          <w:i w:val="0"/>
          <w:sz w:val="20"/>
          <w:szCs w:val="20"/>
          <w:u w:val="single"/>
        </w:rPr>
      </w:pPr>
    </w:p>
    <w:p w:rsidR="00D817B4" w:rsidRPr="00D817B4" w:rsidRDefault="00D817B4" w:rsidP="00D817B4">
      <w:pPr>
        <w:pStyle w:val="Nadpis2"/>
        <w:spacing w:before="0" w:after="0"/>
        <w:rPr>
          <w:rFonts w:asciiTheme="minorHAnsi" w:eastAsia="Arial Unicode MS" w:hAnsiTheme="minorHAnsi" w:cs="Times New Roman"/>
          <w:i w:val="0"/>
          <w:sz w:val="20"/>
          <w:szCs w:val="20"/>
        </w:rPr>
      </w:pPr>
      <w:r w:rsidRPr="00D817B4">
        <w:rPr>
          <w:rFonts w:asciiTheme="minorHAnsi" w:hAnsiTheme="minorHAnsi" w:cs="Times New Roman"/>
          <w:i w:val="0"/>
          <w:sz w:val="20"/>
          <w:szCs w:val="20"/>
        </w:rPr>
        <w:t>Smlouva o nájmu dopravního prostředku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smlouvou o nájmu dopr.prostředku se pronajímatel se zavazuje přenechat nájemci dopravní prostředek k dočasnému užívání a nájemce se zavazuje zaplatit úplatu (nájemné)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nutná písemná forma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podst.části</w:t>
      </w:r>
      <w:r w:rsidRPr="00D817B4">
        <w:rPr>
          <w:rFonts w:asciiTheme="minorHAnsi" w:hAnsiTheme="minorHAnsi"/>
          <w:sz w:val="20"/>
          <w:szCs w:val="20"/>
        </w:rPr>
        <w:t>:</w:t>
      </w:r>
    </w:p>
    <w:p w:rsidR="00D817B4" w:rsidRPr="00D817B4" w:rsidRDefault="00D817B4" w:rsidP="00D817B4">
      <w:pPr>
        <w:numPr>
          <w:ilvl w:val="0"/>
          <w:numId w:val="135"/>
        </w:numPr>
        <w:tabs>
          <w:tab w:val="num" w:pos="540"/>
        </w:tabs>
        <w:ind w:hanging="870"/>
        <w:rPr>
          <w:rFonts w:asciiTheme="minorHAnsi" w:hAnsiTheme="minorHAnsi"/>
          <w:sz w:val="20"/>
          <w:szCs w:val="20"/>
        </w:rPr>
      </w:pPr>
      <w:r w:rsidRPr="00D817B4">
        <w:rPr>
          <w:rFonts w:asciiTheme="minorHAnsi" w:hAnsiTheme="minorHAnsi"/>
          <w:sz w:val="20"/>
          <w:szCs w:val="20"/>
        </w:rPr>
        <w:t>určení smluvních stran – pronajímatel nájemce</w:t>
      </w:r>
    </w:p>
    <w:p w:rsidR="00D817B4" w:rsidRPr="00D817B4" w:rsidRDefault="00D817B4" w:rsidP="00D817B4">
      <w:pPr>
        <w:numPr>
          <w:ilvl w:val="0"/>
          <w:numId w:val="135"/>
        </w:numPr>
        <w:tabs>
          <w:tab w:val="num" w:pos="540"/>
        </w:tabs>
        <w:ind w:hanging="870"/>
        <w:rPr>
          <w:rFonts w:asciiTheme="minorHAnsi" w:hAnsiTheme="minorHAnsi"/>
          <w:sz w:val="20"/>
          <w:szCs w:val="20"/>
        </w:rPr>
      </w:pPr>
      <w:r w:rsidRPr="00D817B4">
        <w:rPr>
          <w:rFonts w:asciiTheme="minorHAnsi" w:hAnsiTheme="minorHAnsi"/>
          <w:sz w:val="20"/>
          <w:szCs w:val="20"/>
        </w:rPr>
        <w:t>určení dopravního prostředku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další části:</w:t>
      </w:r>
    </w:p>
    <w:p w:rsidR="00D817B4" w:rsidRPr="00D817B4" w:rsidRDefault="00D817B4" w:rsidP="00D817B4">
      <w:pPr>
        <w:numPr>
          <w:ilvl w:val="1"/>
          <w:numId w:val="135"/>
        </w:numPr>
        <w:tabs>
          <w:tab w:val="num" w:pos="540"/>
        </w:tabs>
        <w:ind w:hanging="1590"/>
        <w:rPr>
          <w:rFonts w:asciiTheme="minorHAnsi" w:hAnsiTheme="minorHAnsi"/>
          <w:sz w:val="20"/>
          <w:szCs w:val="20"/>
        </w:rPr>
      </w:pPr>
      <w:proofErr w:type="gramStart"/>
      <w:r w:rsidRPr="00D817B4">
        <w:rPr>
          <w:rFonts w:asciiTheme="minorHAnsi" w:hAnsiTheme="minorHAnsi"/>
          <w:sz w:val="20"/>
          <w:szCs w:val="20"/>
        </w:rPr>
        <w:t>doba</w:t>
      </w:r>
      <w:proofErr w:type="gramEnd"/>
      <w:r w:rsidRPr="00D817B4">
        <w:rPr>
          <w:rFonts w:asciiTheme="minorHAnsi" w:hAnsiTheme="minorHAnsi"/>
          <w:sz w:val="20"/>
          <w:szCs w:val="20"/>
        </w:rPr>
        <w:t xml:space="preserve"> nájmu – lze na dobu urč. i neurčitou</w:t>
      </w:r>
    </w:p>
    <w:p w:rsidR="00D817B4" w:rsidRPr="00D817B4" w:rsidRDefault="00D817B4" w:rsidP="00D817B4">
      <w:pPr>
        <w:numPr>
          <w:ilvl w:val="1"/>
          <w:numId w:val="135"/>
        </w:numPr>
        <w:tabs>
          <w:tab w:val="num" w:pos="540"/>
        </w:tabs>
        <w:ind w:hanging="1590"/>
        <w:rPr>
          <w:rFonts w:asciiTheme="minorHAnsi" w:hAnsiTheme="minorHAnsi"/>
          <w:sz w:val="20"/>
          <w:szCs w:val="20"/>
        </w:rPr>
      </w:pPr>
      <w:r w:rsidRPr="00D817B4">
        <w:rPr>
          <w:rFonts w:asciiTheme="minorHAnsi" w:hAnsiTheme="minorHAnsi"/>
          <w:sz w:val="20"/>
          <w:szCs w:val="20"/>
        </w:rPr>
        <w:t>úplatu (nájemné)</w:t>
      </w:r>
    </w:p>
    <w:p w:rsidR="00D817B4" w:rsidRPr="00D817B4" w:rsidRDefault="00D817B4" w:rsidP="00D817B4">
      <w:pPr>
        <w:ind w:left="1770"/>
        <w:rPr>
          <w:rFonts w:asciiTheme="minorHAnsi" w:hAnsiTheme="minorHAnsi"/>
          <w:sz w:val="20"/>
          <w:szCs w:val="20"/>
        </w:rPr>
      </w:pPr>
    </w:p>
    <w:p w:rsidR="00D817B4" w:rsidRPr="00D817B4" w:rsidRDefault="00D817B4" w:rsidP="00D817B4">
      <w:pPr>
        <w:pStyle w:val="Nadpis2"/>
        <w:spacing w:before="0" w:after="0"/>
        <w:rPr>
          <w:rFonts w:asciiTheme="minorHAnsi" w:hAnsiTheme="minorHAnsi" w:cs="Times New Roman"/>
          <w:i w:val="0"/>
          <w:sz w:val="20"/>
          <w:szCs w:val="20"/>
        </w:rPr>
      </w:pPr>
      <w:r w:rsidRPr="00D817B4">
        <w:rPr>
          <w:rFonts w:asciiTheme="minorHAnsi" w:hAnsiTheme="minorHAnsi" w:cs="Times New Roman"/>
          <w:i w:val="0"/>
          <w:sz w:val="20"/>
          <w:szCs w:val="20"/>
        </w:rPr>
        <w:t>Smlouva o provozu dopravního prostředku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touto smlouvou se provozce zavazuje přepravit náklad určený objednatelem a k tomu účelu s dopravním prostředkem buď vykonat jednu nebo více předem určených cest nebo během smluvené doby vykonat cesty podle určení objednatele a objednatel se zavazuje zaplatit úplatu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nutná písemná forma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od smlouvy o přepravě věci se liší tím, že provozce nenese odpovědnost za zboží během provozu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od</w:t>
      </w:r>
      <w:proofErr w:type="gramEnd"/>
      <w:r w:rsidRPr="00D817B4">
        <w:rPr>
          <w:rFonts w:asciiTheme="minorHAnsi" w:hAnsiTheme="minorHAnsi"/>
          <w:sz w:val="20"/>
          <w:szCs w:val="20"/>
        </w:rPr>
        <w:t xml:space="preserve"> smlouvy o nájmu dopr.prostředku se liší tím, že poskytovatel provozu je povinen zajistit nejen způsobilý dopravní prostředek ale i jeho samotný provoz (posádku, pohonné hmoty, atd.)</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podst.části:</w:t>
      </w:r>
    </w:p>
    <w:p w:rsidR="00D817B4" w:rsidRPr="00D817B4" w:rsidRDefault="00D817B4" w:rsidP="00D817B4">
      <w:pPr>
        <w:numPr>
          <w:ilvl w:val="0"/>
          <w:numId w:val="136"/>
        </w:numPr>
        <w:tabs>
          <w:tab w:val="num" w:pos="540"/>
        </w:tabs>
        <w:ind w:hanging="540"/>
        <w:rPr>
          <w:rFonts w:asciiTheme="minorHAnsi" w:hAnsiTheme="minorHAnsi"/>
          <w:sz w:val="20"/>
          <w:szCs w:val="20"/>
        </w:rPr>
      </w:pPr>
      <w:r w:rsidRPr="00D817B4">
        <w:rPr>
          <w:rFonts w:asciiTheme="minorHAnsi" w:hAnsiTheme="minorHAnsi"/>
          <w:sz w:val="20"/>
          <w:szCs w:val="20"/>
        </w:rPr>
        <w:t>určení smluvních stran – poskytovatel provozu (provozce), objednatel</w:t>
      </w:r>
    </w:p>
    <w:p w:rsidR="00D817B4" w:rsidRPr="00D817B4" w:rsidRDefault="00D817B4" w:rsidP="00D817B4">
      <w:pPr>
        <w:numPr>
          <w:ilvl w:val="0"/>
          <w:numId w:val="136"/>
        </w:numPr>
        <w:tabs>
          <w:tab w:val="num" w:pos="540"/>
        </w:tabs>
        <w:ind w:hanging="540"/>
        <w:rPr>
          <w:rFonts w:asciiTheme="minorHAnsi" w:hAnsiTheme="minorHAnsi"/>
          <w:sz w:val="20"/>
          <w:szCs w:val="20"/>
        </w:rPr>
      </w:pPr>
      <w:r w:rsidRPr="00D817B4">
        <w:rPr>
          <w:rFonts w:asciiTheme="minorHAnsi" w:hAnsiTheme="minorHAnsi"/>
          <w:sz w:val="20"/>
          <w:szCs w:val="20"/>
        </w:rPr>
        <w:t>určení trasy dopravního prostředku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další části:</w:t>
      </w:r>
    </w:p>
    <w:p w:rsidR="00D817B4" w:rsidRPr="00D817B4" w:rsidRDefault="00D817B4" w:rsidP="00D817B4">
      <w:pPr>
        <w:numPr>
          <w:ilvl w:val="1"/>
          <w:numId w:val="136"/>
        </w:numPr>
        <w:tabs>
          <w:tab w:val="num" w:pos="540"/>
        </w:tabs>
        <w:ind w:hanging="1260"/>
        <w:rPr>
          <w:rFonts w:asciiTheme="minorHAnsi" w:hAnsiTheme="minorHAnsi"/>
          <w:sz w:val="20"/>
          <w:szCs w:val="20"/>
        </w:rPr>
      </w:pPr>
      <w:r w:rsidRPr="00D817B4">
        <w:rPr>
          <w:rFonts w:asciiTheme="minorHAnsi" w:hAnsiTheme="minorHAnsi"/>
          <w:sz w:val="20"/>
          <w:szCs w:val="20"/>
        </w:rPr>
        <w:t>určení nákladu</w:t>
      </w:r>
    </w:p>
    <w:p w:rsidR="00D817B4" w:rsidRPr="00D817B4" w:rsidRDefault="00D817B4" w:rsidP="00D817B4">
      <w:pPr>
        <w:numPr>
          <w:ilvl w:val="1"/>
          <w:numId w:val="136"/>
        </w:numPr>
        <w:tabs>
          <w:tab w:val="num" w:pos="540"/>
        </w:tabs>
        <w:ind w:hanging="1260"/>
        <w:rPr>
          <w:rFonts w:asciiTheme="minorHAnsi" w:hAnsiTheme="minorHAnsi"/>
          <w:sz w:val="20"/>
          <w:szCs w:val="20"/>
        </w:rPr>
      </w:pPr>
      <w:r w:rsidRPr="00D817B4">
        <w:rPr>
          <w:rFonts w:asciiTheme="minorHAnsi" w:hAnsiTheme="minorHAnsi"/>
          <w:sz w:val="20"/>
          <w:szCs w:val="20"/>
        </w:rPr>
        <w:t>úplata</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59| Nájemní smlouvy</w:t>
      </w:r>
    </w:p>
    <w:p w:rsidR="00D817B4" w:rsidRPr="00D817B4" w:rsidRDefault="00D817B4" w:rsidP="00D817B4">
      <w:pPr>
        <w:pStyle w:val="Nadpis2"/>
        <w:spacing w:before="0" w:after="0"/>
        <w:rPr>
          <w:rFonts w:asciiTheme="minorHAnsi" w:hAnsiTheme="minorHAnsi" w:cs="Times New Roman"/>
          <w:i w:val="0"/>
          <w:sz w:val="20"/>
          <w:szCs w:val="20"/>
        </w:rPr>
      </w:pPr>
      <w:r w:rsidRPr="00D817B4">
        <w:rPr>
          <w:rFonts w:asciiTheme="minorHAnsi" w:hAnsiTheme="minorHAnsi" w:cs="Times New Roman"/>
          <w:i w:val="0"/>
          <w:sz w:val="20"/>
          <w:szCs w:val="20"/>
        </w:rPr>
        <w:t>Nájemní smlouva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nájemní smlouvou pronajímatel přenechává za úplatu nájemci věc, aby ji dočasně – po sjednanou dobu – užíval nebo z ní bral užitky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rPr>
        <w:t>nemusí být písemná, pokud předmětem nájmu nejsou byty, nebytové prostory (upravuje zvl.zákon) nebo nemovitosti</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rPr>
        <w:t>úpravou v OZ se budou řídit i náj.smlouvy mezi podnikateli v souvislosti s podnik.činností – výjimkou jsou smlouva o nájmu podniku (a smlouva o nájmu dopravního prostředku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podstat.části smlouvy:</w:t>
      </w:r>
    </w:p>
    <w:p w:rsidR="00D817B4" w:rsidRPr="00D817B4" w:rsidRDefault="00D817B4" w:rsidP="00D817B4">
      <w:pPr>
        <w:numPr>
          <w:ilvl w:val="0"/>
          <w:numId w:val="137"/>
        </w:numPr>
        <w:tabs>
          <w:tab w:val="num" w:pos="540"/>
        </w:tabs>
        <w:ind w:hanging="930"/>
        <w:rPr>
          <w:rFonts w:asciiTheme="minorHAnsi" w:hAnsiTheme="minorHAnsi"/>
          <w:sz w:val="20"/>
          <w:szCs w:val="20"/>
          <w:u w:val="single"/>
        </w:rPr>
      </w:pPr>
      <w:r w:rsidRPr="00D817B4">
        <w:rPr>
          <w:rFonts w:asciiTheme="minorHAnsi" w:hAnsiTheme="minorHAnsi"/>
          <w:sz w:val="20"/>
          <w:szCs w:val="20"/>
        </w:rPr>
        <w:t>určení smluvních stran – pronajímatel, nájemce</w:t>
      </w:r>
    </w:p>
    <w:p w:rsidR="00D817B4" w:rsidRPr="00D817B4" w:rsidRDefault="00D817B4" w:rsidP="00D817B4">
      <w:pPr>
        <w:numPr>
          <w:ilvl w:val="0"/>
          <w:numId w:val="137"/>
        </w:numPr>
        <w:tabs>
          <w:tab w:val="num" w:pos="540"/>
        </w:tabs>
        <w:ind w:hanging="930"/>
        <w:rPr>
          <w:rFonts w:asciiTheme="minorHAnsi" w:hAnsiTheme="minorHAnsi"/>
          <w:sz w:val="20"/>
          <w:szCs w:val="20"/>
          <w:u w:val="single"/>
        </w:rPr>
      </w:pPr>
      <w:r w:rsidRPr="00D817B4">
        <w:rPr>
          <w:rFonts w:asciiTheme="minorHAnsi" w:hAnsiTheme="minorHAnsi"/>
          <w:sz w:val="20"/>
          <w:szCs w:val="20"/>
        </w:rPr>
        <w:t>určení předmětu nájmu – věci movité i byty, nebytové prostory a nemovitosti</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další části smlouvy:</w:t>
      </w:r>
    </w:p>
    <w:p w:rsidR="00D817B4" w:rsidRPr="00D817B4" w:rsidRDefault="00D817B4" w:rsidP="00D817B4">
      <w:pPr>
        <w:numPr>
          <w:ilvl w:val="1"/>
          <w:numId w:val="137"/>
        </w:numPr>
        <w:tabs>
          <w:tab w:val="num" w:pos="540"/>
        </w:tabs>
        <w:ind w:left="540"/>
        <w:jc w:val="both"/>
        <w:rPr>
          <w:rFonts w:asciiTheme="minorHAnsi" w:hAnsiTheme="minorHAnsi"/>
          <w:sz w:val="20"/>
          <w:szCs w:val="20"/>
          <w:u w:val="single"/>
        </w:rPr>
      </w:pPr>
      <w:r w:rsidRPr="00D817B4">
        <w:rPr>
          <w:rFonts w:asciiTheme="minorHAnsi" w:hAnsiTheme="minorHAnsi"/>
          <w:sz w:val="20"/>
          <w:szCs w:val="20"/>
        </w:rPr>
        <w:t xml:space="preserve">doba nájmu – na dobu urč./neurčitou, pokud nájemce užívá věc i po skončení nájmu a pronajímatel proti tomu nepodá u soudu ve 30-ti denní lhůtě návrh na vydání věci nebo vyklizení, má se za to, že náj.smlouva </w:t>
      </w:r>
      <w:r w:rsidRPr="00D817B4">
        <w:rPr>
          <w:rFonts w:asciiTheme="minorHAnsi" w:hAnsiTheme="minorHAnsi"/>
          <w:sz w:val="20"/>
          <w:szCs w:val="20"/>
        </w:rPr>
        <w:lastRenderedPageBreak/>
        <w:t>se obnovila za původně sjednaných podmínek – na 1 rok, pokud původně byla smlouva sjednána na dobu delší, pokud ne, na stejnou dobu jako předtím</w:t>
      </w:r>
    </w:p>
    <w:p w:rsidR="00D817B4" w:rsidRPr="00D817B4" w:rsidRDefault="00D817B4" w:rsidP="00D817B4">
      <w:pPr>
        <w:numPr>
          <w:ilvl w:val="1"/>
          <w:numId w:val="137"/>
        </w:numPr>
        <w:tabs>
          <w:tab w:val="num" w:pos="540"/>
        </w:tabs>
        <w:ind w:left="540"/>
        <w:jc w:val="both"/>
        <w:rPr>
          <w:rFonts w:asciiTheme="minorHAnsi" w:hAnsiTheme="minorHAnsi"/>
          <w:sz w:val="20"/>
          <w:szCs w:val="20"/>
          <w:u w:val="single"/>
        </w:rPr>
      </w:pPr>
      <w:proofErr w:type="gramStart"/>
      <w:r w:rsidRPr="00D817B4">
        <w:rPr>
          <w:rFonts w:asciiTheme="minorHAnsi" w:hAnsiTheme="minorHAnsi"/>
          <w:sz w:val="20"/>
          <w:szCs w:val="20"/>
        </w:rPr>
        <w:t>výpovědní</w:t>
      </w:r>
      <w:proofErr w:type="gramEnd"/>
      <w:r w:rsidRPr="00D817B4">
        <w:rPr>
          <w:rFonts w:asciiTheme="minorHAnsi" w:hAnsiTheme="minorHAnsi"/>
          <w:sz w:val="20"/>
          <w:szCs w:val="20"/>
        </w:rPr>
        <w:t xml:space="preserve"> lhůta – není-li ve smlouvě jinak, 1 rok u zem. Nebo lesního půdního fondu, u jiných nemovitostí 3 měsíce, u mov.věcí 1 měsíc</w:t>
      </w:r>
    </w:p>
    <w:p w:rsidR="00D817B4" w:rsidRPr="00D817B4" w:rsidRDefault="00D817B4" w:rsidP="00D817B4">
      <w:pPr>
        <w:numPr>
          <w:ilvl w:val="1"/>
          <w:numId w:val="137"/>
        </w:numPr>
        <w:tabs>
          <w:tab w:val="num" w:pos="540"/>
        </w:tabs>
        <w:ind w:left="540"/>
        <w:jc w:val="both"/>
        <w:rPr>
          <w:rFonts w:asciiTheme="minorHAnsi" w:hAnsiTheme="minorHAnsi"/>
          <w:sz w:val="20"/>
          <w:szCs w:val="20"/>
          <w:u w:val="single"/>
        </w:rPr>
      </w:pPr>
      <w:r w:rsidRPr="00D817B4">
        <w:rPr>
          <w:rFonts w:asciiTheme="minorHAnsi" w:hAnsiTheme="minorHAnsi"/>
          <w:sz w:val="20"/>
          <w:szCs w:val="20"/>
        </w:rPr>
        <w:t>nájemné a jeho splatnost – nedohodnou – li se strany, nájemce musí platit nájemné obvyklé v době uzavření smlouvy s přihlédnutím k hodnotě pronajaté věci a ke způsobu jejího používání (u les.fondu – po půl roce, u ostatních po měsíci)</w:t>
      </w:r>
    </w:p>
    <w:p w:rsidR="00D817B4" w:rsidRPr="00D817B4" w:rsidRDefault="00D817B4" w:rsidP="00D817B4">
      <w:pPr>
        <w:numPr>
          <w:ilvl w:val="1"/>
          <w:numId w:val="137"/>
        </w:numPr>
        <w:tabs>
          <w:tab w:val="num" w:pos="540"/>
        </w:tabs>
        <w:ind w:left="540"/>
        <w:jc w:val="both"/>
        <w:rPr>
          <w:rFonts w:asciiTheme="minorHAnsi" w:hAnsiTheme="minorHAnsi"/>
          <w:sz w:val="20"/>
          <w:szCs w:val="20"/>
          <w:u w:val="single"/>
        </w:rPr>
      </w:pPr>
      <w:r w:rsidRPr="00D817B4">
        <w:rPr>
          <w:rFonts w:asciiTheme="minorHAnsi" w:hAnsiTheme="minorHAnsi"/>
          <w:sz w:val="20"/>
          <w:szCs w:val="20"/>
        </w:rPr>
        <w:t>možnosti podnájmu – lze ji vyloučit v nájem.smlouvě, jelikož vyplývá přímo ze zákona</w:t>
      </w:r>
    </w:p>
    <w:p w:rsidR="00D817B4" w:rsidRPr="00D817B4" w:rsidRDefault="00D817B4" w:rsidP="00D817B4">
      <w:pPr>
        <w:numPr>
          <w:ilvl w:val="1"/>
          <w:numId w:val="137"/>
        </w:numPr>
        <w:tabs>
          <w:tab w:val="num" w:pos="540"/>
        </w:tabs>
        <w:ind w:left="540"/>
        <w:jc w:val="both"/>
        <w:rPr>
          <w:rFonts w:asciiTheme="minorHAnsi" w:hAnsiTheme="minorHAnsi"/>
          <w:sz w:val="20"/>
          <w:szCs w:val="20"/>
          <w:u w:val="single"/>
        </w:rPr>
      </w:pPr>
      <w:r w:rsidRPr="00D817B4">
        <w:rPr>
          <w:rFonts w:asciiTheme="minorHAnsi" w:hAnsiTheme="minorHAnsi"/>
          <w:sz w:val="20"/>
          <w:szCs w:val="20"/>
        </w:rPr>
        <w:t>pojištění – musí být ve smlouvě dohodnuto</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rPr>
        <w:t xml:space="preserve">nájem nemovitostí, nebyt.prostor a bytů se nezapisuje do OR, ale do katastru nemovitosti </w:t>
      </w:r>
    </w:p>
    <w:p w:rsidR="00D817B4" w:rsidRPr="00D817B4" w:rsidRDefault="00D817B4" w:rsidP="00D817B4">
      <w:pPr>
        <w:rPr>
          <w:rFonts w:asciiTheme="minorHAnsi" w:hAnsiTheme="minorHAnsi"/>
          <w:sz w:val="20"/>
          <w:szCs w:val="20"/>
          <w:u w:val="single"/>
        </w:rPr>
      </w:pP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Smlouva o nájmu podniku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smlouvou o nájmu podniku se pronajímatel zavazuje přenechat svůj podnik nájemci, aby jej samostatně provozoval a řídil na vlastní náklady a nebezpečí a aby z něj pobíral užitky, nájemce se zavazuje zaplatit pronajímateli nájemné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speciální ustanovení k OZ</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smlouva musí být písemná</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smlouva o nájmu podniku nabývá účinnosti zveřejněním v OV po zápisu do OR</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podstat.části smlouvy:</w:t>
      </w:r>
    </w:p>
    <w:p w:rsidR="00D817B4" w:rsidRPr="00D817B4" w:rsidRDefault="00D817B4" w:rsidP="00D817B4">
      <w:pPr>
        <w:numPr>
          <w:ilvl w:val="0"/>
          <w:numId w:val="138"/>
        </w:numPr>
        <w:tabs>
          <w:tab w:val="num" w:pos="540"/>
        </w:tabs>
        <w:ind w:left="540"/>
        <w:rPr>
          <w:rFonts w:asciiTheme="minorHAnsi" w:hAnsiTheme="minorHAnsi"/>
          <w:sz w:val="20"/>
          <w:szCs w:val="20"/>
        </w:rPr>
      </w:pPr>
      <w:r w:rsidRPr="00D817B4">
        <w:rPr>
          <w:rFonts w:asciiTheme="minorHAnsi" w:hAnsiTheme="minorHAnsi"/>
          <w:sz w:val="20"/>
          <w:szCs w:val="20"/>
        </w:rPr>
        <w:t>určení smluvních stran – pronajímatel, nájemce ( nájemcem může být jen podnikatel zapsaný v OR, který má podnikatelské oprávnění pro ten předmět podnikání, který je v najímaném podniku provozován, jinak je smlouva neplatná )</w:t>
      </w:r>
    </w:p>
    <w:p w:rsidR="00D817B4" w:rsidRPr="00D817B4" w:rsidRDefault="00D817B4" w:rsidP="00D817B4">
      <w:pPr>
        <w:numPr>
          <w:ilvl w:val="0"/>
          <w:numId w:val="138"/>
        </w:numPr>
        <w:tabs>
          <w:tab w:val="num" w:pos="540"/>
        </w:tabs>
        <w:ind w:left="540"/>
        <w:rPr>
          <w:rFonts w:asciiTheme="minorHAnsi" w:hAnsiTheme="minorHAnsi"/>
          <w:sz w:val="20"/>
          <w:szCs w:val="20"/>
        </w:rPr>
      </w:pPr>
      <w:r w:rsidRPr="00D817B4">
        <w:rPr>
          <w:rFonts w:asciiTheme="minorHAnsi" w:hAnsiTheme="minorHAnsi"/>
          <w:sz w:val="20"/>
          <w:szCs w:val="20"/>
        </w:rPr>
        <w:t>určení podniku</w:t>
      </w:r>
    </w:p>
    <w:p w:rsidR="00D817B4" w:rsidRPr="00D817B4" w:rsidRDefault="00D817B4" w:rsidP="00D817B4">
      <w:pPr>
        <w:numPr>
          <w:ilvl w:val="0"/>
          <w:numId w:val="138"/>
        </w:numPr>
        <w:tabs>
          <w:tab w:val="num" w:pos="540"/>
        </w:tabs>
        <w:ind w:left="540"/>
        <w:rPr>
          <w:rFonts w:asciiTheme="minorHAnsi" w:hAnsiTheme="minorHAnsi"/>
          <w:sz w:val="20"/>
          <w:szCs w:val="20"/>
        </w:rPr>
      </w:pPr>
      <w:r w:rsidRPr="00D817B4">
        <w:rPr>
          <w:rFonts w:asciiTheme="minorHAnsi" w:hAnsiTheme="minorHAnsi"/>
          <w:sz w:val="20"/>
          <w:szCs w:val="20"/>
        </w:rPr>
        <w:t>určení výše nájemného nebo způsobu jejího určení</w:t>
      </w:r>
    </w:p>
    <w:p w:rsidR="00D817B4" w:rsidRPr="00D817B4" w:rsidRDefault="00D817B4" w:rsidP="00D817B4">
      <w:pPr>
        <w:numPr>
          <w:ilvl w:val="0"/>
          <w:numId w:val="138"/>
        </w:numPr>
        <w:tabs>
          <w:tab w:val="num" w:pos="540"/>
        </w:tabs>
        <w:ind w:left="540"/>
        <w:rPr>
          <w:rFonts w:asciiTheme="minorHAnsi" w:hAnsiTheme="minorHAnsi"/>
          <w:sz w:val="20"/>
          <w:szCs w:val="20"/>
        </w:rPr>
      </w:pPr>
      <w:r w:rsidRPr="00D817B4">
        <w:rPr>
          <w:rFonts w:asciiTheme="minorHAnsi" w:hAnsiTheme="minorHAnsi"/>
          <w:sz w:val="20"/>
          <w:szCs w:val="20"/>
        </w:rPr>
        <w:t>určení doby nájmu – nájem možno sjednat na dobu určitou i neurčitou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další části:</w:t>
      </w:r>
    </w:p>
    <w:p w:rsidR="00D817B4" w:rsidRPr="00D817B4" w:rsidRDefault="00D817B4" w:rsidP="00D817B4">
      <w:pPr>
        <w:numPr>
          <w:ilvl w:val="1"/>
          <w:numId w:val="138"/>
        </w:numPr>
        <w:tabs>
          <w:tab w:val="num" w:pos="540"/>
        </w:tabs>
        <w:ind w:left="540"/>
        <w:jc w:val="both"/>
        <w:rPr>
          <w:rFonts w:asciiTheme="minorHAnsi" w:hAnsiTheme="minorHAnsi"/>
          <w:sz w:val="20"/>
          <w:szCs w:val="20"/>
        </w:rPr>
      </w:pPr>
      <w:r w:rsidRPr="00D817B4">
        <w:rPr>
          <w:rFonts w:asciiTheme="minorHAnsi" w:hAnsiTheme="minorHAnsi"/>
          <w:sz w:val="20"/>
          <w:szCs w:val="20"/>
        </w:rPr>
        <w:t>délka výpovědní lhůty – pokud na dobu neurčitou, není-li dohodnuto jinak, zákon stanovuje max.6 měsíců před uplynutím účetního období</w:t>
      </w:r>
    </w:p>
    <w:p w:rsidR="00D817B4" w:rsidRPr="00D817B4" w:rsidRDefault="00D817B4" w:rsidP="00D817B4">
      <w:pPr>
        <w:numPr>
          <w:ilvl w:val="1"/>
          <w:numId w:val="138"/>
        </w:numPr>
        <w:tabs>
          <w:tab w:val="num" w:pos="540"/>
        </w:tabs>
        <w:ind w:left="540"/>
        <w:jc w:val="both"/>
        <w:rPr>
          <w:rFonts w:asciiTheme="minorHAnsi" w:hAnsiTheme="minorHAnsi"/>
          <w:sz w:val="20"/>
          <w:szCs w:val="20"/>
        </w:rPr>
      </w:pPr>
      <w:r w:rsidRPr="00D817B4">
        <w:rPr>
          <w:rFonts w:asciiTheme="minorHAnsi" w:hAnsiTheme="minorHAnsi"/>
          <w:sz w:val="20"/>
          <w:szCs w:val="20"/>
        </w:rPr>
        <w:t>konkurenční doložka – tou se nájemce může zavázat, že po dohodnutou dobu, max.2 roky, nebude na vlastní ani cizí účet vykonávat činnost, která byla v podniku provozována, nebo která by měla k jejímu provozování soutěžní povahu</w:t>
      </w:r>
    </w:p>
    <w:p w:rsidR="00D817B4" w:rsidRPr="00D817B4" w:rsidRDefault="00D817B4" w:rsidP="00D817B4">
      <w:pPr>
        <w:numPr>
          <w:ilvl w:val="1"/>
          <w:numId w:val="138"/>
        </w:numPr>
        <w:tabs>
          <w:tab w:val="num" w:pos="540"/>
        </w:tabs>
        <w:ind w:left="540"/>
        <w:jc w:val="both"/>
        <w:rPr>
          <w:rFonts w:asciiTheme="minorHAnsi" w:hAnsiTheme="minorHAnsi"/>
          <w:sz w:val="20"/>
          <w:szCs w:val="20"/>
        </w:rPr>
      </w:pPr>
      <w:r w:rsidRPr="00D817B4">
        <w:rPr>
          <w:rFonts w:asciiTheme="minorHAnsi" w:hAnsiTheme="minorHAnsi"/>
          <w:sz w:val="20"/>
          <w:szCs w:val="20"/>
        </w:rPr>
        <w:t>ujednání o pojištění – nájemce se může dohodnout, že na podnik uzavře pojistnou smlouvu</w:t>
      </w:r>
    </w:p>
    <w:p w:rsidR="00D817B4" w:rsidRPr="00D817B4" w:rsidRDefault="00D817B4" w:rsidP="00D817B4">
      <w:pPr>
        <w:pStyle w:val="Nadpis2"/>
        <w:spacing w:before="0" w:after="0"/>
        <w:rPr>
          <w:rFonts w:asciiTheme="minorHAnsi" w:hAnsiTheme="minorHAnsi" w:cs="Times New Roman"/>
          <w:i w:val="0"/>
          <w:sz w:val="20"/>
          <w:szCs w:val="20"/>
          <w:u w:val="single"/>
        </w:rPr>
      </w:pPr>
    </w:p>
    <w:p w:rsidR="00D817B4" w:rsidRPr="00D817B4" w:rsidRDefault="00D817B4" w:rsidP="00D817B4">
      <w:pPr>
        <w:pStyle w:val="Nadpis2"/>
        <w:spacing w:before="0" w:after="0"/>
        <w:rPr>
          <w:rFonts w:asciiTheme="minorHAnsi" w:hAnsiTheme="minorHAnsi" w:cs="Times New Roman"/>
          <w:i w:val="0"/>
          <w:sz w:val="20"/>
          <w:szCs w:val="20"/>
        </w:rPr>
      </w:pPr>
      <w:r w:rsidRPr="00D817B4">
        <w:rPr>
          <w:rFonts w:asciiTheme="minorHAnsi" w:hAnsiTheme="minorHAnsi" w:cs="Times New Roman"/>
          <w:i w:val="0"/>
          <w:sz w:val="20"/>
          <w:szCs w:val="20"/>
        </w:rPr>
        <w:t>Smlouva o nájmu dopravního prostředku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proofErr w:type="gramStart"/>
      <w:r w:rsidRPr="00D817B4">
        <w:rPr>
          <w:rFonts w:asciiTheme="minorHAnsi" w:hAnsiTheme="minorHAnsi"/>
          <w:sz w:val="20"/>
          <w:szCs w:val="20"/>
          <w:u w:val="single"/>
        </w:rPr>
        <w:t>smlouvou</w:t>
      </w:r>
      <w:proofErr w:type="gramEnd"/>
      <w:r w:rsidRPr="00D817B4">
        <w:rPr>
          <w:rFonts w:asciiTheme="minorHAnsi" w:hAnsiTheme="minorHAnsi"/>
          <w:sz w:val="20"/>
          <w:szCs w:val="20"/>
          <w:u w:val="single"/>
        </w:rPr>
        <w:t xml:space="preserve"> o nájmu dopr. prostředku se pronajímatel se zavazuje přenechat nájemci dopravní prostředek k dočasnému užívání a nájemce se zavazuje zaplatit úplatu (nájemné)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nutná písemná forma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podst.části</w:t>
      </w:r>
      <w:r w:rsidRPr="00D817B4">
        <w:rPr>
          <w:rFonts w:asciiTheme="minorHAnsi" w:hAnsiTheme="minorHAnsi"/>
          <w:sz w:val="20"/>
          <w:szCs w:val="20"/>
        </w:rPr>
        <w:t>:</w:t>
      </w:r>
    </w:p>
    <w:p w:rsidR="00D817B4" w:rsidRPr="00D817B4" w:rsidRDefault="00D817B4" w:rsidP="00D817B4">
      <w:pPr>
        <w:numPr>
          <w:ilvl w:val="0"/>
          <w:numId w:val="139"/>
        </w:numPr>
        <w:tabs>
          <w:tab w:val="num" w:pos="540"/>
        </w:tabs>
        <w:ind w:hanging="870"/>
        <w:rPr>
          <w:rFonts w:asciiTheme="minorHAnsi" w:hAnsiTheme="minorHAnsi"/>
          <w:sz w:val="20"/>
          <w:szCs w:val="20"/>
        </w:rPr>
      </w:pPr>
      <w:r w:rsidRPr="00D817B4">
        <w:rPr>
          <w:rFonts w:asciiTheme="minorHAnsi" w:hAnsiTheme="minorHAnsi"/>
          <w:sz w:val="20"/>
          <w:szCs w:val="20"/>
        </w:rPr>
        <w:t>určení smluvních stran – pronajímatel nájemce</w:t>
      </w:r>
    </w:p>
    <w:p w:rsidR="00D817B4" w:rsidRPr="00D817B4" w:rsidRDefault="00D817B4" w:rsidP="00D817B4">
      <w:pPr>
        <w:numPr>
          <w:ilvl w:val="0"/>
          <w:numId w:val="139"/>
        </w:numPr>
        <w:tabs>
          <w:tab w:val="num" w:pos="540"/>
        </w:tabs>
        <w:ind w:hanging="870"/>
        <w:rPr>
          <w:rFonts w:asciiTheme="minorHAnsi" w:hAnsiTheme="minorHAnsi"/>
          <w:sz w:val="20"/>
          <w:szCs w:val="20"/>
        </w:rPr>
      </w:pPr>
      <w:r w:rsidRPr="00D817B4">
        <w:rPr>
          <w:rFonts w:asciiTheme="minorHAnsi" w:hAnsiTheme="minorHAnsi"/>
          <w:sz w:val="20"/>
          <w:szCs w:val="20"/>
        </w:rPr>
        <w:t>určení dopravního prostředku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sz w:val="20"/>
          <w:szCs w:val="20"/>
          <w:u w:val="single"/>
        </w:rPr>
        <w:t>další části:</w:t>
      </w:r>
    </w:p>
    <w:p w:rsidR="00D817B4" w:rsidRPr="00D817B4" w:rsidRDefault="00D817B4" w:rsidP="00D817B4">
      <w:pPr>
        <w:numPr>
          <w:ilvl w:val="1"/>
          <w:numId w:val="139"/>
        </w:numPr>
        <w:tabs>
          <w:tab w:val="num" w:pos="540"/>
        </w:tabs>
        <w:ind w:left="540"/>
        <w:rPr>
          <w:rFonts w:asciiTheme="minorHAnsi" w:hAnsiTheme="minorHAnsi"/>
          <w:sz w:val="20"/>
          <w:szCs w:val="20"/>
        </w:rPr>
      </w:pPr>
      <w:proofErr w:type="gramStart"/>
      <w:r w:rsidRPr="00D817B4">
        <w:rPr>
          <w:rFonts w:asciiTheme="minorHAnsi" w:hAnsiTheme="minorHAnsi"/>
          <w:sz w:val="20"/>
          <w:szCs w:val="20"/>
        </w:rPr>
        <w:t>doba</w:t>
      </w:r>
      <w:proofErr w:type="gramEnd"/>
      <w:r w:rsidRPr="00D817B4">
        <w:rPr>
          <w:rFonts w:asciiTheme="minorHAnsi" w:hAnsiTheme="minorHAnsi"/>
          <w:sz w:val="20"/>
          <w:szCs w:val="20"/>
        </w:rPr>
        <w:t xml:space="preserve"> nájmu – lze na dobu urč. i neurčitou</w:t>
      </w:r>
    </w:p>
    <w:p w:rsidR="00D817B4" w:rsidRPr="00D817B4" w:rsidRDefault="00D817B4" w:rsidP="00D817B4">
      <w:pPr>
        <w:numPr>
          <w:ilvl w:val="1"/>
          <w:numId w:val="139"/>
        </w:numPr>
        <w:tabs>
          <w:tab w:val="num" w:pos="540"/>
        </w:tabs>
        <w:ind w:left="540"/>
        <w:rPr>
          <w:rFonts w:asciiTheme="minorHAnsi" w:hAnsiTheme="minorHAnsi"/>
          <w:sz w:val="20"/>
          <w:szCs w:val="20"/>
        </w:rPr>
      </w:pPr>
      <w:r w:rsidRPr="00D817B4">
        <w:rPr>
          <w:rFonts w:asciiTheme="minorHAnsi" w:hAnsiTheme="minorHAnsi"/>
          <w:sz w:val="20"/>
          <w:szCs w:val="20"/>
        </w:rPr>
        <w:t>úplatu (nájemné)</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60| Hospodářská soutěž a jednotlivé formy její ochrany, nekalá soutěž|</w:t>
      </w:r>
    </w:p>
    <w:p w:rsidR="00D817B4" w:rsidRPr="00D817B4" w:rsidRDefault="00D817B4" w:rsidP="00D817B4">
      <w:pPr>
        <w:jc w:val="center"/>
        <w:rPr>
          <w:rFonts w:asciiTheme="minorHAnsi" w:hAnsiTheme="minorHAnsi"/>
          <w:b/>
          <w:sz w:val="20"/>
          <w:szCs w:val="20"/>
          <w:lang w:val="cs-CZ"/>
        </w:rPr>
      </w:pPr>
      <w:r w:rsidRPr="00D817B4">
        <w:rPr>
          <w:rFonts w:asciiTheme="minorHAnsi" w:hAnsiTheme="minorHAnsi"/>
          <w:b/>
          <w:sz w:val="20"/>
          <w:szCs w:val="20"/>
        </w:rPr>
        <w:t>Hospodářská soutěž</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lang w:val="cs-CZ"/>
        </w:rPr>
      </w:pPr>
      <w:r w:rsidRPr="00D817B4">
        <w:rPr>
          <w:rFonts w:asciiTheme="minorHAnsi" w:hAnsiTheme="minorHAnsi"/>
          <w:sz w:val="20"/>
          <w:szCs w:val="20"/>
          <w:lang w:val="cs-CZ"/>
        </w:rPr>
        <w:t xml:space="preserve">snaha subjektů nabídky a poptávky na trhu s výrobky a službami dosáhnout určitých výhod před ostatními v oblasti </w:t>
      </w:r>
      <w:proofErr w:type="gramStart"/>
      <w:r w:rsidRPr="00D817B4">
        <w:rPr>
          <w:rFonts w:asciiTheme="minorHAnsi" w:hAnsiTheme="minorHAnsi"/>
          <w:sz w:val="20"/>
          <w:szCs w:val="20"/>
          <w:lang w:val="cs-CZ"/>
        </w:rPr>
        <w:t>hosp.výsledků</w:t>
      </w:r>
      <w:proofErr w:type="gramEnd"/>
      <w:r w:rsidRPr="00D817B4">
        <w:rPr>
          <w:rFonts w:asciiTheme="minorHAnsi" w:hAnsiTheme="minorHAnsi"/>
          <w:sz w:val="20"/>
          <w:szCs w:val="20"/>
          <w:lang w:val="cs-CZ"/>
        </w:rPr>
        <w:t xml:space="preserve"> při vzájemném ovlivňování jejich hosp. činnosti</w:t>
      </w:r>
    </w:p>
    <w:p w:rsidR="00D817B4" w:rsidRPr="00804722"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lang w:val="cs-CZ"/>
        </w:rPr>
      </w:pPr>
      <w:r w:rsidRPr="00804722">
        <w:rPr>
          <w:rFonts w:asciiTheme="minorHAnsi" w:hAnsiTheme="minorHAnsi"/>
          <w:sz w:val="20"/>
          <w:szCs w:val="20"/>
          <w:lang w:val="cs-CZ"/>
        </w:rPr>
        <w:t xml:space="preserve">podmínkou existence je </w:t>
      </w:r>
      <w:r w:rsidRPr="00804722">
        <w:rPr>
          <w:rFonts w:asciiTheme="minorHAnsi" w:hAnsiTheme="minorHAnsi"/>
          <w:sz w:val="20"/>
          <w:szCs w:val="20"/>
          <w:u w:val="single"/>
          <w:lang w:val="cs-CZ"/>
        </w:rPr>
        <w:t>demonopolizace</w:t>
      </w:r>
      <w:r w:rsidRPr="00804722">
        <w:rPr>
          <w:rFonts w:asciiTheme="minorHAnsi" w:hAnsiTheme="minorHAnsi"/>
          <w:sz w:val="20"/>
          <w:szCs w:val="20"/>
          <w:lang w:val="cs-CZ"/>
        </w:rPr>
        <w:t xml:space="preserve"> – existence více subjektů, mezi nimiž lze provádět výběr, a </w:t>
      </w:r>
      <w:r w:rsidRPr="00804722">
        <w:rPr>
          <w:rFonts w:asciiTheme="minorHAnsi" w:hAnsiTheme="minorHAnsi"/>
          <w:sz w:val="20"/>
          <w:szCs w:val="20"/>
          <w:u w:val="single"/>
          <w:lang w:val="cs-CZ"/>
        </w:rPr>
        <w:t>transparentnost trhu</w:t>
      </w:r>
      <w:r w:rsidRPr="00804722">
        <w:rPr>
          <w:rFonts w:asciiTheme="minorHAnsi" w:hAnsiTheme="minorHAnsi"/>
          <w:sz w:val="20"/>
          <w:szCs w:val="20"/>
          <w:lang w:val="cs-CZ"/>
        </w:rPr>
        <w:t xml:space="preserve"> – vzájemná informovanost subjektů na trhu o nich samých</w:t>
      </w:r>
    </w:p>
    <w:p w:rsidR="00D817B4" w:rsidRPr="00804722"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lang w:val="cs-CZ"/>
        </w:rPr>
      </w:pPr>
      <w:r w:rsidRPr="00804722">
        <w:rPr>
          <w:rFonts w:asciiTheme="minorHAnsi" w:hAnsiTheme="minorHAnsi"/>
          <w:sz w:val="20"/>
          <w:szCs w:val="20"/>
          <w:lang w:val="cs-CZ"/>
        </w:rPr>
        <w:t>právnické a fyzické osoby (i když se nejedná o podnikatele) mají právo svobodně rozvíjet svou soutěžní činnost v zájmu dosažení hospodářského prospěchu a sdružovat se k výkonu této činnosti - jsou povinny dbát pravidel HS a nesmějí účast v soutěži zneužívat (nekalá soutěž, omezování HS)</w:t>
      </w:r>
    </w:p>
    <w:p w:rsidR="00D817B4" w:rsidRPr="00804722" w:rsidRDefault="00D817B4" w:rsidP="00D817B4">
      <w:pPr>
        <w:numPr>
          <w:ilvl w:val="0"/>
          <w:numId w:val="85"/>
        </w:numPr>
        <w:tabs>
          <w:tab w:val="num" w:pos="360"/>
          <w:tab w:val="left" w:pos="540"/>
          <w:tab w:val="num" w:pos="720"/>
        </w:tabs>
        <w:ind w:left="360" w:hanging="180"/>
        <w:jc w:val="both"/>
        <w:rPr>
          <w:rFonts w:asciiTheme="minorHAnsi" w:hAnsiTheme="minorHAnsi"/>
          <w:sz w:val="20"/>
          <w:szCs w:val="20"/>
          <w:lang w:val="cs-CZ"/>
        </w:rPr>
      </w:pPr>
      <w:r w:rsidRPr="00804722">
        <w:rPr>
          <w:rFonts w:asciiTheme="minorHAnsi" w:hAnsiTheme="minorHAnsi"/>
          <w:sz w:val="20"/>
          <w:szCs w:val="20"/>
          <w:lang w:val="cs-CZ"/>
        </w:rPr>
        <w:t xml:space="preserve">postih tohoto nedovoleného omezování upravuje zvláštní </w:t>
      </w:r>
      <w:r w:rsidRPr="00804722">
        <w:rPr>
          <w:rFonts w:asciiTheme="minorHAnsi" w:hAnsiTheme="minorHAnsi"/>
          <w:sz w:val="20"/>
          <w:szCs w:val="20"/>
          <w:u w:val="single"/>
          <w:lang w:val="cs-CZ"/>
        </w:rPr>
        <w:t>zákon o ochraně hospodářské soutěže</w:t>
      </w:r>
      <w:r w:rsidRPr="00804722">
        <w:rPr>
          <w:rFonts w:asciiTheme="minorHAnsi" w:hAnsiTheme="minorHAnsi"/>
          <w:sz w:val="20"/>
          <w:szCs w:val="20"/>
          <w:lang w:val="cs-CZ"/>
        </w:rPr>
        <w:t xml:space="preserve"> č. 63/1991 Sb., který vymezuje postih nedovolených</w:t>
      </w:r>
    </w:p>
    <w:p w:rsidR="00D817B4" w:rsidRPr="00804722" w:rsidRDefault="00D817B4" w:rsidP="00D817B4">
      <w:pPr>
        <w:numPr>
          <w:ilvl w:val="0"/>
          <w:numId w:val="140"/>
        </w:numPr>
        <w:ind w:left="1723" w:firstLine="0"/>
        <w:rPr>
          <w:rFonts w:asciiTheme="minorHAnsi" w:hAnsiTheme="minorHAnsi"/>
          <w:sz w:val="20"/>
          <w:szCs w:val="20"/>
          <w:lang w:val="cs-CZ"/>
        </w:rPr>
      </w:pPr>
      <w:r w:rsidRPr="00804722">
        <w:rPr>
          <w:rFonts w:asciiTheme="minorHAnsi" w:hAnsiTheme="minorHAnsi"/>
          <w:sz w:val="20"/>
          <w:szCs w:val="20"/>
          <w:lang w:val="cs-CZ"/>
        </w:rPr>
        <w:t>dohod soutěžitelů narušujících soutěž (kartelů)</w:t>
      </w:r>
    </w:p>
    <w:p w:rsidR="00D817B4" w:rsidRPr="00D817B4" w:rsidRDefault="00D817B4" w:rsidP="00D817B4">
      <w:pPr>
        <w:numPr>
          <w:ilvl w:val="0"/>
          <w:numId w:val="140"/>
        </w:numPr>
        <w:ind w:left="1723" w:firstLine="0"/>
        <w:rPr>
          <w:rFonts w:asciiTheme="minorHAnsi" w:hAnsiTheme="minorHAnsi"/>
          <w:sz w:val="20"/>
          <w:szCs w:val="20"/>
        </w:rPr>
      </w:pPr>
      <w:r w:rsidRPr="00D817B4">
        <w:rPr>
          <w:rFonts w:asciiTheme="minorHAnsi" w:hAnsiTheme="minorHAnsi"/>
          <w:sz w:val="20"/>
          <w:szCs w:val="20"/>
        </w:rPr>
        <w:lastRenderedPageBreak/>
        <w:t>spojením soutěžitelů (fůzí)</w:t>
      </w:r>
    </w:p>
    <w:p w:rsidR="00D817B4" w:rsidRPr="00D817B4" w:rsidRDefault="00D817B4" w:rsidP="00D817B4">
      <w:pPr>
        <w:numPr>
          <w:ilvl w:val="0"/>
          <w:numId w:val="140"/>
        </w:numPr>
        <w:ind w:left="1723" w:firstLine="0"/>
        <w:rPr>
          <w:rFonts w:asciiTheme="minorHAnsi" w:hAnsiTheme="minorHAnsi"/>
          <w:sz w:val="20"/>
          <w:szCs w:val="20"/>
        </w:rPr>
      </w:pPr>
      <w:r w:rsidRPr="00D817B4">
        <w:rPr>
          <w:rFonts w:asciiTheme="minorHAnsi" w:hAnsiTheme="minorHAnsi"/>
          <w:sz w:val="20"/>
          <w:szCs w:val="20"/>
        </w:rPr>
        <w:t>zneužitím dominantního postavení soutěžitelů</w:t>
      </w:r>
    </w:p>
    <w:p w:rsidR="00D817B4" w:rsidRPr="00D817B4" w:rsidRDefault="00D817B4" w:rsidP="00D817B4">
      <w:pPr>
        <w:numPr>
          <w:ilvl w:val="0"/>
          <w:numId w:val="85"/>
        </w:numPr>
        <w:tabs>
          <w:tab w:val="num" w:pos="360"/>
          <w:tab w:val="left" w:pos="540"/>
          <w:tab w:val="num" w:pos="720"/>
        </w:tabs>
        <w:ind w:left="360" w:hanging="180"/>
        <w:jc w:val="both"/>
        <w:rPr>
          <w:rFonts w:asciiTheme="minorHAnsi" w:hAnsiTheme="minorHAnsi"/>
          <w:sz w:val="20"/>
          <w:szCs w:val="20"/>
        </w:rPr>
      </w:pPr>
      <w:proofErr w:type="gramStart"/>
      <w:r w:rsidRPr="00D817B4">
        <w:rPr>
          <w:rFonts w:asciiTheme="minorHAnsi" w:hAnsiTheme="minorHAnsi"/>
          <w:sz w:val="20"/>
          <w:szCs w:val="20"/>
        </w:rPr>
        <w:t>to</w:t>
      </w:r>
      <w:proofErr w:type="gramEnd"/>
      <w:r w:rsidRPr="00D817B4">
        <w:rPr>
          <w:rFonts w:asciiTheme="minorHAnsi" w:hAnsiTheme="minorHAnsi"/>
          <w:sz w:val="20"/>
          <w:szCs w:val="20"/>
        </w:rPr>
        <w:t xml:space="preserve"> platí pro všechny - osoby i nepodnikatele jak fyz. </w:t>
      </w:r>
      <w:proofErr w:type="gramStart"/>
      <w:r w:rsidRPr="00D817B4">
        <w:rPr>
          <w:rFonts w:asciiTheme="minorHAnsi" w:hAnsiTheme="minorHAnsi"/>
          <w:sz w:val="20"/>
          <w:szCs w:val="20"/>
        </w:rPr>
        <w:t>tak</w:t>
      </w:r>
      <w:proofErr w:type="gramEnd"/>
      <w:r w:rsidRPr="00D817B4">
        <w:rPr>
          <w:rFonts w:asciiTheme="minorHAnsi" w:hAnsiTheme="minorHAnsi"/>
          <w:sz w:val="20"/>
          <w:szCs w:val="20"/>
        </w:rPr>
        <w:t xml:space="preserve"> právnické, sdružení fyz. </w:t>
      </w:r>
      <w:proofErr w:type="gramStart"/>
      <w:r w:rsidRPr="00D817B4">
        <w:rPr>
          <w:rFonts w:asciiTheme="minorHAnsi" w:hAnsiTheme="minorHAnsi"/>
          <w:sz w:val="20"/>
          <w:szCs w:val="20"/>
        </w:rPr>
        <w:t>a</w:t>
      </w:r>
      <w:proofErr w:type="gramEnd"/>
      <w:r w:rsidRPr="00D817B4">
        <w:rPr>
          <w:rFonts w:asciiTheme="minorHAnsi" w:hAnsiTheme="minorHAnsi"/>
          <w:sz w:val="20"/>
          <w:szCs w:val="20"/>
        </w:rPr>
        <w:t xml:space="preserve"> práv. osob, na chování v cizině, neplatí však pro naše subjekty na zahraničním trhu, na jejichž chování se vztahují mezinárodní smlouvy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ústředním orgánem stát.správy pro podporu hosp.soutěže a ochranu proti jejímu omezování je </w:t>
      </w:r>
      <w:r w:rsidRPr="00D817B4">
        <w:rPr>
          <w:rFonts w:asciiTheme="minorHAnsi" w:hAnsiTheme="minorHAnsi"/>
          <w:sz w:val="20"/>
          <w:szCs w:val="20"/>
          <w:u w:val="single"/>
        </w:rPr>
        <w:t>Úřad pro ochranu hosp.soutěže</w:t>
      </w:r>
    </w:p>
    <w:p w:rsidR="00D817B4" w:rsidRPr="00D817B4" w:rsidRDefault="00D817B4" w:rsidP="00D817B4">
      <w:pPr>
        <w:numPr>
          <w:ilvl w:val="0"/>
          <w:numId w:val="141"/>
        </w:numPr>
        <w:tabs>
          <w:tab w:val="left" w:pos="1080"/>
        </w:tabs>
        <w:ind w:firstLine="0"/>
        <w:rPr>
          <w:rFonts w:asciiTheme="minorHAnsi" w:hAnsiTheme="minorHAnsi"/>
          <w:sz w:val="20"/>
          <w:szCs w:val="20"/>
        </w:rPr>
      </w:pPr>
      <w:r w:rsidRPr="00D817B4">
        <w:rPr>
          <w:rFonts w:asciiTheme="minorHAnsi" w:hAnsiTheme="minorHAnsi"/>
          <w:sz w:val="20"/>
          <w:szCs w:val="20"/>
        </w:rPr>
        <w:t>vykonává dozor nad plněním povinností soutěžitelů</w:t>
      </w:r>
    </w:p>
    <w:p w:rsidR="00D817B4" w:rsidRPr="00D817B4" w:rsidRDefault="00D817B4" w:rsidP="00D817B4">
      <w:pPr>
        <w:numPr>
          <w:ilvl w:val="0"/>
          <w:numId w:val="141"/>
        </w:numPr>
        <w:tabs>
          <w:tab w:val="left" w:pos="1080"/>
        </w:tabs>
        <w:ind w:firstLine="0"/>
        <w:rPr>
          <w:rFonts w:asciiTheme="minorHAnsi" w:hAnsiTheme="minorHAnsi"/>
          <w:sz w:val="20"/>
          <w:szCs w:val="20"/>
        </w:rPr>
      </w:pPr>
      <w:proofErr w:type="gramStart"/>
      <w:r w:rsidRPr="00D817B4">
        <w:rPr>
          <w:rFonts w:asciiTheme="minorHAnsi" w:hAnsiTheme="minorHAnsi"/>
          <w:sz w:val="20"/>
          <w:szCs w:val="20"/>
        </w:rPr>
        <w:t>zveřejňuje</w:t>
      </w:r>
      <w:proofErr w:type="gramEnd"/>
      <w:r w:rsidRPr="00D817B4">
        <w:rPr>
          <w:rFonts w:asciiTheme="minorHAnsi" w:hAnsiTheme="minorHAnsi"/>
          <w:sz w:val="20"/>
          <w:szCs w:val="20"/>
        </w:rPr>
        <w:t xml:space="preserve"> návrhy na povolení individ. výjimek ze zákazu dohod</w:t>
      </w:r>
    </w:p>
    <w:p w:rsidR="00D817B4" w:rsidRPr="00D817B4" w:rsidRDefault="00D817B4" w:rsidP="00D817B4">
      <w:pPr>
        <w:rPr>
          <w:rFonts w:asciiTheme="minorHAnsi" w:hAnsiTheme="minorHAnsi"/>
          <w:sz w:val="20"/>
          <w:szCs w:val="20"/>
          <w:u w:val="single"/>
        </w:rPr>
      </w:pPr>
    </w:p>
    <w:p w:rsidR="00D817B4" w:rsidRPr="00D817B4" w:rsidRDefault="00D817B4" w:rsidP="00D817B4">
      <w:pPr>
        <w:rPr>
          <w:rFonts w:asciiTheme="minorHAnsi" w:hAnsiTheme="minorHAnsi"/>
          <w:b/>
          <w:sz w:val="20"/>
          <w:szCs w:val="20"/>
        </w:rPr>
      </w:pPr>
      <w:r w:rsidRPr="00D817B4">
        <w:rPr>
          <w:rFonts w:asciiTheme="minorHAnsi" w:hAnsiTheme="minorHAnsi"/>
          <w:b/>
          <w:sz w:val="20"/>
          <w:szCs w:val="20"/>
        </w:rPr>
        <w:t xml:space="preserve">Dohody narušující soutěž </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dohody mezi soutěžiteli které vedou nebo mohou vést k narušení hosp.soutěže jsou zakázané a neplatné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jde např.o ujednání o:</w:t>
      </w:r>
      <w:r w:rsidRPr="00D817B4">
        <w:rPr>
          <w:rFonts w:asciiTheme="minorHAnsi" w:hAnsiTheme="minorHAnsi"/>
          <w:sz w:val="20"/>
          <w:szCs w:val="20"/>
        </w:rPr>
        <w:t xml:space="preserve"> </w:t>
      </w:r>
    </w:p>
    <w:p w:rsidR="00D817B4" w:rsidRPr="00D817B4" w:rsidRDefault="00D817B4" w:rsidP="00D817B4">
      <w:pPr>
        <w:numPr>
          <w:ilvl w:val="0"/>
          <w:numId w:val="142"/>
        </w:numPr>
        <w:tabs>
          <w:tab w:val="left" w:pos="1080"/>
        </w:tabs>
        <w:ind w:firstLine="0"/>
        <w:rPr>
          <w:rFonts w:asciiTheme="minorHAnsi" w:hAnsiTheme="minorHAnsi"/>
          <w:sz w:val="20"/>
          <w:szCs w:val="20"/>
        </w:rPr>
      </w:pPr>
      <w:r w:rsidRPr="00D817B4">
        <w:rPr>
          <w:rFonts w:asciiTheme="minorHAnsi" w:hAnsiTheme="minorHAnsi"/>
          <w:sz w:val="20"/>
          <w:szCs w:val="20"/>
        </w:rPr>
        <w:t>přímé nebo nepřímé určení cen</w:t>
      </w:r>
    </w:p>
    <w:p w:rsidR="00D817B4" w:rsidRPr="00D817B4" w:rsidRDefault="00D817B4" w:rsidP="00D817B4">
      <w:pPr>
        <w:numPr>
          <w:ilvl w:val="0"/>
          <w:numId w:val="142"/>
        </w:numPr>
        <w:tabs>
          <w:tab w:val="left" w:pos="1080"/>
        </w:tabs>
        <w:ind w:firstLine="0"/>
        <w:rPr>
          <w:rFonts w:asciiTheme="minorHAnsi" w:hAnsiTheme="minorHAnsi"/>
          <w:sz w:val="20"/>
          <w:szCs w:val="20"/>
        </w:rPr>
      </w:pPr>
      <w:r w:rsidRPr="00D817B4">
        <w:rPr>
          <w:rFonts w:asciiTheme="minorHAnsi" w:hAnsiTheme="minorHAnsi"/>
          <w:sz w:val="20"/>
          <w:szCs w:val="20"/>
        </w:rPr>
        <w:t>omezení nebo kontrola výroby, odbytu, výzkumu, vývoje nebo investic</w:t>
      </w:r>
    </w:p>
    <w:p w:rsidR="00D817B4" w:rsidRPr="00D817B4" w:rsidRDefault="00D817B4" w:rsidP="00D817B4">
      <w:pPr>
        <w:numPr>
          <w:ilvl w:val="0"/>
          <w:numId w:val="142"/>
        </w:numPr>
        <w:tabs>
          <w:tab w:val="left" w:pos="1080"/>
        </w:tabs>
        <w:ind w:firstLine="0"/>
        <w:rPr>
          <w:rFonts w:asciiTheme="minorHAnsi" w:hAnsiTheme="minorHAnsi"/>
          <w:sz w:val="20"/>
          <w:szCs w:val="20"/>
        </w:rPr>
      </w:pPr>
      <w:r w:rsidRPr="00D817B4">
        <w:rPr>
          <w:rFonts w:asciiTheme="minorHAnsi" w:hAnsiTheme="minorHAnsi"/>
          <w:sz w:val="20"/>
          <w:szCs w:val="20"/>
        </w:rPr>
        <w:t>rozdělení trhu nebo nákupních zdrojů</w:t>
      </w:r>
    </w:p>
    <w:p w:rsidR="00D817B4" w:rsidRPr="00D817B4" w:rsidRDefault="00D817B4" w:rsidP="00D817B4">
      <w:pPr>
        <w:numPr>
          <w:ilvl w:val="0"/>
          <w:numId w:val="142"/>
        </w:numPr>
        <w:tabs>
          <w:tab w:val="left" w:pos="1080"/>
        </w:tabs>
        <w:ind w:firstLine="0"/>
        <w:rPr>
          <w:rFonts w:asciiTheme="minorHAnsi" w:hAnsiTheme="minorHAnsi"/>
          <w:sz w:val="20"/>
          <w:szCs w:val="20"/>
        </w:rPr>
      </w:pPr>
      <w:proofErr w:type="gramStart"/>
      <w:r w:rsidRPr="00D817B4">
        <w:rPr>
          <w:rFonts w:asciiTheme="minorHAnsi" w:hAnsiTheme="minorHAnsi"/>
          <w:sz w:val="20"/>
          <w:szCs w:val="20"/>
        </w:rPr>
        <w:t>povinnosti</w:t>
      </w:r>
      <w:proofErr w:type="gramEnd"/>
      <w:r w:rsidRPr="00D817B4">
        <w:rPr>
          <w:rFonts w:asciiTheme="minorHAnsi" w:hAnsiTheme="minorHAnsi"/>
          <w:sz w:val="20"/>
          <w:szCs w:val="20"/>
        </w:rPr>
        <w:t xml:space="preserve"> dalšího odběru tj. </w:t>
      </w:r>
      <w:r w:rsidRPr="00D817B4">
        <w:rPr>
          <w:rFonts w:asciiTheme="minorHAnsi" w:hAnsiTheme="minorHAnsi"/>
          <w:b/>
          <w:sz w:val="20"/>
          <w:szCs w:val="20"/>
        </w:rPr>
        <w:t>vázané smlouvy</w:t>
      </w:r>
      <w:r w:rsidRPr="00D817B4">
        <w:rPr>
          <w:rFonts w:asciiTheme="minorHAnsi" w:hAnsiTheme="minorHAnsi"/>
          <w:sz w:val="20"/>
          <w:szCs w:val="20"/>
        </w:rPr>
        <w:t xml:space="preserve">      </w:t>
      </w:r>
    </w:p>
    <w:p w:rsidR="00D817B4" w:rsidRPr="00D817B4" w:rsidRDefault="00D817B4" w:rsidP="00D817B4">
      <w:pPr>
        <w:numPr>
          <w:ilvl w:val="0"/>
          <w:numId w:val="142"/>
        </w:numPr>
        <w:tabs>
          <w:tab w:val="left" w:pos="1080"/>
        </w:tabs>
        <w:ind w:firstLine="0"/>
        <w:rPr>
          <w:rFonts w:asciiTheme="minorHAnsi" w:hAnsiTheme="minorHAnsi"/>
          <w:sz w:val="20"/>
          <w:szCs w:val="20"/>
        </w:rPr>
      </w:pPr>
      <w:proofErr w:type="gramStart"/>
      <w:r w:rsidRPr="00D817B4">
        <w:rPr>
          <w:rFonts w:asciiTheme="minorHAnsi" w:hAnsiTheme="minorHAnsi"/>
          <w:sz w:val="20"/>
          <w:szCs w:val="20"/>
        </w:rPr>
        <w:t>tom</w:t>
      </w:r>
      <w:proofErr w:type="gramEnd"/>
      <w:r w:rsidRPr="00D817B4">
        <w:rPr>
          <w:rFonts w:asciiTheme="minorHAnsi" w:hAnsiTheme="minorHAnsi"/>
          <w:sz w:val="20"/>
          <w:szCs w:val="20"/>
        </w:rPr>
        <w:t xml:space="preserve">, že účastníci dohody nebudou obchodovat se soutěžiteli, kteří nejsou účastníky </w:t>
      </w:r>
      <w:r w:rsidRPr="00D817B4">
        <w:rPr>
          <w:rFonts w:asciiTheme="minorHAnsi" w:hAnsiTheme="minorHAnsi"/>
          <w:sz w:val="20"/>
          <w:szCs w:val="20"/>
        </w:rPr>
        <w:tab/>
        <w:t xml:space="preserve">dohody – tzv. </w:t>
      </w:r>
      <w:r w:rsidRPr="00D817B4">
        <w:rPr>
          <w:rFonts w:asciiTheme="minorHAnsi" w:hAnsiTheme="minorHAnsi"/>
          <w:b/>
          <w:sz w:val="20"/>
          <w:szCs w:val="20"/>
        </w:rPr>
        <w:t>skupinový bojkot</w:t>
      </w:r>
      <w:r w:rsidRPr="00D817B4">
        <w:rPr>
          <w:rFonts w:asciiTheme="minorHAnsi" w:hAnsiTheme="minorHAnsi"/>
          <w:sz w:val="20"/>
          <w:szCs w:val="20"/>
        </w:rPr>
        <w:t xml:space="preserve">     </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o výjimkách rozhoduj Úřad na návrh alespoň 1 účastníka dohody</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rozhodnout</w:t>
      </w:r>
      <w:proofErr w:type="gramEnd"/>
      <w:r w:rsidRPr="00D817B4">
        <w:rPr>
          <w:rFonts w:asciiTheme="minorHAnsi" w:hAnsiTheme="minorHAnsi"/>
          <w:sz w:val="20"/>
          <w:szCs w:val="20"/>
        </w:rPr>
        <w:t xml:space="preserve"> v </w:t>
      </w:r>
      <w:r w:rsidRPr="00D817B4">
        <w:rPr>
          <w:rFonts w:asciiTheme="minorHAnsi" w:hAnsiTheme="minorHAnsi"/>
          <w:sz w:val="20"/>
          <w:szCs w:val="20"/>
          <w:u w:val="single"/>
        </w:rPr>
        <w:t>řízení o povolení</w:t>
      </w:r>
      <w:r w:rsidRPr="00D817B4">
        <w:rPr>
          <w:rFonts w:asciiTheme="minorHAnsi" w:hAnsiTheme="minorHAnsi"/>
          <w:sz w:val="20"/>
          <w:szCs w:val="20"/>
        </w:rPr>
        <w:t xml:space="preserve"> výjimky musí ve lhůtě 2 měsíců od zahájení řízení, pokud tak neučiní, má se za to, že byla povolena v rozsahu, v jakém navrhovatel žádal, max.na dobu 2 let. Pokud Úřad rozhodne, může max. na dobu 5 let</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Úřad vede tzv. </w:t>
      </w:r>
      <w:r w:rsidRPr="00D817B4">
        <w:rPr>
          <w:rFonts w:asciiTheme="minorHAnsi" w:hAnsiTheme="minorHAnsi"/>
          <w:sz w:val="20"/>
          <w:szCs w:val="20"/>
          <w:u w:val="single"/>
        </w:rPr>
        <w:t>kartelový rejstřík</w:t>
      </w:r>
      <w:r w:rsidRPr="00D817B4">
        <w:rPr>
          <w:rFonts w:asciiTheme="minorHAnsi" w:hAnsiTheme="minorHAnsi"/>
          <w:sz w:val="20"/>
          <w:szCs w:val="20"/>
        </w:rPr>
        <w:t xml:space="preserve"> = rejstřík dohod, z jejichž zákazu povolil, prodloužil nebo zrušil výjimku, rejstřík je veřejný</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výjimky:</w:t>
      </w:r>
    </w:p>
    <w:p w:rsidR="00D817B4" w:rsidRPr="00D817B4" w:rsidRDefault="00D817B4" w:rsidP="00D817B4">
      <w:pPr>
        <w:numPr>
          <w:ilvl w:val="0"/>
          <w:numId w:val="143"/>
        </w:numPr>
        <w:tabs>
          <w:tab w:val="num" w:pos="540"/>
        </w:tabs>
        <w:ind w:hanging="540"/>
        <w:rPr>
          <w:rFonts w:asciiTheme="minorHAnsi" w:hAnsiTheme="minorHAnsi"/>
          <w:sz w:val="20"/>
          <w:szCs w:val="20"/>
        </w:rPr>
      </w:pPr>
      <w:r w:rsidRPr="00D817B4">
        <w:rPr>
          <w:rFonts w:asciiTheme="minorHAnsi" w:hAnsiTheme="minorHAnsi"/>
          <w:sz w:val="20"/>
          <w:szCs w:val="20"/>
        </w:rPr>
        <w:t>dohody o jednotných obchodních podmínkách kromě cen</w:t>
      </w:r>
    </w:p>
    <w:p w:rsidR="00D817B4" w:rsidRPr="00D817B4" w:rsidRDefault="00D817B4" w:rsidP="00D817B4">
      <w:pPr>
        <w:numPr>
          <w:ilvl w:val="0"/>
          <w:numId w:val="143"/>
        </w:numPr>
        <w:tabs>
          <w:tab w:val="num" w:pos="540"/>
        </w:tabs>
        <w:ind w:hanging="540"/>
        <w:rPr>
          <w:rFonts w:asciiTheme="minorHAnsi" w:hAnsiTheme="minorHAnsi"/>
          <w:sz w:val="20"/>
          <w:szCs w:val="20"/>
        </w:rPr>
      </w:pPr>
      <w:r w:rsidRPr="00D817B4">
        <w:rPr>
          <w:rFonts w:asciiTheme="minorHAnsi" w:hAnsiTheme="minorHAnsi"/>
          <w:sz w:val="20"/>
          <w:szCs w:val="20"/>
        </w:rPr>
        <w:t>specializace</w:t>
      </w:r>
    </w:p>
    <w:p w:rsidR="00D817B4" w:rsidRPr="00D817B4" w:rsidRDefault="00D817B4" w:rsidP="00D817B4">
      <w:pPr>
        <w:numPr>
          <w:ilvl w:val="0"/>
          <w:numId w:val="143"/>
        </w:numPr>
        <w:tabs>
          <w:tab w:val="num" w:pos="540"/>
        </w:tabs>
        <w:ind w:hanging="540"/>
        <w:rPr>
          <w:rFonts w:asciiTheme="minorHAnsi" w:hAnsiTheme="minorHAnsi"/>
          <w:sz w:val="20"/>
          <w:szCs w:val="20"/>
        </w:rPr>
      </w:pPr>
      <w:proofErr w:type="gramStart"/>
      <w:r w:rsidRPr="00D817B4">
        <w:rPr>
          <w:rFonts w:asciiTheme="minorHAnsi" w:hAnsiTheme="minorHAnsi"/>
          <w:sz w:val="20"/>
          <w:szCs w:val="20"/>
        </w:rPr>
        <w:t>podíl</w:t>
      </w:r>
      <w:proofErr w:type="gramEnd"/>
      <w:r w:rsidRPr="00D817B4">
        <w:rPr>
          <w:rFonts w:asciiTheme="minorHAnsi" w:hAnsiTheme="minorHAnsi"/>
          <w:sz w:val="20"/>
          <w:szCs w:val="20"/>
        </w:rPr>
        <w:t xml:space="preserve"> na trhu &lt; 5 %, cel. trhu &lt; 30 %, jen místní trh</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nutno předložit úřadu pro hospodářskou soutěž, možno požádat o výjimku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úřad pro hospodářskou soutěž  může výjimku udělit ve veřejném zájmu na určitou dobu se zřetelem na zájmy spotřebitelů, pokud dohoda neobsahuje prodávání jen zboží v dohodě nebo prodej zboží s omezením nebo vylučování určitých soutěžitelů</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dále dovolí pokud to neodporuje dobrým mravům a podnik nemá rozhodující vliv</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úřad pro hospodářskou soutěž může výjimku zrušit při změně podmínek</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možno udělení obecné výjimky při převažujících výhodách pro spotřebitele</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Nadpis2"/>
        <w:spacing w:before="0" w:after="0"/>
        <w:jc w:val="center"/>
        <w:rPr>
          <w:rFonts w:asciiTheme="minorHAnsi" w:hAnsiTheme="minorHAnsi" w:cs="Times New Roman"/>
          <w:i w:val="0"/>
          <w:sz w:val="20"/>
          <w:szCs w:val="20"/>
        </w:rPr>
      </w:pPr>
      <w:r w:rsidRPr="00D817B4">
        <w:rPr>
          <w:rFonts w:asciiTheme="minorHAnsi" w:hAnsiTheme="minorHAnsi" w:cs="Times New Roman"/>
          <w:i w:val="0"/>
          <w:sz w:val="20"/>
          <w:szCs w:val="20"/>
        </w:rPr>
        <w:t>Nekalá soutěž</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upravena v OBCHZ § 41-</w:t>
      </w:r>
      <w:smartTag w:uri="urn:schemas-microsoft-com:office:smarttags" w:element="metricconverter">
        <w:smartTagPr>
          <w:attr w:name="ProductID" w:val="55 a"/>
        </w:smartTagPr>
        <w:r w:rsidRPr="00D817B4">
          <w:rPr>
            <w:rFonts w:asciiTheme="minorHAnsi" w:hAnsiTheme="minorHAnsi"/>
            <w:sz w:val="20"/>
            <w:szCs w:val="20"/>
          </w:rPr>
          <w:t>55 a</w:t>
        </w:r>
      </w:smartTag>
      <w:r w:rsidRPr="00D817B4">
        <w:rPr>
          <w:rFonts w:asciiTheme="minorHAnsi" w:hAnsiTheme="minorHAnsi"/>
          <w:sz w:val="20"/>
          <w:szCs w:val="20"/>
        </w:rPr>
        <w:t xml:space="preserve"> v Pařížské unijní úmluvě na ochranu průmysl.vlastnictví z r.1883 (vyhláška č.64/1975 Sb.v plat.znění)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b/>
          <w:sz w:val="20"/>
          <w:szCs w:val="20"/>
        </w:rPr>
      </w:pPr>
      <w:r w:rsidRPr="00D817B4">
        <w:rPr>
          <w:rFonts w:asciiTheme="minorHAnsi" w:hAnsiTheme="minorHAnsi"/>
          <w:sz w:val="20"/>
          <w:szCs w:val="20"/>
        </w:rPr>
        <w:t xml:space="preserve">jednání v hospodářské soutěži, které je v rozporu s dobrými mravy soutěže a je způsobilé (nemusí nastat, stačí když vznik újmy hrozí) přivodit újmu (materiální nebo nemateriální) jiným soutěžitelům nebo spotřebitelům = </w:t>
      </w:r>
      <w:r w:rsidRPr="00D817B4">
        <w:rPr>
          <w:rFonts w:asciiTheme="minorHAnsi" w:hAnsiTheme="minorHAnsi"/>
          <w:b/>
          <w:sz w:val="20"/>
          <w:szCs w:val="20"/>
        </w:rPr>
        <w:t>generální klauzule</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nejedná se tedy jen o protiprávní ale i nedbalostní jednání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ochrana proti nekalé soutěži poskytována i zahr.osobám podnikajícím podle OBCHZ</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nekalá soutěž je </w:t>
      </w:r>
      <w:r w:rsidRPr="00D817B4">
        <w:rPr>
          <w:rFonts w:asciiTheme="minorHAnsi" w:hAnsiTheme="minorHAnsi"/>
          <w:sz w:val="20"/>
          <w:szCs w:val="20"/>
          <w:u w:val="single"/>
        </w:rPr>
        <w:t>zakázána</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druhy nekalosoutěžního jednání:</w:t>
      </w:r>
    </w:p>
    <w:p w:rsidR="00D817B4" w:rsidRPr="00D817B4" w:rsidRDefault="00D817B4" w:rsidP="00D817B4">
      <w:pPr>
        <w:numPr>
          <w:ilvl w:val="0"/>
          <w:numId w:val="144"/>
        </w:numPr>
        <w:tabs>
          <w:tab w:val="left" w:pos="2410"/>
        </w:tabs>
        <w:jc w:val="both"/>
        <w:rPr>
          <w:rFonts w:asciiTheme="minorHAnsi" w:hAnsiTheme="minorHAnsi"/>
          <w:sz w:val="20"/>
          <w:szCs w:val="20"/>
        </w:rPr>
      </w:pPr>
      <w:r w:rsidRPr="00D817B4">
        <w:rPr>
          <w:rFonts w:asciiTheme="minorHAnsi" w:hAnsiTheme="minorHAnsi"/>
          <w:b/>
          <w:sz w:val="20"/>
          <w:szCs w:val="20"/>
          <w:u w:val="single"/>
        </w:rPr>
        <w:t xml:space="preserve">klamavá reklama </w:t>
      </w:r>
      <w:r w:rsidRPr="00D817B4">
        <w:rPr>
          <w:rFonts w:asciiTheme="minorHAnsi" w:hAnsiTheme="minorHAnsi"/>
          <w:sz w:val="20"/>
          <w:szCs w:val="20"/>
        </w:rPr>
        <w:t>= šíření údajů o vlastním nebo cizím podniku, které je způsobilé vyvolat klamnou představu a zjednat tím tomuto podniku v hospodářské soutěži prospěch na úkor jiných soutěžitelů či spotřebitelů</w:t>
      </w:r>
    </w:p>
    <w:p w:rsidR="00D817B4" w:rsidRPr="00D817B4" w:rsidRDefault="00D817B4" w:rsidP="00D817B4">
      <w:pPr>
        <w:tabs>
          <w:tab w:val="left" w:pos="900"/>
        </w:tabs>
        <w:ind w:left="900" w:hanging="180"/>
        <w:jc w:val="both"/>
        <w:rPr>
          <w:rFonts w:asciiTheme="minorHAnsi" w:hAnsiTheme="minorHAnsi"/>
          <w:sz w:val="20"/>
          <w:szCs w:val="20"/>
        </w:rPr>
      </w:pPr>
      <w:r w:rsidRPr="00D817B4">
        <w:rPr>
          <w:rFonts w:asciiTheme="minorHAnsi" w:hAnsiTheme="minorHAnsi"/>
          <w:sz w:val="20"/>
          <w:szCs w:val="20"/>
        </w:rPr>
        <w:t xml:space="preserve">- </w:t>
      </w:r>
      <w:r w:rsidRPr="00D817B4">
        <w:rPr>
          <w:rFonts w:asciiTheme="minorHAnsi" w:hAnsiTheme="minorHAnsi"/>
          <w:sz w:val="20"/>
          <w:szCs w:val="20"/>
        </w:rPr>
        <w:tab/>
      </w:r>
      <w:proofErr w:type="gramStart"/>
      <w:r w:rsidRPr="00D817B4">
        <w:rPr>
          <w:rFonts w:asciiTheme="minorHAnsi" w:hAnsiTheme="minorHAnsi"/>
          <w:sz w:val="20"/>
          <w:szCs w:val="20"/>
        </w:rPr>
        <w:t>k</w:t>
      </w:r>
      <w:proofErr w:type="gramEnd"/>
      <w:r w:rsidRPr="00D817B4">
        <w:rPr>
          <w:rFonts w:asciiTheme="minorHAnsi" w:hAnsiTheme="minorHAnsi"/>
          <w:sz w:val="20"/>
          <w:szCs w:val="20"/>
        </w:rPr>
        <w:t> šíření může docházet mluveným nebo psaným slovem, vyobrazením nebo fotografií a to jakýmikoliv sdělovacími prostředky</w:t>
      </w:r>
    </w:p>
    <w:p w:rsidR="00D817B4" w:rsidRPr="00D817B4" w:rsidRDefault="00D817B4" w:rsidP="00D817B4">
      <w:pPr>
        <w:numPr>
          <w:ilvl w:val="0"/>
          <w:numId w:val="144"/>
        </w:numPr>
        <w:tabs>
          <w:tab w:val="left" w:pos="2268"/>
          <w:tab w:val="left" w:pos="2410"/>
        </w:tabs>
        <w:jc w:val="both"/>
        <w:rPr>
          <w:rFonts w:asciiTheme="minorHAnsi" w:hAnsiTheme="minorHAnsi"/>
          <w:sz w:val="20"/>
          <w:szCs w:val="20"/>
        </w:rPr>
      </w:pPr>
      <w:r w:rsidRPr="00D817B4">
        <w:rPr>
          <w:rFonts w:asciiTheme="minorHAnsi" w:hAnsiTheme="minorHAnsi"/>
          <w:b/>
          <w:sz w:val="20"/>
          <w:szCs w:val="20"/>
          <w:u w:val="single"/>
        </w:rPr>
        <w:t xml:space="preserve">klamavé označení zboží a služeb </w:t>
      </w:r>
    </w:p>
    <w:p w:rsidR="00D817B4" w:rsidRPr="00D817B4" w:rsidRDefault="00D817B4" w:rsidP="00D817B4">
      <w:pPr>
        <w:pStyle w:val="Zkladntextodsazen"/>
        <w:tabs>
          <w:tab w:val="left" w:pos="720"/>
          <w:tab w:val="left" w:pos="2410"/>
        </w:tabs>
        <w:spacing w:after="0"/>
        <w:jc w:val="both"/>
        <w:rPr>
          <w:rFonts w:asciiTheme="minorHAnsi" w:hAnsiTheme="minorHAnsi"/>
          <w:sz w:val="20"/>
          <w:szCs w:val="20"/>
        </w:rPr>
      </w:pPr>
      <w:r w:rsidRPr="00D817B4">
        <w:rPr>
          <w:rFonts w:asciiTheme="minorHAnsi" w:hAnsiTheme="minorHAnsi"/>
          <w:sz w:val="20"/>
          <w:szCs w:val="20"/>
        </w:rPr>
        <w:t xml:space="preserve">       = každé označení, které je způsobilé vyvolat v hosp. styku mylnou domněnku, že takto </w:t>
      </w:r>
      <w:r w:rsidRPr="00D817B4">
        <w:rPr>
          <w:rFonts w:asciiTheme="minorHAnsi" w:hAnsiTheme="minorHAnsi"/>
          <w:sz w:val="20"/>
          <w:szCs w:val="20"/>
        </w:rPr>
        <w:tab/>
        <w:t xml:space="preserve">označené zboží, nebo služby pocházejí z určitého státu, určité oblasti či místa nebo </w:t>
      </w:r>
      <w:proofErr w:type="gramStart"/>
      <w:r w:rsidRPr="00D817B4">
        <w:rPr>
          <w:rFonts w:asciiTheme="minorHAnsi" w:hAnsiTheme="minorHAnsi"/>
          <w:sz w:val="20"/>
          <w:szCs w:val="20"/>
        </w:rPr>
        <w:t>od</w:t>
      </w:r>
      <w:proofErr w:type="gramEnd"/>
      <w:r w:rsidRPr="00D817B4">
        <w:rPr>
          <w:rFonts w:asciiTheme="minorHAnsi" w:hAnsiTheme="minorHAnsi"/>
          <w:sz w:val="20"/>
          <w:szCs w:val="20"/>
        </w:rPr>
        <w:t xml:space="preserve"> určitého </w:t>
      </w:r>
      <w:r w:rsidRPr="00D817B4">
        <w:rPr>
          <w:rFonts w:asciiTheme="minorHAnsi" w:hAnsiTheme="minorHAnsi"/>
          <w:sz w:val="20"/>
          <w:szCs w:val="20"/>
        </w:rPr>
        <w:tab/>
        <w:t>výrobce, anebo že vykazují zvláštní charakteristické znaky nebo zvláštní jakost</w:t>
      </w:r>
    </w:p>
    <w:p w:rsidR="00D817B4" w:rsidRPr="00D817B4" w:rsidRDefault="00D817B4" w:rsidP="00D817B4">
      <w:pPr>
        <w:tabs>
          <w:tab w:val="left" w:pos="709"/>
          <w:tab w:val="left" w:pos="2268"/>
          <w:tab w:val="left" w:pos="2410"/>
        </w:tabs>
        <w:ind w:left="720"/>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také</w:t>
      </w:r>
      <w:proofErr w:type="gramEnd"/>
      <w:r w:rsidRPr="00D817B4">
        <w:rPr>
          <w:rFonts w:asciiTheme="minorHAnsi" w:hAnsiTheme="minorHAnsi"/>
          <w:sz w:val="20"/>
          <w:szCs w:val="20"/>
        </w:rPr>
        <w:t xml:space="preserve"> zde není rozhodující, zda jde o označení pravdivé nebo nepravdivé</w:t>
      </w:r>
    </w:p>
    <w:p w:rsidR="00D817B4" w:rsidRPr="00D817B4" w:rsidRDefault="00D817B4" w:rsidP="00D817B4">
      <w:pPr>
        <w:numPr>
          <w:ilvl w:val="0"/>
          <w:numId w:val="144"/>
        </w:numPr>
        <w:tabs>
          <w:tab w:val="left" w:pos="2268"/>
          <w:tab w:val="left" w:pos="2410"/>
        </w:tabs>
        <w:rPr>
          <w:rFonts w:asciiTheme="minorHAnsi" w:hAnsiTheme="minorHAnsi"/>
          <w:b/>
          <w:sz w:val="20"/>
          <w:szCs w:val="20"/>
          <w:u w:val="single"/>
        </w:rPr>
      </w:pPr>
      <w:r w:rsidRPr="00D817B4">
        <w:rPr>
          <w:rFonts w:asciiTheme="minorHAnsi" w:hAnsiTheme="minorHAnsi"/>
          <w:b/>
          <w:sz w:val="20"/>
          <w:szCs w:val="20"/>
          <w:u w:val="single"/>
        </w:rPr>
        <w:t>vyvolání nebezpečí záměny</w:t>
      </w:r>
      <w:r w:rsidRPr="00D817B4">
        <w:rPr>
          <w:rFonts w:asciiTheme="minorHAnsi" w:hAnsiTheme="minorHAnsi"/>
          <w:sz w:val="20"/>
          <w:szCs w:val="20"/>
        </w:rPr>
        <w:t xml:space="preserve"> je:</w:t>
      </w:r>
    </w:p>
    <w:p w:rsidR="00D817B4" w:rsidRPr="00D817B4" w:rsidRDefault="00D817B4" w:rsidP="00D817B4">
      <w:pPr>
        <w:pStyle w:val="Normlntext3"/>
        <w:numPr>
          <w:ilvl w:val="0"/>
          <w:numId w:val="140"/>
        </w:numPr>
        <w:spacing w:before="0"/>
        <w:ind w:left="1080" w:hanging="360"/>
        <w:rPr>
          <w:rFonts w:asciiTheme="minorHAnsi" w:hAnsiTheme="minorHAnsi"/>
          <w:sz w:val="20"/>
        </w:rPr>
      </w:pPr>
      <w:r w:rsidRPr="00D817B4">
        <w:rPr>
          <w:rFonts w:asciiTheme="minorHAnsi" w:hAnsiTheme="minorHAnsi"/>
          <w:sz w:val="20"/>
        </w:rPr>
        <w:lastRenderedPageBreak/>
        <w:t>užití cizí obchodní firmy nebo názvu osoby</w:t>
      </w:r>
    </w:p>
    <w:p w:rsidR="00D817B4" w:rsidRPr="00D817B4" w:rsidRDefault="00D817B4" w:rsidP="00D817B4">
      <w:pPr>
        <w:pStyle w:val="Normlntext3"/>
        <w:numPr>
          <w:ilvl w:val="0"/>
          <w:numId w:val="140"/>
        </w:numPr>
        <w:spacing w:before="0"/>
        <w:ind w:left="1080" w:hanging="360"/>
        <w:rPr>
          <w:rFonts w:asciiTheme="minorHAnsi" w:hAnsiTheme="minorHAnsi"/>
          <w:sz w:val="20"/>
        </w:rPr>
      </w:pPr>
      <w:r w:rsidRPr="00D817B4">
        <w:rPr>
          <w:rFonts w:asciiTheme="minorHAnsi" w:hAnsiTheme="minorHAnsi"/>
          <w:sz w:val="20"/>
        </w:rPr>
        <w:t>užití zvláštní úpravy výrobků či výkonů, které v zákaznických kruzích platí pro určitý podnik</w:t>
      </w:r>
    </w:p>
    <w:p w:rsidR="00D817B4" w:rsidRPr="00D817B4" w:rsidRDefault="00D817B4" w:rsidP="00D817B4">
      <w:pPr>
        <w:pStyle w:val="Normlntext3"/>
        <w:numPr>
          <w:ilvl w:val="0"/>
          <w:numId w:val="140"/>
        </w:numPr>
        <w:spacing w:before="0"/>
        <w:ind w:left="1080" w:hanging="360"/>
        <w:rPr>
          <w:rFonts w:asciiTheme="minorHAnsi" w:hAnsiTheme="minorHAnsi"/>
          <w:sz w:val="20"/>
        </w:rPr>
      </w:pPr>
      <w:r w:rsidRPr="00D817B4">
        <w:rPr>
          <w:rFonts w:asciiTheme="minorHAnsi" w:hAnsiTheme="minorHAnsi"/>
          <w:sz w:val="20"/>
        </w:rPr>
        <w:t>napodobení cizích výrobků, obalů nebo výkonů, nebylo-li to nezbytně nutné</w:t>
      </w:r>
    </w:p>
    <w:p w:rsidR="00D817B4" w:rsidRPr="00D817B4" w:rsidRDefault="00D817B4" w:rsidP="00D817B4">
      <w:pPr>
        <w:numPr>
          <w:ilvl w:val="0"/>
          <w:numId w:val="144"/>
        </w:numPr>
        <w:rPr>
          <w:rFonts w:asciiTheme="minorHAnsi" w:hAnsiTheme="minorHAnsi"/>
          <w:b/>
          <w:sz w:val="20"/>
          <w:szCs w:val="20"/>
          <w:u w:val="single"/>
          <w:lang w:val="cs-CZ"/>
        </w:rPr>
      </w:pPr>
      <w:r w:rsidRPr="00D817B4">
        <w:rPr>
          <w:rFonts w:asciiTheme="minorHAnsi" w:hAnsiTheme="minorHAnsi"/>
          <w:b/>
          <w:sz w:val="20"/>
          <w:szCs w:val="20"/>
          <w:u w:val="single"/>
          <w:lang w:val="cs-CZ"/>
        </w:rPr>
        <w:t>parazitování na pověsti podniku, výrobků nebo služeb jiného soutěžitele</w:t>
      </w:r>
    </w:p>
    <w:p w:rsidR="00D817B4" w:rsidRPr="00804722" w:rsidRDefault="00D817B4" w:rsidP="00D817B4">
      <w:pPr>
        <w:ind w:left="709"/>
        <w:rPr>
          <w:rFonts w:asciiTheme="minorHAnsi" w:hAnsiTheme="minorHAnsi"/>
          <w:sz w:val="20"/>
          <w:szCs w:val="20"/>
          <w:lang w:val="cs-CZ"/>
        </w:rPr>
      </w:pPr>
      <w:proofErr w:type="gramStart"/>
      <w:r w:rsidRPr="00804722">
        <w:rPr>
          <w:rFonts w:asciiTheme="minorHAnsi" w:hAnsiTheme="minorHAnsi"/>
          <w:sz w:val="20"/>
          <w:szCs w:val="20"/>
          <w:lang w:val="cs-CZ"/>
        </w:rPr>
        <w:t>=   využívání</w:t>
      </w:r>
      <w:proofErr w:type="gramEnd"/>
      <w:r w:rsidRPr="00804722">
        <w:rPr>
          <w:rFonts w:asciiTheme="minorHAnsi" w:hAnsiTheme="minorHAnsi"/>
          <w:sz w:val="20"/>
          <w:szCs w:val="20"/>
          <w:lang w:val="cs-CZ"/>
        </w:rPr>
        <w:t xml:space="preserve"> pověsti jiného podniku (výrobků, služeb) jiného soutěžitele s cílem získat pro výsledky vlastního nebo cizího podnikání prospěch, kterého by soutěžitel jinak nedosáhl</w:t>
      </w:r>
    </w:p>
    <w:p w:rsidR="00D817B4" w:rsidRPr="00D817B4" w:rsidRDefault="00D817B4" w:rsidP="00D817B4">
      <w:pPr>
        <w:numPr>
          <w:ilvl w:val="0"/>
          <w:numId w:val="144"/>
        </w:numPr>
        <w:rPr>
          <w:rFonts w:asciiTheme="minorHAnsi" w:hAnsiTheme="minorHAnsi"/>
          <w:b/>
          <w:sz w:val="20"/>
          <w:szCs w:val="20"/>
          <w:u w:val="single"/>
        </w:rPr>
      </w:pPr>
      <w:r w:rsidRPr="00D817B4">
        <w:rPr>
          <w:rFonts w:asciiTheme="minorHAnsi" w:hAnsiTheme="minorHAnsi"/>
          <w:b/>
          <w:sz w:val="20"/>
          <w:szCs w:val="20"/>
          <w:u w:val="single"/>
        </w:rPr>
        <w:t>podplácení</w:t>
      </w:r>
      <w:r w:rsidRPr="00D817B4">
        <w:rPr>
          <w:rFonts w:asciiTheme="minorHAnsi" w:hAnsiTheme="minorHAnsi"/>
          <w:sz w:val="20"/>
          <w:szCs w:val="20"/>
        </w:rPr>
        <w:t xml:space="preserve"> je jednání jímž:</w:t>
      </w:r>
    </w:p>
    <w:p w:rsidR="00D817B4" w:rsidRPr="00D817B4" w:rsidRDefault="00D817B4" w:rsidP="00D817B4">
      <w:pPr>
        <w:numPr>
          <w:ilvl w:val="1"/>
          <w:numId w:val="144"/>
        </w:numPr>
        <w:jc w:val="both"/>
        <w:rPr>
          <w:rFonts w:asciiTheme="minorHAnsi" w:hAnsiTheme="minorHAnsi"/>
          <w:sz w:val="20"/>
          <w:szCs w:val="20"/>
        </w:rPr>
      </w:pPr>
      <w:r w:rsidRPr="00D817B4">
        <w:rPr>
          <w:rFonts w:asciiTheme="minorHAnsi" w:hAnsiTheme="minorHAnsi"/>
          <w:sz w:val="20"/>
          <w:szCs w:val="20"/>
        </w:rPr>
        <w:t>soutěžitel osobě, která je členem statutárního nebo jiného orgánu jiného soutěžitele přímo nebo nepřímo nabídne, slíbí, poskytne prospěch za tím účelem, aby jejím nekalým jednáním docílil výhodu v soutěži nebo</w:t>
      </w:r>
    </w:p>
    <w:p w:rsidR="00D817B4" w:rsidRPr="00D817B4" w:rsidRDefault="00D817B4" w:rsidP="00D817B4">
      <w:pPr>
        <w:numPr>
          <w:ilvl w:val="1"/>
          <w:numId w:val="144"/>
        </w:numPr>
        <w:jc w:val="both"/>
        <w:rPr>
          <w:rFonts w:asciiTheme="minorHAnsi" w:hAnsiTheme="minorHAnsi"/>
          <w:sz w:val="20"/>
          <w:szCs w:val="20"/>
        </w:rPr>
      </w:pPr>
      <w:r w:rsidRPr="00D817B4">
        <w:rPr>
          <w:rFonts w:asciiTheme="minorHAnsi" w:hAnsiTheme="minorHAnsi"/>
          <w:sz w:val="20"/>
          <w:szCs w:val="20"/>
        </w:rPr>
        <w:t>osoba, která je členem stat. nebo jiného orgánu jiného soutěžitele přímo nebo nepřímo žádá, dá si slíbit nebo přijme za stejným účelem jakýkoliv prospěch (hmotný i nehmotný např.vyznamenání)</w:t>
      </w:r>
    </w:p>
    <w:p w:rsidR="00D817B4" w:rsidRPr="00D817B4" w:rsidRDefault="00D817B4" w:rsidP="00D817B4">
      <w:pPr>
        <w:numPr>
          <w:ilvl w:val="0"/>
          <w:numId w:val="144"/>
        </w:numPr>
        <w:rPr>
          <w:rFonts w:asciiTheme="minorHAnsi" w:hAnsiTheme="minorHAnsi"/>
          <w:b/>
          <w:sz w:val="20"/>
          <w:szCs w:val="20"/>
        </w:rPr>
      </w:pPr>
      <w:r w:rsidRPr="00D817B4">
        <w:rPr>
          <w:rFonts w:asciiTheme="minorHAnsi" w:hAnsiTheme="minorHAnsi"/>
          <w:b/>
          <w:sz w:val="20"/>
          <w:szCs w:val="20"/>
          <w:u w:val="single"/>
        </w:rPr>
        <w:t>zlehčování</w:t>
      </w:r>
    </w:p>
    <w:p w:rsidR="00D817B4" w:rsidRPr="00D817B4" w:rsidRDefault="00D817B4" w:rsidP="00D817B4">
      <w:pPr>
        <w:ind w:left="709"/>
        <w:jc w:val="both"/>
        <w:rPr>
          <w:rFonts w:asciiTheme="minorHAnsi" w:hAnsiTheme="minorHAnsi"/>
          <w:sz w:val="20"/>
          <w:szCs w:val="20"/>
        </w:rPr>
      </w:pPr>
      <w:r w:rsidRPr="00D817B4">
        <w:rPr>
          <w:rFonts w:asciiTheme="minorHAnsi" w:hAnsiTheme="minorHAnsi"/>
          <w:b/>
          <w:sz w:val="20"/>
          <w:szCs w:val="20"/>
        </w:rPr>
        <w:t xml:space="preserve">= </w:t>
      </w:r>
      <w:r w:rsidRPr="00D817B4">
        <w:rPr>
          <w:rFonts w:asciiTheme="minorHAnsi" w:hAnsiTheme="minorHAnsi"/>
          <w:sz w:val="20"/>
          <w:szCs w:val="20"/>
        </w:rPr>
        <w:t>je jednání, jímž soutěžitel uvede nebo rozšiřuje nepravdivé údaje způsobilé jinému soutěžiteli přivodit újmu</w:t>
      </w:r>
    </w:p>
    <w:p w:rsidR="00D817B4" w:rsidRPr="00D817B4" w:rsidRDefault="00D817B4" w:rsidP="00D817B4">
      <w:pPr>
        <w:ind w:left="900" w:hanging="191"/>
        <w:jc w:val="both"/>
        <w:rPr>
          <w:rFonts w:asciiTheme="minorHAnsi" w:hAnsiTheme="minorHAnsi"/>
          <w:sz w:val="20"/>
          <w:szCs w:val="20"/>
        </w:rPr>
      </w:pPr>
      <w:r w:rsidRPr="00D817B4">
        <w:rPr>
          <w:rFonts w:asciiTheme="minorHAnsi" w:hAnsiTheme="minorHAnsi"/>
          <w:b/>
          <w:sz w:val="20"/>
          <w:szCs w:val="20"/>
        </w:rPr>
        <w:t xml:space="preserve">- </w:t>
      </w:r>
      <w:proofErr w:type="gramStart"/>
      <w:r w:rsidRPr="00D817B4">
        <w:rPr>
          <w:rFonts w:asciiTheme="minorHAnsi" w:hAnsiTheme="minorHAnsi"/>
          <w:sz w:val="20"/>
          <w:szCs w:val="20"/>
        </w:rPr>
        <w:t>za</w:t>
      </w:r>
      <w:proofErr w:type="gramEnd"/>
      <w:r w:rsidRPr="00D817B4">
        <w:rPr>
          <w:rFonts w:asciiTheme="minorHAnsi" w:hAnsiTheme="minorHAnsi"/>
          <w:sz w:val="20"/>
          <w:szCs w:val="20"/>
        </w:rPr>
        <w:t xml:space="preserve"> zlehčování lze považovat i rozšiřování pravdivých údajů o soutěžiteli, pokud jsou způsobilé přivodit mu újmu</w:t>
      </w:r>
    </w:p>
    <w:p w:rsidR="00D817B4" w:rsidRPr="00D817B4" w:rsidRDefault="00D817B4" w:rsidP="00D817B4">
      <w:pPr>
        <w:ind w:left="709"/>
        <w:jc w:val="both"/>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byl-li</w:t>
      </w:r>
      <w:proofErr w:type="gramEnd"/>
      <w:r w:rsidRPr="00D817B4">
        <w:rPr>
          <w:rFonts w:asciiTheme="minorHAnsi" w:hAnsiTheme="minorHAnsi"/>
          <w:sz w:val="20"/>
          <w:szCs w:val="20"/>
        </w:rPr>
        <w:t xml:space="preserve"> k tomu soutěžitel okolnostmi donucen, o nekalou soutěž se nejedná</w:t>
      </w:r>
    </w:p>
    <w:p w:rsidR="00D817B4" w:rsidRPr="00D817B4" w:rsidRDefault="00D817B4" w:rsidP="00D817B4">
      <w:pPr>
        <w:numPr>
          <w:ilvl w:val="0"/>
          <w:numId w:val="144"/>
        </w:numPr>
        <w:rPr>
          <w:rFonts w:asciiTheme="minorHAnsi" w:hAnsiTheme="minorHAnsi"/>
          <w:b/>
          <w:sz w:val="20"/>
          <w:szCs w:val="20"/>
          <w:u w:val="single"/>
        </w:rPr>
      </w:pPr>
      <w:r w:rsidRPr="00D817B4">
        <w:rPr>
          <w:rFonts w:asciiTheme="minorHAnsi" w:hAnsiTheme="minorHAnsi"/>
          <w:b/>
          <w:sz w:val="20"/>
          <w:szCs w:val="20"/>
          <w:u w:val="single"/>
        </w:rPr>
        <w:t>srovnávací reklama</w:t>
      </w:r>
    </w:p>
    <w:p w:rsidR="00D817B4" w:rsidRPr="00D817B4" w:rsidRDefault="00D817B4" w:rsidP="00D817B4">
      <w:pPr>
        <w:ind w:left="709"/>
        <w:rPr>
          <w:rFonts w:asciiTheme="minorHAnsi" w:hAnsiTheme="minorHAnsi"/>
          <w:sz w:val="20"/>
          <w:szCs w:val="20"/>
        </w:rPr>
      </w:pPr>
      <w:r w:rsidRPr="00D817B4">
        <w:rPr>
          <w:rFonts w:asciiTheme="minorHAnsi" w:hAnsiTheme="minorHAnsi"/>
          <w:b/>
          <w:sz w:val="20"/>
          <w:szCs w:val="20"/>
        </w:rPr>
        <w:t xml:space="preserve">=   </w:t>
      </w:r>
      <w:r w:rsidRPr="00D817B4">
        <w:rPr>
          <w:rFonts w:asciiTheme="minorHAnsi" w:hAnsiTheme="minorHAnsi"/>
          <w:sz w:val="20"/>
          <w:szCs w:val="20"/>
        </w:rPr>
        <w:t>je jakákoli reklama, která výslovně nebo i nepřímo identifikuje jiného soutěžitele nebo zboží nabízené jiným soutěžitelem</w:t>
      </w:r>
    </w:p>
    <w:p w:rsidR="00D817B4" w:rsidRPr="00D817B4" w:rsidRDefault="00D817B4" w:rsidP="00D817B4">
      <w:pPr>
        <w:ind w:left="709"/>
        <w:rPr>
          <w:rFonts w:asciiTheme="minorHAnsi" w:hAnsiTheme="minorHAnsi"/>
          <w:sz w:val="20"/>
          <w:szCs w:val="20"/>
        </w:rPr>
      </w:pPr>
      <w:r w:rsidRPr="00D817B4">
        <w:rPr>
          <w:rFonts w:asciiTheme="minorHAnsi" w:hAnsiTheme="minorHAnsi"/>
          <w:b/>
          <w:sz w:val="20"/>
          <w:szCs w:val="20"/>
        </w:rPr>
        <w:t xml:space="preserve">- </w:t>
      </w:r>
      <w:r w:rsidRPr="00D817B4">
        <w:rPr>
          <w:rFonts w:asciiTheme="minorHAnsi" w:hAnsiTheme="minorHAnsi"/>
          <w:sz w:val="20"/>
          <w:szCs w:val="20"/>
        </w:rPr>
        <w:t>OBCHZ stanovuje případy kdy je srovnávací reklama přípustná:</w:t>
      </w:r>
    </w:p>
    <w:p w:rsidR="00D817B4" w:rsidRPr="00D817B4" w:rsidRDefault="00D817B4" w:rsidP="00D817B4">
      <w:pPr>
        <w:numPr>
          <w:ilvl w:val="0"/>
          <w:numId w:val="145"/>
        </w:numPr>
        <w:tabs>
          <w:tab w:val="clear" w:pos="1069"/>
          <w:tab w:val="num" w:pos="1260"/>
        </w:tabs>
        <w:ind w:left="1260"/>
        <w:rPr>
          <w:rFonts w:asciiTheme="minorHAnsi" w:hAnsiTheme="minorHAnsi"/>
          <w:sz w:val="20"/>
          <w:szCs w:val="20"/>
        </w:rPr>
      </w:pPr>
      <w:r w:rsidRPr="00D817B4">
        <w:rPr>
          <w:rFonts w:asciiTheme="minorHAnsi" w:hAnsiTheme="minorHAnsi"/>
          <w:sz w:val="20"/>
          <w:szCs w:val="20"/>
        </w:rPr>
        <w:t>není klamavá</w:t>
      </w:r>
    </w:p>
    <w:p w:rsidR="00D817B4" w:rsidRPr="00D817B4" w:rsidRDefault="00D817B4" w:rsidP="00D817B4">
      <w:pPr>
        <w:numPr>
          <w:ilvl w:val="0"/>
          <w:numId w:val="145"/>
        </w:numPr>
        <w:tabs>
          <w:tab w:val="clear" w:pos="1069"/>
          <w:tab w:val="num" w:pos="1260"/>
        </w:tabs>
        <w:ind w:left="1260"/>
        <w:rPr>
          <w:rFonts w:asciiTheme="minorHAnsi" w:hAnsiTheme="minorHAnsi"/>
          <w:sz w:val="20"/>
          <w:szCs w:val="20"/>
        </w:rPr>
      </w:pPr>
      <w:r w:rsidRPr="00D817B4">
        <w:rPr>
          <w:rFonts w:asciiTheme="minorHAnsi" w:hAnsiTheme="minorHAnsi"/>
          <w:sz w:val="20"/>
          <w:szCs w:val="20"/>
        </w:rPr>
        <w:t>srovnává stejné zboží nebo stejné služby</w:t>
      </w:r>
    </w:p>
    <w:p w:rsidR="00D817B4" w:rsidRPr="00D817B4" w:rsidRDefault="00D817B4" w:rsidP="00D817B4">
      <w:pPr>
        <w:numPr>
          <w:ilvl w:val="0"/>
          <w:numId w:val="145"/>
        </w:numPr>
        <w:tabs>
          <w:tab w:val="clear" w:pos="1069"/>
          <w:tab w:val="num" w:pos="1260"/>
        </w:tabs>
        <w:ind w:left="1260"/>
        <w:rPr>
          <w:rFonts w:asciiTheme="minorHAnsi" w:hAnsiTheme="minorHAnsi"/>
          <w:sz w:val="20"/>
          <w:szCs w:val="20"/>
        </w:rPr>
      </w:pPr>
      <w:r w:rsidRPr="00D817B4">
        <w:rPr>
          <w:rFonts w:asciiTheme="minorHAnsi" w:hAnsiTheme="minorHAnsi"/>
          <w:sz w:val="20"/>
          <w:szCs w:val="20"/>
        </w:rPr>
        <w:t>objektivně srovnává jen takové znaky zboží, které jsou pro ně relevantní, podstatné, ověřitelné</w:t>
      </w:r>
    </w:p>
    <w:p w:rsidR="00D817B4" w:rsidRPr="00D817B4" w:rsidRDefault="00D817B4" w:rsidP="00D817B4">
      <w:pPr>
        <w:numPr>
          <w:ilvl w:val="0"/>
          <w:numId w:val="145"/>
        </w:numPr>
        <w:tabs>
          <w:tab w:val="clear" w:pos="1069"/>
          <w:tab w:val="num" w:pos="1260"/>
        </w:tabs>
        <w:ind w:left="1260"/>
        <w:rPr>
          <w:rFonts w:asciiTheme="minorHAnsi" w:hAnsiTheme="minorHAnsi"/>
          <w:sz w:val="20"/>
          <w:szCs w:val="20"/>
        </w:rPr>
      </w:pPr>
      <w:r w:rsidRPr="00D817B4">
        <w:rPr>
          <w:rFonts w:asciiTheme="minorHAnsi" w:hAnsiTheme="minorHAnsi"/>
          <w:sz w:val="20"/>
          <w:szCs w:val="20"/>
        </w:rPr>
        <w:t>nevede k vyvolání nebezpečí záměny na trhu</w:t>
      </w:r>
    </w:p>
    <w:p w:rsidR="00D817B4" w:rsidRPr="00D817B4" w:rsidRDefault="00D817B4" w:rsidP="00D817B4">
      <w:pPr>
        <w:numPr>
          <w:ilvl w:val="0"/>
          <w:numId w:val="145"/>
        </w:numPr>
        <w:tabs>
          <w:tab w:val="clear" w:pos="1069"/>
          <w:tab w:val="num" w:pos="1260"/>
        </w:tabs>
        <w:ind w:left="1260"/>
        <w:rPr>
          <w:rFonts w:asciiTheme="minorHAnsi" w:hAnsiTheme="minorHAnsi"/>
          <w:sz w:val="20"/>
          <w:szCs w:val="20"/>
        </w:rPr>
      </w:pPr>
      <w:r w:rsidRPr="00D817B4">
        <w:rPr>
          <w:rFonts w:asciiTheme="minorHAnsi" w:hAnsiTheme="minorHAnsi"/>
          <w:sz w:val="20"/>
          <w:szCs w:val="20"/>
        </w:rPr>
        <w:t>nezlehčuje podnik</w:t>
      </w:r>
    </w:p>
    <w:p w:rsidR="00D817B4" w:rsidRPr="00D817B4" w:rsidRDefault="00D817B4" w:rsidP="00D817B4">
      <w:pPr>
        <w:ind w:left="900" w:hanging="191"/>
        <w:rPr>
          <w:rFonts w:asciiTheme="minorHAnsi" w:hAnsiTheme="minorHAnsi"/>
          <w:sz w:val="20"/>
          <w:szCs w:val="20"/>
        </w:rPr>
      </w:pPr>
      <w:r w:rsidRPr="00D817B4">
        <w:rPr>
          <w:rFonts w:asciiTheme="minorHAnsi" w:hAnsiTheme="minorHAnsi"/>
          <w:sz w:val="20"/>
          <w:szCs w:val="20"/>
        </w:rPr>
        <w:t xml:space="preserve">-  </w:t>
      </w:r>
      <w:proofErr w:type="gramStart"/>
      <w:r w:rsidRPr="00D817B4">
        <w:rPr>
          <w:rFonts w:asciiTheme="minorHAnsi" w:hAnsiTheme="minorHAnsi"/>
          <w:sz w:val="20"/>
          <w:szCs w:val="20"/>
        </w:rPr>
        <w:t>osoby</w:t>
      </w:r>
      <w:proofErr w:type="gramEnd"/>
      <w:r w:rsidRPr="00D817B4">
        <w:rPr>
          <w:rFonts w:asciiTheme="minorHAnsi" w:hAnsiTheme="minorHAnsi"/>
          <w:sz w:val="20"/>
          <w:szCs w:val="20"/>
        </w:rPr>
        <w:t xml:space="preserve">, jejichž práva byla nekalou soutěží porušena nebo ohrožena, se mohou proti rušiteli domáhat, aby se tohoto jednání zdržel a odstranil závadný stav. </w:t>
      </w:r>
      <w:proofErr w:type="gramStart"/>
      <w:r w:rsidRPr="00D817B4">
        <w:rPr>
          <w:rFonts w:asciiTheme="minorHAnsi" w:hAnsiTheme="minorHAnsi"/>
          <w:sz w:val="20"/>
          <w:szCs w:val="20"/>
        </w:rPr>
        <w:t>Dále mohou požadovat zadostiučinění (i v penězích), náhradu škody a vydání bezdůvodného obohacení.</w:t>
      </w:r>
      <w:proofErr w:type="gramEnd"/>
    </w:p>
    <w:p w:rsidR="00D817B4" w:rsidRPr="00D817B4" w:rsidRDefault="00D817B4" w:rsidP="00D817B4">
      <w:pPr>
        <w:numPr>
          <w:ilvl w:val="0"/>
          <w:numId w:val="144"/>
        </w:numPr>
        <w:rPr>
          <w:rFonts w:asciiTheme="minorHAnsi" w:hAnsiTheme="minorHAnsi"/>
          <w:b/>
          <w:sz w:val="20"/>
          <w:szCs w:val="20"/>
          <w:u w:val="single"/>
        </w:rPr>
      </w:pPr>
      <w:r w:rsidRPr="00D817B4">
        <w:rPr>
          <w:rFonts w:asciiTheme="minorHAnsi" w:hAnsiTheme="minorHAnsi"/>
          <w:b/>
          <w:sz w:val="20"/>
          <w:szCs w:val="20"/>
          <w:u w:val="single"/>
        </w:rPr>
        <w:t>porušení obchodního tajemství</w:t>
      </w:r>
    </w:p>
    <w:p w:rsidR="00D817B4" w:rsidRPr="00D817B4" w:rsidRDefault="00D817B4" w:rsidP="00D817B4">
      <w:pPr>
        <w:ind w:left="709"/>
        <w:rPr>
          <w:rFonts w:asciiTheme="minorHAnsi" w:hAnsiTheme="minorHAnsi"/>
          <w:sz w:val="20"/>
          <w:szCs w:val="20"/>
        </w:rPr>
      </w:pPr>
      <w:r w:rsidRPr="00D817B4">
        <w:rPr>
          <w:rFonts w:asciiTheme="minorHAnsi" w:hAnsiTheme="minorHAnsi"/>
          <w:sz w:val="20"/>
          <w:szCs w:val="20"/>
        </w:rPr>
        <w:t xml:space="preserve">=   je jednání, jímž jednající jiné osobě neoprávněně zpřístupní obchodního tajemství, které může být využito v soutěži </w:t>
      </w:r>
      <w:proofErr w:type="gramStart"/>
      <w:r w:rsidRPr="00D817B4">
        <w:rPr>
          <w:rFonts w:asciiTheme="minorHAnsi" w:hAnsiTheme="minorHAnsi"/>
          <w:sz w:val="20"/>
          <w:szCs w:val="20"/>
        </w:rPr>
        <w:t>a</w:t>
      </w:r>
      <w:proofErr w:type="gramEnd"/>
      <w:r w:rsidRPr="00D817B4">
        <w:rPr>
          <w:rFonts w:asciiTheme="minorHAnsi" w:hAnsiTheme="minorHAnsi"/>
          <w:sz w:val="20"/>
          <w:szCs w:val="20"/>
        </w:rPr>
        <w:t xml:space="preserve"> o němž se dověděl:</w:t>
      </w:r>
    </w:p>
    <w:p w:rsidR="00D817B4" w:rsidRPr="00D817B4" w:rsidRDefault="00D817B4" w:rsidP="00D817B4">
      <w:pPr>
        <w:numPr>
          <w:ilvl w:val="0"/>
          <w:numId w:val="146"/>
        </w:numPr>
        <w:rPr>
          <w:rFonts w:asciiTheme="minorHAnsi" w:hAnsiTheme="minorHAnsi"/>
          <w:sz w:val="20"/>
          <w:szCs w:val="20"/>
        </w:rPr>
      </w:pPr>
      <w:r w:rsidRPr="00D817B4">
        <w:rPr>
          <w:rFonts w:asciiTheme="minorHAnsi" w:hAnsiTheme="minorHAnsi"/>
          <w:sz w:val="20"/>
          <w:szCs w:val="20"/>
        </w:rPr>
        <w:t>tím, že mu bylo svěřeno nebo se jinak stalo přístupným</w:t>
      </w:r>
    </w:p>
    <w:p w:rsidR="00D817B4" w:rsidRPr="00D817B4" w:rsidRDefault="00D817B4" w:rsidP="00D817B4">
      <w:pPr>
        <w:numPr>
          <w:ilvl w:val="0"/>
          <w:numId w:val="146"/>
        </w:numPr>
        <w:rPr>
          <w:rFonts w:asciiTheme="minorHAnsi" w:hAnsiTheme="minorHAnsi"/>
          <w:sz w:val="20"/>
          <w:szCs w:val="20"/>
        </w:rPr>
      </w:pPr>
      <w:r w:rsidRPr="00D817B4">
        <w:rPr>
          <w:rFonts w:asciiTheme="minorHAnsi" w:hAnsiTheme="minorHAnsi"/>
          <w:sz w:val="20"/>
          <w:szCs w:val="20"/>
        </w:rPr>
        <w:t>vlastním nebo cizím jednáním příčícím se zákonu</w:t>
      </w:r>
    </w:p>
    <w:p w:rsidR="00D817B4" w:rsidRPr="00D817B4" w:rsidRDefault="00D817B4" w:rsidP="00D817B4">
      <w:pPr>
        <w:numPr>
          <w:ilvl w:val="0"/>
          <w:numId w:val="144"/>
        </w:numPr>
        <w:rPr>
          <w:rFonts w:asciiTheme="minorHAnsi" w:hAnsiTheme="minorHAnsi"/>
          <w:b/>
          <w:sz w:val="20"/>
          <w:szCs w:val="20"/>
          <w:u w:val="single"/>
        </w:rPr>
      </w:pPr>
      <w:r w:rsidRPr="00D817B4">
        <w:rPr>
          <w:rFonts w:asciiTheme="minorHAnsi" w:hAnsiTheme="minorHAnsi"/>
          <w:b/>
          <w:sz w:val="20"/>
          <w:szCs w:val="20"/>
          <w:u w:val="single"/>
        </w:rPr>
        <w:t>ohrožování zdraví a životního prostředí</w:t>
      </w:r>
    </w:p>
    <w:p w:rsidR="00D817B4" w:rsidRPr="00D817B4" w:rsidRDefault="00D817B4" w:rsidP="00D817B4">
      <w:pPr>
        <w:ind w:left="709"/>
        <w:rPr>
          <w:rFonts w:asciiTheme="minorHAnsi" w:hAnsiTheme="minorHAnsi"/>
          <w:sz w:val="20"/>
          <w:szCs w:val="20"/>
        </w:rPr>
      </w:pPr>
      <w:r w:rsidRPr="00D817B4">
        <w:rPr>
          <w:rFonts w:asciiTheme="minorHAnsi" w:hAnsiTheme="minorHAnsi"/>
          <w:b/>
          <w:sz w:val="20"/>
          <w:szCs w:val="20"/>
        </w:rPr>
        <w:t xml:space="preserve">=   </w:t>
      </w:r>
      <w:r w:rsidRPr="00D817B4">
        <w:rPr>
          <w:rFonts w:asciiTheme="minorHAnsi" w:hAnsiTheme="minorHAnsi"/>
          <w:sz w:val="20"/>
          <w:szCs w:val="20"/>
        </w:rPr>
        <w:t>je jednání, jímž soutěžitel zkresluje podmínky hospodářské soutěže tím, že:</w:t>
      </w:r>
    </w:p>
    <w:p w:rsidR="00D817B4" w:rsidRPr="00D817B4" w:rsidRDefault="00D817B4" w:rsidP="00D817B4">
      <w:pPr>
        <w:numPr>
          <w:ilvl w:val="1"/>
          <w:numId w:val="144"/>
        </w:numPr>
        <w:tabs>
          <w:tab w:val="num" w:pos="1080"/>
        </w:tabs>
        <w:ind w:left="1080"/>
        <w:rPr>
          <w:rFonts w:asciiTheme="minorHAnsi" w:hAnsiTheme="minorHAnsi"/>
          <w:sz w:val="20"/>
          <w:szCs w:val="20"/>
        </w:rPr>
      </w:pPr>
      <w:r w:rsidRPr="00D817B4">
        <w:rPr>
          <w:rFonts w:asciiTheme="minorHAnsi" w:hAnsiTheme="minorHAnsi"/>
          <w:sz w:val="20"/>
          <w:szCs w:val="20"/>
        </w:rPr>
        <w:t>provozuje výrobu nebo provádí výkony</w:t>
      </w:r>
    </w:p>
    <w:p w:rsidR="00D817B4" w:rsidRPr="00D817B4" w:rsidRDefault="00D817B4" w:rsidP="00D817B4">
      <w:pPr>
        <w:numPr>
          <w:ilvl w:val="1"/>
          <w:numId w:val="144"/>
        </w:numPr>
        <w:tabs>
          <w:tab w:val="num" w:pos="1080"/>
        </w:tabs>
        <w:ind w:left="1080"/>
        <w:rPr>
          <w:rFonts w:asciiTheme="minorHAnsi" w:hAnsiTheme="minorHAnsi"/>
          <w:sz w:val="20"/>
          <w:szCs w:val="20"/>
        </w:rPr>
      </w:pPr>
      <w:r w:rsidRPr="00D817B4">
        <w:rPr>
          <w:rFonts w:asciiTheme="minorHAnsi" w:hAnsiTheme="minorHAnsi"/>
          <w:sz w:val="20"/>
          <w:szCs w:val="20"/>
        </w:rPr>
        <w:t>uvádí na trh výrobky, které ohrožují zájmy ochrany zdraví nebo život.prostředí chráněné zákonem, aby tak získal pro sebe nebo pro jiného prospěch</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61| Kartelové právo</w:t>
      </w:r>
    </w:p>
    <w:p w:rsidR="00D817B4" w:rsidRPr="00D817B4" w:rsidRDefault="00D817B4" w:rsidP="00D817B4">
      <w:pPr>
        <w:numPr>
          <w:ilvl w:val="0"/>
          <w:numId w:val="147"/>
        </w:numPr>
        <w:jc w:val="both"/>
        <w:rPr>
          <w:rFonts w:asciiTheme="minorHAnsi" w:hAnsiTheme="minorHAnsi"/>
          <w:sz w:val="20"/>
          <w:szCs w:val="20"/>
          <w:lang w:val="cs-CZ"/>
        </w:rPr>
      </w:pPr>
      <w:r w:rsidRPr="00D817B4">
        <w:rPr>
          <w:rFonts w:asciiTheme="minorHAnsi" w:hAnsiTheme="minorHAnsi"/>
          <w:sz w:val="20"/>
          <w:szCs w:val="20"/>
          <w:lang w:val="cs-CZ"/>
        </w:rPr>
        <w:t xml:space="preserve">představuje soubor právních norem, které upravují vztahy vznikající při </w:t>
      </w:r>
      <w:proofErr w:type="gramStart"/>
      <w:r w:rsidRPr="00D817B4">
        <w:rPr>
          <w:rFonts w:asciiTheme="minorHAnsi" w:hAnsiTheme="minorHAnsi"/>
          <w:sz w:val="20"/>
          <w:szCs w:val="20"/>
          <w:lang w:val="cs-CZ"/>
        </w:rPr>
        <w:t>narušení      hospodářské</w:t>
      </w:r>
      <w:proofErr w:type="gramEnd"/>
      <w:r w:rsidRPr="00D817B4">
        <w:rPr>
          <w:rFonts w:asciiTheme="minorHAnsi" w:hAnsiTheme="minorHAnsi"/>
          <w:sz w:val="20"/>
          <w:szCs w:val="20"/>
          <w:lang w:val="cs-CZ"/>
        </w:rPr>
        <w:t xml:space="preserve"> soutěže dohodami soutěžitelů, zneužitím jejich dominance anebo jejich spojením. </w:t>
      </w:r>
    </w:p>
    <w:p w:rsidR="00D817B4" w:rsidRPr="00804722" w:rsidRDefault="00D817B4" w:rsidP="00D817B4">
      <w:pPr>
        <w:numPr>
          <w:ilvl w:val="0"/>
          <w:numId w:val="147"/>
        </w:numPr>
        <w:jc w:val="both"/>
        <w:rPr>
          <w:rFonts w:asciiTheme="minorHAnsi" w:hAnsiTheme="minorHAnsi"/>
          <w:sz w:val="20"/>
          <w:szCs w:val="20"/>
          <w:lang w:val="cs-CZ"/>
        </w:rPr>
      </w:pPr>
      <w:r w:rsidRPr="00804722">
        <w:rPr>
          <w:rFonts w:asciiTheme="minorHAnsi" w:hAnsiTheme="minorHAnsi"/>
          <w:sz w:val="20"/>
          <w:szCs w:val="20"/>
          <w:lang w:val="cs-CZ"/>
        </w:rPr>
        <w:t>Leze vymezit jako soubor právních norem upravujících vztahy při narušení hospodářské soutěže.</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Pramenem kartelového práva:</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zákon č. 143P2001 Sb. O ochraně hospodářské soutěže</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 xml:space="preserve">zákon č. 215/1004 Sb. O veřejné podpoře </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zákon o působnosti Úřadu pro ochranu hospodářské soutěže č. 273/1996</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kartelové právo ES ,aby bylo aplikováno ES, musí mít daný případ „evropský rozměr</w:t>
      </w:r>
    </w:p>
    <w:p w:rsidR="00D817B4" w:rsidRPr="00D817B4" w:rsidRDefault="00D817B4" w:rsidP="00D817B4">
      <w:pPr>
        <w:jc w:val="both"/>
        <w:rPr>
          <w:rFonts w:asciiTheme="minorHAnsi" w:hAnsiTheme="minorHAnsi"/>
          <w:i/>
          <w:sz w:val="20"/>
          <w:szCs w:val="20"/>
        </w:rPr>
      </w:pPr>
    </w:p>
    <w:p w:rsidR="00D817B4" w:rsidRPr="00D817B4" w:rsidRDefault="00D817B4" w:rsidP="00D817B4">
      <w:pPr>
        <w:jc w:val="both"/>
        <w:rPr>
          <w:rFonts w:asciiTheme="minorHAnsi" w:hAnsiTheme="minorHAnsi"/>
          <w:b/>
          <w:i/>
          <w:sz w:val="20"/>
          <w:szCs w:val="20"/>
        </w:rPr>
      </w:pPr>
      <w:r w:rsidRPr="00D817B4">
        <w:rPr>
          <w:rFonts w:asciiTheme="minorHAnsi" w:hAnsiTheme="minorHAnsi"/>
          <w:b/>
          <w:i/>
          <w:sz w:val="20"/>
          <w:szCs w:val="20"/>
        </w:rPr>
        <w:t>Základní pojmy kartelového práva</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Soutěžitelé</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 – </w:t>
      </w:r>
      <w:proofErr w:type="gramStart"/>
      <w:r w:rsidRPr="00D817B4">
        <w:rPr>
          <w:rFonts w:asciiTheme="minorHAnsi" w:hAnsiTheme="minorHAnsi"/>
          <w:sz w:val="20"/>
          <w:szCs w:val="20"/>
        </w:rPr>
        <w:t>účastníci</w:t>
      </w:r>
      <w:proofErr w:type="gramEnd"/>
      <w:r w:rsidRPr="00D817B4">
        <w:rPr>
          <w:rFonts w:asciiTheme="minorHAnsi" w:hAnsiTheme="minorHAnsi"/>
          <w:sz w:val="20"/>
          <w:szCs w:val="20"/>
        </w:rPr>
        <w:t xml:space="preserve"> hospodářské soutěže</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ti co se soutěže neúčastní, ale mohou ji svojí činností ovlivňovat</w:t>
      </w:r>
    </w:p>
    <w:p w:rsidR="00D817B4" w:rsidRPr="00D817B4" w:rsidRDefault="00D817B4" w:rsidP="00D817B4">
      <w:pPr>
        <w:jc w:val="both"/>
        <w:rPr>
          <w:rFonts w:asciiTheme="minorHAnsi" w:hAnsiTheme="minorHAnsi"/>
          <w:sz w:val="20"/>
          <w:szCs w:val="20"/>
        </w:rPr>
      </w:pPr>
      <w:proofErr w:type="gramStart"/>
      <w:r w:rsidRPr="00D817B4">
        <w:rPr>
          <w:rFonts w:asciiTheme="minorHAnsi" w:hAnsiTheme="minorHAnsi"/>
          <w:sz w:val="20"/>
          <w:szCs w:val="20"/>
        </w:rPr>
        <w:t>z</w:t>
      </w:r>
      <w:proofErr w:type="gramEnd"/>
      <w:r w:rsidRPr="00D817B4">
        <w:rPr>
          <w:rFonts w:asciiTheme="minorHAnsi" w:hAnsiTheme="minorHAnsi"/>
          <w:sz w:val="20"/>
          <w:szCs w:val="20"/>
        </w:rPr>
        <w:t> hlediska právní subjektivity:¨</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lastRenderedPageBreak/>
        <w:t>fyzické a právnické osoby nebo jejich sdružení, která mají právní subjektivitu (obchodní  společnosti)</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 xml:space="preserve">sdružení soutěžitelů bez právní subjektivity </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Relevantní trh</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 xml:space="preserve">konkrétní trh, v jehož rámci soutěž probíhá, </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kartelový úřad vždy musí relevantní trh v posuzovaném případu vymezit, v jeho rámci lze počítat tržní podíl pro účely dominance</w:t>
      </w:r>
    </w:p>
    <w:p w:rsidR="00D817B4" w:rsidRPr="00D817B4" w:rsidRDefault="00D817B4" w:rsidP="00D817B4">
      <w:pPr>
        <w:numPr>
          <w:ilvl w:val="1"/>
          <w:numId w:val="147"/>
        </w:numPr>
        <w:tabs>
          <w:tab w:val="num" w:pos="720"/>
        </w:tabs>
        <w:ind w:left="720"/>
        <w:jc w:val="both"/>
        <w:rPr>
          <w:rFonts w:asciiTheme="minorHAnsi" w:hAnsiTheme="minorHAnsi"/>
          <w:sz w:val="20"/>
          <w:szCs w:val="20"/>
        </w:rPr>
      </w:pPr>
      <w:r w:rsidRPr="00D817B4">
        <w:rPr>
          <w:rFonts w:asciiTheme="minorHAnsi" w:hAnsiTheme="minorHAnsi"/>
          <w:sz w:val="20"/>
          <w:szCs w:val="20"/>
        </w:rPr>
        <w:t>z hlediska výrobkového: je relevantní trh zboží, které je shodné, porovnatelné nebo vzájemně zastupitelné</w:t>
      </w:r>
    </w:p>
    <w:p w:rsidR="00D817B4" w:rsidRPr="00D817B4" w:rsidRDefault="00D817B4" w:rsidP="00D817B4">
      <w:pPr>
        <w:numPr>
          <w:ilvl w:val="1"/>
          <w:numId w:val="147"/>
        </w:numPr>
        <w:tabs>
          <w:tab w:val="num" w:pos="720"/>
        </w:tabs>
        <w:ind w:left="720"/>
        <w:jc w:val="both"/>
        <w:rPr>
          <w:rFonts w:asciiTheme="minorHAnsi" w:hAnsiTheme="minorHAnsi"/>
          <w:sz w:val="20"/>
          <w:szCs w:val="20"/>
        </w:rPr>
      </w:pPr>
      <w:r w:rsidRPr="00D817B4">
        <w:rPr>
          <w:rFonts w:asciiTheme="minorHAnsi" w:hAnsiTheme="minorHAnsi"/>
          <w:sz w:val="20"/>
          <w:szCs w:val="20"/>
        </w:rPr>
        <w:t>t hlediska teritoriálního jej tvoří území, kde jsou soutěžní podmínky dostatečně homogenní a zároveň zřetelně odlišitelné od sousedícího území</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Omezení působení kartelového práva</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vyňaty jsou veřejné podniky (poskytují služby obecnému hospodářskému programu)</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 xml:space="preserve">výroba zemědělský produktů </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i/>
          <w:sz w:val="20"/>
          <w:szCs w:val="20"/>
        </w:rPr>
      </w:pPr>
      <w:r w:rsidRPr="00D817B4">
        <w:rPr>
          <w:rFonts w:asciiTheme="minorHAnsi" w:hAnsiTheme="minorHAnsi"/>
          <w:b/>
          <w:i/>
          <w:sz w:val="20"/>
          <w:szCs w:val="20"/>
        </w:rPr>
        <w:t>I.Dohody narušující hospodářskou soutěž:</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jedná se o dohody které vedou nebo mohou vést k narušení hospodářské soutěže</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jsou absolutně neplatné a zakázané</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 xml:space="preserve">mohou mít formu: </w:t>
      </w:r>
    </w:p>
    <w:p w:rsidR="00D817B4" w:rsidRPr="00D817B4" w:rsidRDefault="00D817B4" w:rsidP="00D817B4">
      <w:pPr>
        <w:numPr>
          <w:ilvl w:val="0"/>
          <w:numId w:val="148"/>
        </w:numPr>
        <w:jc w:val="both"/>
        <w:rPr>
          <w:rFonts w:asciiTheme="minorHAnsi" w:hAnsiTheme="minorHAnsi"/>
          <w:sz w:val="20"/>
          <w:szCs w:val="20"/>
        </w:rPr>
      </w:pPr>
      <w:r w:rsidRPr="00D817B4">
        <w:rPr>
          <w:rFonts w:asciiTheme="minorHAnsi" w:hAnsiTheme="minorHAnsi"/>
          <w:sz w:val="20"/>
          <w:szCs w:val="20"/>
        </w:rPr>
        <w:t>dohody soutěžitelů</w:t>
      </w:r>
    </w:p>
    <w:p w:rsidR="00D817B4" w:rsidRPr="00D817B4" w:rsidRDefault="00D817B4" w:rsidP="00D817B4">
      <w:pPr>
        <w:numPr>
          <w:ilvl w:val="0"/>
          <w:numId w:val="148"/>
        </w:numPr>
        <w:jc w:val="both"/>
        <w:rPr>
          <w:rFonts w:asciiTheme="minorHAnsi" w:hAnsiTheme="minorHAnsi"/>
          <w:sz w:val="20"/>
          <w:szCs w:val="20"/>
        </w:rPr>
      </w:pPr>
      <w:r w:rsidRPr="00D817B4">
        <w:rPr>
          <w:rFonts w:asciiTheme="minorHAnsi" w:hAnsiTheme="minorHAnsi"/>
          <w:sz w:val="20"/>
          <w:szCs w:val="20"/>
        </w:rPr>
        <w:t>rozhodnutí sdružení soutěžitelů</w:t>
      </w:r>
    </w:p>
    <w:p w:rsidR="00D817B4" w:rsidRPr="00D817B4" w:rsidRDefault="00D817B4" w:rsidP="00D817B4">
      <w:pPr>
        <w:numPr>
          <w:ilvl w:val="0"/>
          <w:numId w:val="148"/>
        </w:numPr>
        <w:jc w:val="both"/>
        <w:rPr>
          <w:rFonts w:asciiTheme="minorHAnsi" w:hAnsiTheme="minorHAnsi"/>
          <w:sz w:val="20"/>
          <w:szCs w:val="20"/>
        </w:rPr>
      </w:pPr>
      <w:r w:rsidRPr="00D817B4">
        <w:rPr>
          <w:rFonts w:asciiTheme="minorHAnsi" w:hAnsiTheme="minorHAnsi"/>
          <w:sz w:val="20"/>
          <w:szCs w:val="20"/>
        </w:rPr>
        <w:t>jednání soutěžitelů ve vzájemné shodě</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Jsou stanovený zákonné výjimky pro dohody malého významu </w:t>
      </w:r>
      <w:proofErr w:type="gramStart"/>
      <w:r w:rsidRPr="00D817B4">
        <w:rPr>
          <w:rFonts w:asciiTheme="minorHAnsi" w:hAnsiTheme="minorHAnsi"/>
          <w:sz w:val="20"/>
          <w:szCs w:val="20"/>
        </w:rPr>
        <w:t>a</w:t>
      </w:r>
      <w:proofErr w:type="gramEnd"/>
      <w:r w:rsidRPr="00D817B4">
        <w:rPr>
          <w:rFonts w:asciiTheme="minorHAnsi" w:hAnsiTheme="minorHAnsi"/>
          <w:sz w:val="20"/>
          <w:szCs w:val="20"/>
        </w:rPr>
        <w:t xml:space="preserve"> obecné výjimky.</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Pokud Úřad začne řízení pro dohodu narušující soutěž a zakáže její plnění, mohou její účastníci do 15 dnů společně navrhnout opatření k nápravě a dohodu už nesmějí plnit. Pokud jsou dostatečná a odstraní se závadný stav, Úřad je příjme, řízení zastaví, aniž by jim dal pokutu, a uloží jim, aby tato opatření plnili, a oni jsou svým návrhem vázáni </w:t>
      </w:r>
      <w:proofErr w:type="gramStart"/>
      <w:r w:rsidRPr="00D817B4">
        <w:rPr>
          <w:rFonts w:asciiTheme="minorHAnsi" w:hAnsiTheme="minorHAnsi"/>
          <w:sz w:val="20"/>
          <w:szCs w:val="20"/>
        </w:rPr>
        <w:t>vůči  Úřadu</w:t>
      </w:r>
      <w:proofErr w:type="gramEnd"/>
      <w:r w:rsidRPr="00D817B4">
        <w:rPr>
          <w:rFonts w:asciiTheme="minorHAnsi" w:hAnsiTheme="minorHAnsi"/>
          <w:sz w:val="20"/>
          <w:szCs w:val="20"/>
        </w:rPr>
        <w:t>, mezi sebou i ke třetím osobám.</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i/>
          <w:sz w:val="20"/>
          <w:szCs w:val="20"/>
        </w:rPr>
      </w:pPr>
      <w:r w:rsidRPr="00D817B4">
        <w:rPr>
          <w:rFonts w:asciiTheme="minorHAnsi" w:hAnsiTheme="minorHAnsi"/>
          <w:b/>
          <w:i/>
          <w:sz w:val="20"/>
          <w:szCs w:val="20"/>
        </w:rPr>
        <w:t>II.Zneužií dominantního postavení v hospodářské soutěži</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Dominantní postavení</w:t>
      </w:r>
    </w:p>
    <w:p w:rsidR="00D817B4" w:rsidRPr="00D817B4" w:rsidRDefault="00D817B4" w:rsidP="00D817B4">
      <w:pPr>
        <w:numPr>
          <w:ilvl w:val="0"/>
          <w:numId w:val="147"/>
        </w:numPr>
        <w:jc w:val="both"/>
        <w:rPr>
          <w:rFonts w:asciiTheme="minorHAnsi" w:hAnsiTheme="minorHAnsi"/>
          <w:sz w:val="20"/>
          <w:szCs w:val="20"/>
        </w:rPr>
      </w:pPr>
      <w:proofErr w:type="gramStart"/>
      <w:r w:rsidRPr="00D817B4">
        <w:rPr>
          <w:rFonts w:asciiTheme="minorHAnsi" w:hAnsiTheme="minorHAnsi"/>
          <w:sz w:val="20"/>
          <w:szCs w:val="20"/>
        </w:rPr>
        <w:t>vzniká</w:t>
      </w:r>
      <w:proofErr w:type="gramEnd"/>
      <w:r w:rsidRPr="00D817B4">
        <w:rPr>
          <w:rFonts w:asciiTheme="minorHAnsi" w:hAnsiTheme="minorHAnsi"/>
          <w:sz w:val="20"/>
          <w:szCs w:val="20"/>
        </w:rPr>
        <w:t xml:space="preserve"> tehdy, když soutěžitel má tržní sílu, která umožňuje ve značné míře chovat se nezávisle na jiných soutěžitelích nebo spotřebitelích. </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 xml:space="preserve">síla může být individuální nebo kolektivní, pokud je nabyta společně několika silnými soutěžiteli </w:t>
      </w: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Tržní síla</w:t>
      </w:r>
    </w:p>
    <w:p w:rsidR="00D817B4" w:rsidRPr="00D817B4" w:rsidRDefault="00D817B4" w:rsidP="00D817B4">
      <w:pPr>
        <w:numPr>
          <w:ilvl w:val="0"/>
          <w:numId w:val="147"/>
        </w:numPr>
        <w:jc w:val="both"/>
        <w:rPr>
          <w:rFonts w:asciiTheme="minorHAnsi" w:hAnsiTheme="minorHAnsi"/>
          <w:sz w:val="20"/>
          <w:szCs w:val="20"/>
        </w:rPr>
      </w:pPr>
      <w:proofErr w:type="gramStart"/>
      <w:r w:rsidRPr="00D817B4">
        <w:rPr>
          <w:rFonts w:asciiTheme="minorHAnsi" w:hAnsiTheme="minorHAnsi"/>
          <w:sz w:val="20"/>
          <w:szCs w:val="20"/>
        </w:rPr>
        <w:t>hlavním</w:t>
      </w:r>
      <w:proofErr w:type="gramEnd"/>
      <w:r w:rsidRPr="00D817B4">
        <w:rPr>
          <w:rFonts w:asciiTheme="minorHAnsi" w:hAnsiTheme="minorHAnsi"/>
          <w:sz w:val="20"/>
          <w:szCs w:val="20"/>
        </w:rPr>
        <w:t xml:space="preserve"> kriteriem je trní podíl, tedy hodnotové vyjádření objemu dodávek nebo nákupu zboží na relevantním trhu. </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Soutěžitel není dominantní, nedosahuje-li jeho tržní podíl 40 %</w:t>
      </w:r>
    </w:p>
    <w:p w:rsidR="00D817B4" w:rsidRPr="00D817B4" w:rsidRDefault="00D817B4" w:rsidP="00D817B4">
      <w:pPr>
        <w:jc w:val="both"/>
        <w:rPr>
          <w:rFonts w:asciiTheme="minorHAnsi" w:hAnsiTheme="minorHAnsi"/>
          <w:sz w:val="20"/>
          <w:szCs w:val="20"/>
        </w:rPr>
      </w:pPr>
      <w:r w:rsidRPr="00D817B4">
        <w:rPr>
          <w:rFonts w:asciiTheme="minorHAnsi" w:hAnsiTheme="minorHAnsi"/>
          <w:sz w:val="20"/>
          <w:szCs w:val="20"/>
        </w:rPr>
        <w:t xml:space="preserve">Kartelové právo ČR </w:t>
      </w:r>
      <w:proofErr w:type="gramStart"/>
      <w:r w:rsidRPr="00D817B4">
        <w:rPr>
          <w:rFonts w:asciiTheme="minorHAnsi" w:hAnsiTheme="minorHAnsi"/>
          <w:sz w:val="20"/>
          <w:szCs w:val="20"/>
        </w:rPr>
        <w:t>a</w:t>
      </w:r>
      <w:proofErr w:type="gramEnd"/>
      <w:r w:rsidRPr="00D817B4">
        <w:rPr>
          <w:rFonts w:asciiTheme="minorHAnsi" w:hAnsiTheme="minorHAnsi"/>
          <w:sz w:val="20"/>
          <w:szCs w:val="20"/>
        </w:rPr>
        <w:t xml:space="preserve"> ES postihuje až zneužití tržní dominance.</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Zneužití dominance</w:t>
      </w:r>
    </w:p>
    <w:p w:rsidR="00D817B4" w:rsidRPr="00D817B4" w:rsidRDefault="00D817B4" w:rsidP="00D817B4">
      <w:pPr>
        <w:numPr>
          <w:ilvl w:val="0"/>
          <w:numId w:val="147"/>
        </w:numPr>
        <w:jc w:val="both"/>
        <w:rPr>
          <w:rFonts w:asciiTheme="minorHAnsi" w:hAnsiTheme="minorHAnsi"/>
          <w:sz w:val="20"/>
          <w:szCs w:val="20"/>
        </w:rPr>
      </w:pPr>
      <w:proofErr w:type="gramStart"/>
      <w:r w:rsidRPr="00D817B4">
        <w:rPr>
          <w:rFonts w:asciiTheme="minorHAnsi" w:hAnsiTheme="minorHAnsi"/>
          <w:sz w:val="20"/>
          <w:szCs w:val="20"/>
        </w:rPr>
        <w:t>je</w:t>
      </w:r>
      <w:proofErr w:type="gramEnd"/>
      <w:r w:rsidRPr="00D817B4">
        <w:rPr>
          <w:rFonts w:asciiTheme="minorHAnsi" w:hAnsiTheme="minorHAnsi"/>
          <w:sz w:val="20"/>
          <w:szCs w:val="20"/>
        </w:rPr>
        <w:t xml:space="preserve"> obecně zakázané zneužití dominance na újmu jiných soutěžitelů nebo spotřebitelů. </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 xml:space="preserve">Doplnění o zvláštní skutkové podstaty. </w:t>
      </w:r>
    </w:p>
    <w:p w:rsidR="00D817B4" w:rsidRPr="00D817B4" w:rsidRDefault="00D817B4" w:rsidP="00D817B4">
      <w:pPr>
        <w:numPr>
          <w:ilvl w:val="0"/>
          <w:numId w:val="147"/>
        </w:numPr>
        <w:jc w:val="both"/>
        <w:rPr>
          <w:rFonts w:asciiTheme="minorHAnsi" w:hAnsiTheme="minorHAnsi"/>
          <w:sz w:val="20"/>
          <w:szCs w:val="20"/>
        </w:rPr>
      </w:pPr>
      <w:r w:rsidRPr="00D817B4">
        <w:rPr>
          <w:rFonts w:asciiTheme="minorHAnsi" w:hAnsiTheme="minorHAnsi"/>
          <w:sz w:val="20"/>
          <w:szCs w:val="20"/>
        </w:rPr>
        <w:t>Což je:</w:t>
      </w:r>
    </w:p>
    <w:p w:rsidR="00D817B4" w:rsidRPr="00D817B4" w:rsidRDefault="00D817B4" w:rsidP="00D817B4">
      <w:pPr>
        <w:numPr>
          <w:ilvl w:val="0"/>
          <w:numId w:val="149"/>
        </w:numPr>
        <w:jc w:val="both"/>
        <w:rPr>
          <w:rFonts w:asciiTheme="minorHAnsi" w:hAnsiTheme="minorHAnsi"/>
          <w:sz w:val="20"/>
          <w:szCs w:val="20"/>
        </w:rPr>
      </w:pPr>
      <w:r w:rsidRPr="00D817B4">
        <w:rPr>
          <w:rFonts w:asciiTheme="minorHAnsi" w:hAnsiTheme="minorHAnsi"/>
          <w:sz w:val="20"/>
          <w:szCs w:val="20"/>
        </w:rPr>
        <w:t xml:space="preserve"> vynucování nepřiměřených podmínek ve smlouvách, </w:t>
      </w:r>
    </w:p>
    <w:p w:rsidR="00D817B4" w:rsidRPr="00D817B4" w:rsidRDefault="00D817B4" w:rsidP="00D817B4">
      <w:pPr>
        <w:numPr>
          <w:ilvl w:val="0"/>
          <w:numId w:val="149"/>
        </w:numPr>
        <w:jc w:val="both"/>
        <w:rPr>
          <w:rFonts w:asciiTheme="minorHAnsi" w:hAnsiTheme="minorHAnsi"/>
          <w:sz w:val="20"/>
          <w:szCs w:val="20"/>
        </w:rPr>
      </w:pPr>
      <w:r w:rsidRPr="00D817B4">
        <w:rPr>
          <w:rFonts w:asciiTheme="minorHAnsi" w:hAnsiTheme="minorHAnsi"/>
          <w:sz w:val="20"/>
          <w:szCs w:val="20"/>
        </w:rPr>
        <w:t xml:space="preserve">dále vynucování vázaných obchodů na obchodních partnerech, </w:t>
      </w:r>
    </w:p>
    <w:p w:rsidR="00D817B4" w:rsidRPr="00D817B4" w:rsidRDefault="00D817B4" w:rsidP="00D817B4">
      <w:pPr>
        <w:numPr>
          <w:ilvl w:val="0"/>
          <w:numId w:val="149"/>
        </w:numPr>
        <w:jc w:val="both"/>
        <w:rPr>
          <w:rFonts w:asciiTheme="minorHAnsi" w:hAnsiTheme="minorHAnsi"/>
          <w:sz w:val="20"/>
          <w:szCs w:val="20"/>
        </w:rPr>
      </w:pPr>
      <w:r w:rsidRPr="00D817B4">
        <w:rPr>
          <w:rFonts w:asciiTheme="minorHAnsi" w:hAnsiTheme="minorHAnsi"/>
          <w:sz w:val="20"/>
          <w:szCs w:val="20"/>
        </w:rPr>
        <w:t>diskriminace partnerů na trhu, spekulace s omezováním výroby či prodeje, které vede k vyvolávání nedostatku určitého druhu zboží na úkor spotřebitelů</w:t>
      </w:r>
    </w:p>
    <w:p w:rsidR="00D817B4" w:rsidRPr="00D817B4" w:rsidRDefault="00D817B4" w:rsidP="00D817B4">
      <w:pPr>
        <w:numPr>
          <w:ilvl w:val="0"/>
          <w:numId w:val="149"/>
        </w:numPr>
        <w:jc w:val="both"/>
        <w:rPr>
          <w:rFonts w:asciiTheme="minorHAnsi" w:hAnsiTheme="minorHAnsi"/>
          <w:sz w:val="20"/>
          <w:szCs w:val="20"/>
        </w:rPr>
      </w:pPr>
      <w:r w:rsidRPr="00D817B4">
        <w:rPr>
          <w:rFonts w:asciiTheme="minorHAnsi" w:hAnsiTheme="minorHAnsi"/>
          <w:sz w:val="20"/>
          <w:szCs w:val="20"/>
        </w:rPr>
        <w:t>dlouhodobé nabízení nebo prodej za nepřiměřeně nízké ceny</w:t>
      </w:r>
    </w:p>
    <w:p w:rsidR="00D817B4" w:rsidRPr="00D817B4" w:rsidRDefault="00D817B4" w:rsidP="00D817B4">
      <w:pPr>
        <w:numPr>
          <w:ilvl w:val="0"/>
          <w:numId w:val="149"/>
        </w:numPr>
        <w:jc w:val="both"/>
        <w:rPr>
          <w:rFonts w:asciiTheme="minorHAnsi" w:hAnsiTheme="minorHAnsi"/>
          <w:sz w:val="20"/>
          <w:szCs w:val="20"/>
        </w:rPr>
      </w:pPr>
      <w:r w:rsidRPr="00D817B4">
        <w:rPr>
          <w:rFonts w:asciiTheme="minorHAnsi" w:hAnsiTheme="minorHAnsi"/>
          <w:sz w:val="20"/>
          <w:szCs w:val="20"/>
        </w:rPr>
        <w:t>odmítnutí umožnit za přiměřenou úhradu přístup jinému soutěžiteli k vlastním přenosovým sítím nebo rozvodným či infrastrukturním zařízením</w:t>
      </w:r>
    </w:p>
    <w:p w:rsidR="00D817B4" w:rsidRPr="00D817B4" w:rsidRDefault="00D817B4" w:rsidP="00D817B4">
      <w:pPr>
        <w:numPr>
          <w:ilvl w:val="0"/>
          <w:numId w:val="149"/>
        </w:numPr>
        <w:jc w:val="both"/>
        <w:rPr>
          <w:rFonts w:asciiTheme="minorHAnsi" w:hAnsiTheme="minorHAnsi"/>
          <w:sz w:val="20"/>
          <w:szCs w:val="20"/>
        </w:rPr>
      </w:pPr>
      <w:r w:rsidRPr="00D817B4">
        <w:rPr>
          <w:rFonts w:asciiTheme="minorHAnsi" w:hAnsiTheme="minorHAnsi"/>
          <w:sz w:val="20"/>
          <w:szCs w:val="20"/>
        </w:rPr>
        <w:t>přímé či nepřímé požadování peněžních nebo nepeněžních plnění odběratelem</w:t>
      </w:r>
    </w:p>
    <w:p w:rsidR="00D817B4" w:rsidRPr="00D817B4" w:rsidRDefault="00D817B4" w:rsidP="00D817B4">
      <w:pPr>
        <w:numPr>
          <w:ilvl w:val="0"/>
          <w:numId w:val="150"/>
        </w:numPr>
        <w:tabs>
          <w:tab w:val="clear" w:pos="720"/>
          <w:tab w:val="num" w:pos="1620"/>
        </w:tabs>
        <w:ind w:left="1620"/>
        <w:jc w:val="both"/>
        <w:rPr>
          <w:rFonts w:asciiTheme="minorHAnsi" w:hAnsiTheme="minorHAnsi"/>
          <w:sz w:val="20"/>
          <w:szCs w:val="20"/>
        </w:rPr>
      </w:pPr>
      <w:r w:rsidRPr="00D817B4">
        <w:rPr>
          <w:rFonts w:asciiTheme="minorHAnsi" w:hAnsiTheme="minorHAnsi"/>
          <w:sz w:val="20"/>
          <w:szCs w:val="20"/>
        </w:rPr>
        <w:t>za vstup soutěžitele do jeho evidence,</w:t>
      </w:r>
    </w:p>
    <w:p w:rsidR="00D817B4" w:rsidRPr="00D817B4" w:rsidRDefault="00D817B4" w:rsidP="00D817B4">
      <w:pPr>
        <w:numPr>
          <w:ilvl w:val="0"/>
          <w:numId w:val="150"/>
        </w:numPr>
        <w:tabs>
          <w:tab w:val="clear" w:pos="720"/>
          <w:tab w:val="num" w:pos="1620"/>
        </w:tabs>
        <w:ind w:left="1620"/>
        <w:jc w:val="both"/>
        <w:rPr>
          <w:rFonts w:asciiTheme="minorHAnsi" w:hAnsiTheme="minorHAnsi"/>
          <w:sz w:val="20"/>
          <w:szCs w:val="20"/>
        </w:rPr>
      </w:pPr>
      <w:r w:rsidRPr="00D817B4">
        <w:rPr>
          <w:rFonts w:asciiTheme="minorHAnsi" w:hAnsiTheme="minorHAnsi"/>
          <w:sz w:val="20"/>
          <w:szCs w:val="20"/>
        </w:rPr>
        <w:t xml:space="preserve"> za umístění zboží dodavatele v provozovně prodávajícího odběratele</w:t>
      </w:r>
    </w:p>
    <w:p w:rsidR="00D817B4" w:rsidRPr="00D817B4" w:rsidRDefault="00D817B4" w:rsidP="00D817B4">
      <w:pPr>
        <w:numPr>
          <w:ilvl w:val="0"/>
          <w:numId w:val="150"/>
        </w:numPr>
        <w:tabs>
          <w:tab w:val="clear" w:pos="720"/>
          <w:tab w:val="num" w:pos="1620"/>
        </w:tabs>
        <w:ind w:left="1620"/>
        <w:jc w:val="both"/>
        <w:rPr>
          <w:rFonts w:asciiTheme="minorHAnsi" w:hAnsiTheme="minorHAnsi"/>
          <w:sz w:val="20"/>
          <w:szCs w:val="20"/>
        </w:rPr>
      </w:pPr>
      <w:r w:rsidRPr="00D817B4">
        <w:rPr>
          <w:rFonts w:asciiTheme="minorHAnsi" w:hAnsiTheme="minorHAnsi"/>
          <w:sz w:val="20"/>
          <w:szCs w:val="20"/>
        </w:rPr>
        <w:t>Za požadování zvláštních slev a zvýhodnění od dodavatele při otevření provozovny nebo pořádání prodejních akcí odběratele</w:t>
      </w:r>
    </w:p>
    <w:p w:rsidR="00D817B4" w:rsidRPr="00D817B4" w:rsidRDefault="00D817B4" w:rsidP="00D817B4">
      <w:pPr>
        <w:jc w:val="both"/>
        <w:rPr>
          <w:rFonts w:asciiTheme="minorHAnsi" w:hAnsiTheme="minorHAnsi"/>
          <w:sz w:val="20"/>
          <w:szCs w:val="20"/>
        </w:rPr>
      </w:pPr>
      <w:proofErr w:type="gramStart"/>
      <w:r w:rsidRPr="00D817B4">
        <w:rPr>
          <w:rFonts w:asciiTheme="minorHAnsi" w:hAnsiTheme="minorHAnsi"/>
          <w:sz w:val="20"/>
          <w:szCs w:val="20"/>
        </w:rPr>
        <w:t>Pokud Úřad zjistí praktiky, jimiž bylo nezužito dominantní postavení, je podobné jako u postihu dohod.</w:t>
      </w:r>
      <w:proofErr w:type="gramEnd"/>
      <w:r w:rsidRPr="00D817B4">
        <w:rPr>
          <w:rFonts w:asciiTheme="minorHAnsi" w:hAnsiTheme="minorHAnsi"/>
          <w:sz w:val="20"/>
          <w:szCs w:val="20"/>
        </w:rPr>
        <w:t xml:space="preserve"> </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i/>
          <w:sz w:val="20"/>
          <w:szCs w:val="20"/>
        </w:rPr>
      </w:pPr>
      <w:r w:rsidRPr="00D817B4">
        <w:rPr>
          <w:rFonts w:asciiTheme="minorHAnsi" w:hAnsiTheme="minorHAnsi"/>
          <w:b/>
          <w:i/>
          <w:sz w:val="20"/>
          <w:szCs w:val="20"/>
        </w:rPr>
        <w:t>III. Spojování soutěžitelů</w:t>
      </w:r>
    </w:p>
    <w:p w:rsidR="00D817B4" w:rsidRPr="00D817B4" w:rsidRDefault="00D817B4" w:rsidP="00D817B4">
      <w:pPr>
        <w:numPr>
          <w:ilvl w:val="0"/>
          <w:numId w:val="147"/>
        </w:numPr>
        <w:jc w:val="both"/>
        <w:rPr>
          <w:rFonts w:asciiTheme="minorHAnsi" w:hAnsiTheme="minorHAnsi"/>
          <w:sz w:val="20"/>
          <w:szCs w:val="20"/>
        </w:rPr>
      </w:pPr>
      <w:proofErr w:type="gramStart"/>
      <w:r w:rsidRPr="00D817B4">
        <w:rPr>
          <w:rFonts w:asciiTheme="minorHAnsi" w:hAnsiTheme="minorHAnsi"/>
          <w:sz w:val="20"/>
          <w:szCs w:val="20"/>
        </w:rPr>
        <w:t>ke</w:t>
      </w:r>
      <w:proofErr w:type="gramEnd"/>
      <w:r w:rsidRPr="00D817B4">
        <w:rPr>
          <w:rFonts w:asciiTheme="minorHAnsi" w:hAnsiTheme="minorHAnsi"/>
          <w:sz w:val="20"/>
          <w:szCs w:val="20"/>
        </w:rPr>
        <w:t xml:space="preserve"> spojování soutěžitelů dochází tehdy, je-li koncentrace na trhu změněna nikovi ekonomickým růstem jednoho soutěžitele, ale jeho spojením s jiným soutěžitelem.</w:t>
      </w:r>
      <w:r w:rsidRPr="00D817B4">
        <w:rPr>
          <w:rFonts w:asciiTheme="minorHAnsi" w:hAnsiTheme="minorHAnsi"/>
          <w:i/>
          <w:sz w:val="20"/>
          <w:szCs w:val="20"/>
        </w:rPr>
        <w:t xml:space="preserve"> </w:t>
      </w:r>
    </w:p>
    <w:p w:rsidR="00D817B4" w:rsidRPr="00D817B4" w:rsidRDefault="00D817B4" w:rsidP="00D817B4">
      <w:pPr>
        <w:numPr>
          <w:ilvl w:val="0"/>
          <w:numId w:val="151"/>
        </w:numPr>
        <w:jc w:val="both"/>
        <w:rPr>
          <w:rFonts w:asciiTheme="minorHAnsi" w:hAnsiTheme="minorHAnsi"/>
          <w:b/>
          <w:sz w:val="20"/>
          <w:szCs w:val="20"/>
        </w:rPr>
      </w:pPr>
      <w:r w:rsidRPr="00D817B4">
        <w:rPr>
          <w:rFonts w:asciiTheme="minorHAnsi" w:hAnsiTheme="minorHAnsi"/>
          <w:b/>
          <w:sz w:val="20"/>
          <w:szCs w:val="20"/>
        </w:rPr>
        <w:lastRenderedPageBreak/>
        <w:t xml:space="preserve">Typy: </w:t>
      </w:r>
    </w:p>
    <w:p w:rsidR="00D817B4" w:rsidRPr="00D817B4" w:rsidRDefault="00D817B4" w:rsidP="00D817B4">
      <w:pPr>
        <w:numPr>
          <w:ilvl w:val="0"/>
          <w:numId w:val="152"/>
        </w:numPr>
        <w:ind w:left="1260"/>
        <w:jc w:val="both"/>
        <w:rPr>
          <w:rFonts w:asciiTheme="minorHAnsi" w:hAnsiTheme="minorHAnsi"/>
          <w:sz w:val="20"/>
          <w:szCs w:val="20"/>
        </w:rPr>
      </w:pPr>
      <w:r w:rsidRPr="00D817B4">
        <w:rPr>
          <w:rFonts w:asciiTheme="minorHAnsi" w:hAnsiTheme="minorHAnsi"/>
          <w:sz w:val="20"/>
          <w:szCs w:val="20"/>
        </w:rPr>
        <w:t xml:space="preserve">Přeměn dvou nebo více samostatně působících soutěžitelů </w:t>
      </w:r>
    </w:p>
    <w:p w:rsidR="00D817B4" w:rsidRPr="00D817B4" w:rsidRDefault="00D817B4" w:rsidP="00D817B4">
      <w:pPr>
        <w:numPr>
          <w:ilvl w:val="0"/>
          <w:numId w:val="153"/>
        </w:numPr>
        <w:tabs>
          <w:tab w:val="clear" w:pos="720"/>
          <w:tab w:val="num" w:pos="1620"/>
        </w:tabs>
        <w:ind w:left="1620"/>
        <w:jc w:val="both"/>
        <w:rPr>
          <w:rFonts w:asciiTheme="minorHAnsi" w:hAnsiTheme="minorHAnsi"/>
          <w:sz w:val="20"/>
          <w:szCs w:val="20"/>
        </w:rPr>
      </w:pPr>
      <w:r w:rsidRPr="00D817B4">
        <w:rPr>
          <w:rFonts w:asciiTheme="minorHAnsi" w:hAnsiTheme="minorHAnsi"/>
          <w:sz w:val="20"/>
          <w:szCs w:val="20"/>
        </w:rPr>
        <w:t>Označujíc se také jako úplné spojení, protože při nich dochází ke ztrátě právní subjektivity všech nebo některých účastníků</w:t>
      </w:r>
    </w:p>
    <w:p w:rsidR="00D817B4" w:rsidRPr="00D817B4" w:rsidRDefault="00D817B4" w:rsidP="00D817B4">
      <w:pPr>
        <w:numPr>
          <w:ilvl w:val="0"/>
          <w:numId w:val="152"/>
        </w:numPr>
        <w:ind w:left="1260"/>
        <w:jc w:val="both"/>
        <w:rPr>
          <w:rFonts w:asciiTheme="minorHAnsi" w:hAnsiTheme="minorHAnsi"/>
          <w:sz w:val="20"/>
          <w:szCs w:val="20"/>
        </w:rPr>
      </w:pPr>
      <w:r w:rsidRPr="00D817B4">
        <w:rPr>
          <w:rFonts w:asciiTheme="minorHAnsi" w:hAnsiTheme="minorHAnsi"/>
          <w:sz w:val="20"/>
          <w:szCs w:val="20"/>
        </w:rPr>
        <w:t>Nabytí podniku jiného soutěžitele</w:t>
      </w:r>
    </w:p>
    <w:p w:rsidR="00D817B4" w:rsidRPr="00D817B4" w:rsidRDefault="00D817B4" w:rsidP="00D817B4">
      <w:pPr>
        <w:numPr>
          <w:ilvl w:val="0"/>
          <w:numId w:val="154"/>
        </w:numPr>
        <w:ind w:left="1800"/>
        <w:jc w:val="both"/>
        <w:rPr>
          <w:rFonts w:asciiTheme="minorHAnsi" w:hAnsiTheme="minorHAnsi"/>
          <w:sz w:val="20"/>
          <w:szCs w:val="20"/>
        </w:rPr>
      </w:pPr>
      <w:r w:rsidRPr="00D817B4">
        <w:rPr>
          <w:rFonts w:asciiTheme="minorHAnsi" w:hAnsiTheme="minorHAnsi"/>
          <w:sz w:val="20"/>
          <w:szCs w:val="20"/>
        </w:rPr>
        <w:t xml:space="preserve">Nebo jeho části smlouvou, držbou či jiným způsobem. </w:t>
      </w:r>
    </w:p>
    <w:p w:rsidR="00D817B4" w:rsidRPr="00D817B4" w:rsidRDefault="00D817B4" w:rsidP="00D817B4">
      <w:pPr>
        <w:numPr>
          <w:ilvl w:val="0"/>
          <w:numId w:val="154"/>
        </w:numPr>
        <w:ind w:left="1800"/>
        <w:jc w:val="both"/>
        <w:rPr>
          <w:rFonts w:asciiTheme="minorHAnsi" w:hAnsiTheme="minorHAnsi"/>
          <w:sz w:val="20"/>
          <w:szCs w:val="20"/>
        </w:rPr>
      </w:pPr>
      <w:r w:rsidRPr="00D817B4">
        <w:rPr>
          <w:rFonts w:asciiTheme="minorHAnsi" w:hAnsiTheme="minorHAnsi"/>
          <w:sz w:val="20"/>
          <w:szCs w:val="20"/>
        </w:rPr>
        <w:t xml:space="preserve">Nedochází zde k zániku právní subjektivity prodávajícího soutěžitele, ale dojde k převodu jeho obchodního majetku </w:t>
      </w:r>
    </w:p>
    <w:p w:rsidR="00D817B4" w:rsidRPr="00D817B4" w:rsidRDefault="00D817B4" w:rsidP="00D817B4">
      <w:pPr>
        <w:numPr>
          <w:ilvl w:val="0"/>
          <w:numId w:val="154"/>
        </w:numPr>
        <w:ind w:left="1800"/>
        <w:jc w:val="both"/>
        <w:rPr>
          <w:rFonts w:asciiTheme="minorHAnsi" w:hAnsiTheme="minorHAnsi"/>
          <w:sz w:val="20"/>
          <w:szCs w:val="20"/>
        </w:rPr>
      </w:pPr>
      <w:r w:rsidRPr="00D817B4">
        <w:rPr>
          <w:rFonts w:asciiTheme="minorHAnsi" w:hAnsiTheme="minorHAnsi"/>
          <w:sz w:val="20"/>
          <w:szCs w:val="20"/>
        </w:rPr>
        <w:t>Z hlediska právní subjektivity soutěžitelů je to tedy neúplné spojení, z hlediska majetků úplné</w:t>
      </w:r>
    </w:p>
    <w:p w:rsidR="00D817B4" w:rsidRPr="00D817B4" w:rsidRDefault="00D817B4" w:rsidP="00D817B4">
      <w:pPr>
        <w:jc w:val="both"/>
        <w:rPr>
          <w:rFonts w:asciiTheme="minorHAnsi" w:hAnsiTheme="minorHAnsi"/>
          <w:sz w:val="20"/>
          <w:szCs w:val="20"/>
        </w:rPr>
      </w:pPr>
    </w:p>
    <w:p w:rsidR="00D817B4" w:rsidRPr="00D817B4" w:rsidRDefault="00D817B4" w:rsidP="00D817B4">
      <w:pPr>
        <w:numPr>
          <w:ilvl w:val="0"/>
          <w:numId w:val="152"/>
        </w:numPr>
        <w:tabs>
          <w:tab w:val="clear" w:pos="720"/>
          <w:tab w:val="num" w:pos="1440"/>
        </w:tabs>
        <w:ind w:left="1440"/>
        <w:jc w:val="both"/>
        <w:rPr>
          <w:rFonts w:asciiTheme="minorHAnsi" w:hAnsiTheme="minorHAnsi"/>
          <w:sz w:val="20"/>
          <w:szCs w:val="20"/>
        </w:rPr>
      </w:pPr>
      <w:r w:rsidRPr="00D817B4">
        <w:rPr>
          <w:rFonts w:asciiTheme="minorHAnsi" w:hAnsiTheme="minorHAnsi"/>
          <w:sz w:val="20"/>
          <w:szCs w:val="20"/>
        </w:rPr>
        <w:t>Nabytí kontroly nad podnikem jiného soutěžitele, aniž by přitom došlo k zániku jeho právní subjektivity nebo k převodu jeho majetku</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Nabytí kontroly může dojít v několika formách</w:t>
      </w:r>
    </w:p>
    <w:p w:rsidR="00D817B4" w:rsidRPr="00D817B4" w:rsidRDefault="00D817B4" w:rsidP="00D817B4">
      <w:pPr>
        <w:numPr>
          <w:ilvl w:val="0"/>
          <w:numId w:val="155"/>
        </w:numPr>
        <w:jc w:val="both"/>
        <w:rPr>
          <w:rFonts w:asciiTheme="minorHAnsi" w:hAnsiTheme="minorHAnsi"/>
          <w:sz w:val="20"/>
          <w:szCs w:val="20"/>
        </w:rPr>
      </w:pPr>
      <w:r w:rsidRPr="00D817B4">
        <w:rPr>
          <w:rFonts w:asciiTheme="minorHAnsi" w:hAnsiTheme="minorHAnsi"/>
          <w:sz w:val="20"/>
          <w:szCs w:val="20"/>
        </w:rPr>
        <w:t>podle subjektu, který kontrolu nabývá</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podnikatelem</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osobou, která není podnikatelem,ale kontroluje již alespoň jednoho jiného soutěžitele a získá kontrolu nad dalším soutěžitelem</w:t>
      </w:r>
    </w:p>
    <w:p w:rsidR="00D817B4" w:rsidRPr="00D817B4" w:rsidRDefault="00D817B4" w:rsidP="00D817B4">
      <w:pPr>
        <w:numPr>
          <w:ilvl w:val="0"/>
          <w:numId w:val="155"/>
        </w:numPr>
        <w:jc w:val="both"/>
        <w:rPr>
          <w:rFonts w:asciiTheme="minorHAnsi" w:hAnsiTheme="minorHAnsi"/>
          <w:sz w:val="20"/>
          <w:szCs w:val="20"/>
        </w:rPr>
      </w:pPr>
      <w:r w:rsidRPr="00D817B4">
        <w:rPr>
          <w:rFonts w:asciiTheme="minorHAnsi" w:hAnsiTheme="minorHAnsi"/>
          <w:sz w:val="20"/>
          <w:szCs w:val="20"/>
        </w:rPr>
        <w:t>podle způsobu nabytí kontroly</w:t>
      </w:r>
    </w:p>
    <w:p w:rsidR="00D817B4" w:rsidRPr="00D817B4" w:rsidRDefault="00D817B4" w:rsidP="00D817B4">
      <w:pPr>
        <w:numPr>
          <w:ilvl w:val="0"/>
          <w:numId w:val="154"/>
        </w:numPr>
        <w:jc w:val="both"/>
        <w:rPr>
          <w:rFonts w:asciiTheme="minorHAnsi" w:hAnsiTheme="minorHAnsi"/>
          <w:sz w:val="20"/>
          <w:szCs w:val="20"/>
        </w:rPr>
      </w:pPr>
      <w:proofErr w:type="gramStart"/>
      <w:r w:rsidRPr="00D817B4">
        <w:rPr>
          <w:rFonts w:asciiTheme="minorHAnsi" w:hAnsiTheme="minorHAnsi"/>
          <w:sz w:val="20"/>
          <w:szCs w:val="20"/>
        </w:rPr>
        <w:t>majetková</w:t>
      </w:r>
      <w:proofErr w:type="gramEnd"/>
      <w:r w:rsidRPr="00D817B4">
        <w:rPr>
          <w:rFonts w:asciiTheme="minorHAnsi" w:hAnsiTheme="minorHAnsi"/>
          <w:sz w:val="20"/>
          <w:szCs w:val="20"/>
        </w:rPr>
        <w:t xml:space="preserve"> kontrola, tvz. Holding, nabytím kontrolního balíku akcií</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právní kontrola – smlouvou</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sz w:val="20"/>
          <w:szCs w:val="20"/>
        </w:rPr>
        <w:t>Kontrola</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přímá – bezprostřední vztah mezi kontrolujícím a kontrolovaným soutěžitelem</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nepřímá – soutěžitel kontroluje jiného soutěžitele a ten kontroluje třetího soutěžitele</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individuální</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společná</w:t>
      </w:r>
    </w:p>
    <w:p w:rsidR="00D817B4" w:rsidRPr="00D817B4" w:rsidRDefault="00D817B4" w:rsidP="00D817B4">
      <w:pPr>
        <w:jc w:val="both"/>
        <w:rPr>
          <w:rFonts w:asciiTheme="minorHAnsi" w:hAnsiTheme="minorHAnsi"/>
          <w:sz w:val="20"/>
          <w:szCs w:val="20"/>
        </w:rPr>
      </w:pPr>
    </w:p>
    <w:p w:rsidR="00D817B4" w:rsidRPr="00D817B4" w:rsidRDefault="00D817B4" w:rsidP="00D817B4">
      <w:pPr>
        <w:jc w:val="both"/>
        <w:rPr>
          <w:rFonts w:asciiTheme="minorHAnsi" w:hAnsiTheme="minorHAnsi"/>
          <w:b/>
          <w:sz w:val="20"/>
          <w:szCs w:val="20"/>
        </w:rPr>
      </w:pPr>
      <w:r w:rsidRPr="00D817B4">
        <w:rPr>
          <w:rFonts w:asciiTheme="minorHAnsi" w:hAnsiTheme="minorHAnsi"/>
          <w:b/>
          <w:i/>
          <w:sz w:val="20"/>
          <w:szCs w:val="20"/>
        </w:rPr>
        <w:t>Řízení před úřadem pro ochranu hospodářské soutěže probíhá</w:t>
      </w:r>
      <w:r w:rsidRPr="00D817B4">
        <w:rPr>
          <w:rFonts w:asciiTheme="minorHAnsi" w:hAnsiTheme="minorHAnsi"/>
          <w:b/>
          <w:sz w:val="20"/>
          <w:szCs w:val="20"/>
        </w:rPr>
        <w:t xml:space="preserve"> </w:t>
      </w:r>
    </w:p>
    <w:p w:rsidR="00D817B4" w:rsidRPr="00D817B4" w:rsidRDefault="00D817B4" w:rsidP="00D817B4">
      <w:pPr>
        <w:numPr>
          <w:ilvl w:val="0"/>
          <w:numId w:val="154"/>
        </w:numPr>
        <w:jc w:val="both"/>
        <w:rPr>
          <w:rFonts w:asciiTheme="minorHAnsi" w:hAnsiTheme="minorHAnsi"/>
          <w:sz w:val="20"/>
          <w:szCs w:val="20"/>
        </w:rPr>
      </w:pPr>
      <w:proofErr w:type="gramStart"/>
      <w:r w:rsidRPr="00D817B4">
        <w:rPr>
          <w:rFonts w:asciiTheme="minorHAnsi" w:hAnsiTheme="minorHAnsi"/>
          <w:sz w:val="20"/>
          <w:szCs w:val="20"/>
        </w:rPr>
        <w:t>obecně</w:t>
      </w:r>
      <w:proofErr w:type="gramEnd"/>
      <w:r w:rsidRPr="00D817B4">
        <w:rPr>
          <w:rFonts w:asciiTheme="minorHAnsi" w:hAnsiTheme="minorHAnsi"/>
          <w:sz w:val="20"/>
          <w:szCs w:val="20"/>
        </w:rPr>
        <w:t xml:space="preserve"> podle správního řádu. </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Účastníkem je ten, o jehož právech má být rozhodnuto.</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 xml:space="preserve">Řízení je zahájeno </w:t>
      </w:r>
      <w:proofErr w:type="gramStart"/>
      <w:r w:rsidRPr="00D817B4">
        <w:rPr>
          <w:rFonts w:asciiTheme="minorHAnsi" w:hAnsiTheme="minorHAnsi"/>
          <w:sz w:val="20"/>
          <w:szCs w:val="20"/>
        </w:rPr>
        <w:t>na</w:t>
      </w:r>
      <w:proofErr w:type="gramEnd"/>
      <w:r w:rsidRPr="00D817B4">
        <w:rPr>
          <w:rFonts w:asciiTheme="minorHAnsi" w:hAnsiTheme="minorHAnsi"/>
          <w:sz w:val="20"/>
          <w:szCs w:val="20"/>
        </w:rPr>
        <w:t xml:space="preserve"> návrh účastníka. </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 xml:space="preserve">Účastníci jsou povinny podrobit se šetření. </w:t>
      </w:r>
    </w:p>
    <w:p w:rsidR="00D817B4" w:rsidRPr="00D817B4" w:rsidRDefault="00D817B4" w:rsidP="00D817B4">
      <w:pPr>
        <w:numPr>
          <w:ilvl w:val="0"/>
          <w:numId w:val="154"/>
        </w:numPr>
        <w:jc w:val="both"/>
        <w:rPr>
          <w:rFonts w:asciiTheme="minorHAnsi" w:hAnsiTheme="minorHAnsi"/>
          <w:sz w:val="20"/>
          <w:szCs w:val="20"/>
        </w:rPr>
      </w:pPr>
      <w:r w:rsidRPr="00D817B4">
        <w:rPr>
          <w:rFonts w:asciiTheme="minorHAnsi" w:hAnsiTheme="minorHAnsi"/>
          <w:sz w:val="20"/>
          <w:szCs w:val="20"/>
        </w:rPr>
        <w:t xml:space="preserve">Sankce jsou buď opatření k nápravě, různé zákazy, příkazy (přerušení určité činnosti, odstranit její následky, změnit či zrušit smlouvu soutěžitelů nebo stanovy sdružení atd.) nebo pokuta. Její výše je až 10 milionů Kč nebo10 % z čistého obratu dosaženého za poslední kalendářní rok         </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lang w:val="en-US"/>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62| Rozhodování sporů mezi podnikateli před soudy</w:t>
      </w:r>
    </w:p>
    <w:p w:rsidR="00D817B4" w:rsidRPr="00D817B4" w:rsidRDefault="00D817B4" w:rsidP="00D817B4">
      <w:pPr>
        <w:ind w:left="360" w:hanging="360"/>
        <w:jc w:val="center"/>
        <w:rPr>
          <w:rFonts w:asciiTheme="minorHAnsi" w:hAnsiTheme="minorHAnsi"/>
          <w:sz w:val="20"/>
          <w:szCs w:val="20"/>
        </w:rPr>
      </w:pPr>
      <w:r w:rsidRPr="00D817B4">
        <w:rPr>
          <w:rFonts w:asciiTheme="minorHAnsi" w:hAnsiTheme="minorHAnsi"/>
          <w:b/>
          <w:sz w:val="20"/>
          <w:szCs w:val="20"/>
        </w:rPr>
        <w:t>Řešení obchodních sporů</w:t>
      </w: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Soudní řízení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věcná příslušnost</w:t>
      </w:r>
      <w:r w:rsidRPr="00D817B4">
        <w:rPr>
          <w:rFonts w:asciiTheme="minorHAnsi" w:hAnsiTheme="minorHAnsi"/>
          <w:sz w:val="20"/>
          <w:szCs w:val="20"/>
        </w:rPr>
        <w:t xml:space="preserve"> soudu = první stupeň řízení je </w:t>
      </w:r>
      <w:r w:rsidRPr="00D817B4">
        <w:rPr>
          <w:rFonts w:asciiTheme="minorHAnsi" w:hAnsiTheme="minorHAnsi"/>
          <w:b/>
          <w:sz w:val="20"/>
          <w:szCs w:val="20"/>
        </w:rPr>
        <w:t>okresní soud</w:t>
      </w:r>
      <w:r w:rsidRPr="00D817B4">
        <w:rPr>
          <w:rFonts w:asciiTheme="minorHAnsi" w:hAnsiTheme="minorHAnsi"/>
          <w:sz w:val="20"/>
          <w:szCs w:val="20"/>
        </w:rPr>
        <w:t xml:space="preserve">, v Praze </w:t>
      </w:r>
      <w:r w:rsidRPr="00D817B4">
        <w:rPr>
          <w:rFonts w:asciiTheme="minorHAnsi" w:hAnsiTheme="minorHAnsi"/>
          <w:b/>
          <w:sz w:val="20"/>
          <w:szCs w:val="20"/>
        </w:rPr>
        <w:t>obvodní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krajský</w:t>
      </w:r>
      <w:r w:rsidRPr="00D817B4">
        <w:rPr>
          <w:rFonts w:asciiTheme="minorHAnsi" w:hAnsiTheme="minorHAnsi"/>
          <w:sz w:val="20"/>
          <w:szCs w:val="20"/>
        </w:rPr>
        <w:t xml:space="preserve"> (</w:t>
      </w:r>
      <w:r w:rsidRPr="00D817B4">
        <w:rPr>
          <w:rFonts w:asciiTheme="minorHAnsi" w:hAnsiTheme="minorHAnsi"/>
          <w:b/>
          <w:sz w:val="20"/>
          <w:szCs w:val="20"/>
        </w:rPr>
        <w:t>městský</w:t>
      </w:r>
      <w:r w:rsidRPr="00D817B4">
        <w:rPr>
          <w:rFonts w:asciiTheme="minorHAnsi" w:hAnsiTheme="minorHAnsi"/>
          <w:sz w:val="20"/>
          <w:szCs w:val="20"/>
        </w:rPr>
        <w:t xml:space="preserve"> soud v Praze) soud může být </w:t>
      </w:r>
      <w:r w:rsidRPr="00D817B4">
        <w:rPr>
          <w:rFonts w:asciiTheme="minorHAnsi" w:hAnsiTheme="minorHAnsi"/>
          <w:sz w:val="20"/>
          <w:szCs w:val="20"/>
          <w:u w:val="single"/>
        </w:rPr>
        <w:t>jako soud prvního stupně</w:t>
      </w:r>
      <w:r w:rsidRPr="00D817B4">
        <w:rPr>
          <w:rFonts w:asciiTheme="minorHAnsi" w:hAnsiTheme="minorHAnsi"/>
          <w:sz w:val="20"/>
          <w:szCs w:val="20"/>
        </w:rPr>
        <w:t xml:space="preserve"> tehdy, pokud žalobce i žalovaný je zapsán </w:t>
      </w:r>
      <w:r w:rsidRPr="00D817B4">
        <w:rPr>
          <w:rFonts w:asciiTheme="minorHAnsi" w:hAnsiTheme="minorHAnsi"/>
          <w:sz w:val="20"/>
          <w:szCs w:val="20"/>
          <w:u w:val="single"/>
        </w:rPr>
        <w:t>v obchodním rejstříku</w:t>
      </w:r>
      <w:r w:rsidRPr="00D817B4">
        <w:rPr>
          <w:rFonts w:asciiTheme="minorHAnsi" w:hAnsiTheme="minorHAnsi"/>
          <w:sz w:val="20"/>
          <w:szCs w:val="20"/>
        </w:rPr>
        <w:t xml:space="preserve"> a (nebo) jestliže </w:t>
      </w:r>
      <w:r w:rsidRPr="00D817B4">
        <w:rPr>
          <w:rFonts w:asciiTheme="minorHAnsi" w:hAnsiTheme="minorHAnsi"/>
          <w:b/>
          <w:sz w:val="20"/>
          <w:szCs w:val="20"/>
        </w:rPr>
        <w:t>žalobce</w:t>
      </w:r>
      <w:r w:rsidRPr="00D817B4">
        <w:rPr>
          <w:rFonts w:asciiTheme="minorHAnsi" w:hAnsiTheme="minorHAnsi"/>
          <w:sz w:val="20"/>
          <w:szCs w:val="20"/>
        </w:rPr>
        <w:t xml:space="preserve"> </w:t>
      </w:r>
      <w:r w:rsidRPr="00D817B4">
        <w:rPr>
          <w:rFonts w:asciiTheme="minorHAnsi" w:hAnsiTheme="minorHAnsi"/>
          <w:b/>
          <w:sz w:val="20"/>
          <w:szCs w:val="20"/>
        </w:rPr>
        <w:t>není</w:t>
      </w:r>
      <w:r w:rsidRPr="00D817B4">
        <w:rPr>
          <w:rFonts w:asciiTheme="minorHAnsi" w:hAnsiTheme="minorHAnsi"/>
          <w:sz w:val="20"/>
          <w:szCs w:val="20"/>
        </w:rPr>
        <w:t xml:space="preserve"> v obchodním rejstříku, ovšem </w:t>
      </w:r>
      <w:r w:rsidRPr="00D817B4">
        <w:rPr>
          <w:rFonts w:asciiTheme="minorHAnsi" w:hAnsiTheme="minorHAnsi"/>
          <w:b/>
          <w:sz w:val="20"/>
          <w:szCs w:val="20"/>
        </w:rPr>
        <w:t>žalovaný</w:t>
      </w:r>
      <w:r w:rsidRPr="00D817B4">
        <w:rPr>
          <w:rFonts w:asciiTheme="minorHAnsi" w:hAnsiTheme="minorHAnsi"/>
          <w:sz w:val="20"/>
          <w:szCs w:val="20"/>
        </w:rPr>
        <w:t xml:space="preserve"> tam zapsán </w:t>
      </w:r>
      <w:r w:rsidRPr="00D817B4">
        <w:rPr>
          <w:rFonts w:asciiTheme="minorHAnsi" w:hAnsiTheme="minorHAnsi"/>
          <w:b/>
          <w:sz w:val="20"/>
          <w:szCs w:val="20"/>
        </w:rPr>
        <w:t>je</w:t>
      </w:r>
      <w:r w:rsidRPr="00D817B4">
        <w:rPr>
          <w:rFonts w:asciiTheme="minorHAnsi" w:hAnsiTheme="minorHAnsi"/>
          <w:sz w:val="20"/>
          <w:szCs w:val="20"/>
        </w:rPr>
        <w:t xml:space="preserve"> a ve sporu jde o částku vyšší jak </w:t>
      </w:r>
      <w:r w:rsidRPr="00D817B4">
        <w:rPr>
          <w:rFonts w:asciiTheme="minorHAnsi" w:hAnsiTheme="minorHAnsi"/>
          <w:b/>
          <w:sz w:val="20"/>
          <w:szCs w:val="20"/>
        </w:rPr>
        <w:t>50 000,- Kč</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spory z </w:t>
      </w:r>
      <w:r w:rsidRPr="00D817B4">
        <w:rPr>
          <w:rFonts w:asciiTheme="minorHAnsi" w:hAnsiTheme="minorHAnsi"/>
          <w:sz w:val="20"/>
          <w:szCs w:val="20"/>
          <w:u w:val="single"/>
        </w:rPr>
        <w:t>burzovních obchodů</w:t>
      </w:r>
      <w:r w:rsidRPr="00D817B4">
        <w:rPr>
          <w:rFonts w:asciiTheme="minorHAnsi" w:hAnsiTheme="minorHAnsi"/>
          <w:sz w:val="20"/>
          <w:szCs w:val="20"/>
        </w:rPr>
        <w:t xml:space="preserve"> a spory ze </w:t>
      </w:r>
      <w:r w:rsidRPr="00D817B4">
        <w:rPr>
          <w:rFonts w:asciiTheme="minorHAnsi" w:hAnsiTheme="minorHAnsi"/>
          <w:sz w:val="20"/>
          <w:szCs w:val="20"/>
          <w:u w:val="single"/>
        </w:rPr>
        <w:t>smlouvy o úvěru</w:t>
      </w:r>
      <w:r w:rsidRPr="00D817B4">
        <w:rPr>
          <w:rFonts w:asciiTheme="minorHAnsi" w:hAnsiTheme="minorHAnsi"/>
          <w:sz w:val="20"/>
          <w:szCs w:val="20"/>
        </w:rPr>
        <w:t xml:space="preserve"> a </w:t>
      </w:r>
      <w:r w:rsidRPr="00D817B4">
        <w:rPr>
          <w:rFonts w:asciiTheme="minorHAnsi" w:hAnsiTheme="minorHAnsi"/>
          <w:sz w:val="20"/>
          <w:szCs w:val="20"/>
          <w:u w:val="single"/>
        </w:rPr>
        <w:t>inkasu</w:t>
      </w:r>
      <w:r w:rsidRPr="00D817B4">
        <w:rPr>
          <w:rFonts w:asciiTheme="minorHAnsi" w:hAnsiTheme="minorHAnsi"/>
          <w:sz w:val="20"/>
          <w:szCs w:val="20"/>
        </w:rPr>
        <w:t xml:space="preserve"> řeší </w:t>
      </w:r>
      <w:r w:rsidRPr="00D817B4">
        <w:rPr>
          <w:rFonts w:asciiTheme="minorHAnsi" w:hAnsiTheme="minorHAnsi"/>
          <w:b/>
          <w:sz w:val="20"/>
          <w:szCs w:val="20"/>
        </w:rPr>
        <w:t>krajský</w:t>
      </w:r>
      <w:r w:rsidRPr="00D817B4">
        <w:rPr>
          <w:rFonts w:asciiTheme="minorHAnsi" w:hAnsiTheme="minorHAnsi"/>
          <w:sz w:val="20"/>
          <w:szCs w:val="20"/>
        </w:rPr>
        <w:t xml:space="preserve"> (</w:t>
      </w:r>
      <w:r w:rsidRPr="00D817B4">
        <w:rPr>
          <w:rFonts w:asciiTheme="minorHAnsi" w:hAnsiTheme="minorHAnsi"/>
          <w:b/>
          <w:sz w:val="20"/>
          <w:szCs w:val="20"/>
        </w:rPr>
        <w:t>městský</w:t>
      </w:r>
      <w:r w:rsidRPr="00D817B4">
        <w:rPr>
          <w:rFonts w:asciiTheme="minorHAnsi" w:hAnsiTheme="minorHAnsi"/>
          <w:sz w:val="20"/>
          <w:szCs w:val="20"/>
        </w:rPr>
        <w:t xml:space="preserve"> soud)</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proofErr w:type="gramStart"/>
      <w:r w:rsidRPr="00D817B4">
        <w:rPr>
          <w:rFonts w:asciiTheme="minorHAnsi" w:hAnsiTheme="minorHAnsi"/>
          <w:b/>
          <w:sz w:val="20"/>
          <w:szCs w:val="20"/>
        </w:rPr>
        <w:t>místní</w:t>
      </w:r>
      <w:proofErr w:type="gramEnd"/>
      <w:r w:rsidRPr="00D817B4">
        <w:rPr>
          <w:rFonts w:asciiTheme="minorHAnsi" w:hAnsiTheme="minorHAnsi"/>
          <w:b/>
          <w:sz w:val="20"/>
          <w:szCs w:val="20"/>
        </w:rPr>
        <w:t xml:space="preserve"> příslušnost</w:t>
      </w:r>
      <w:r w:rsidRPr="00D817B4">
        <w:rPr>
          <w:rFonts w:asciiTheme="minorHAnsi" w:hAnsiTheme="minorHAnsi"/>
          <w:sz w:val="20"/>
          <w:szCs w:val="20"/>
        </w:rPr>
        <w:t xml:space="preserve"> soudu – </w:t>
      </w:r>
      <w:r w:rsidRPr="00D817B4">
        <w:rPr>
          <w:rFonts w:asciiTheme="minorHAnsi" w:hAnsiTheme="minorHAnsi"/>
          <w:b/>
          <w:sz w:val="20"/>
          <w:szCs w:val="20"/>
        </w:rPr>
        <w:t>žaloba</w:t>
      </w:r>
      <w:r w:rsidRPr="00D817B4">
        <w:rPr>
          <w:rFonts w:asciiTheme="minorHAnsi" w:hAnsiTheme="minorHAnsi"/>
          <w:sz w:val="20"/>
          <w:szCs w:val="20"/>
        </w:rPr>
        <w:t xml:space="preserve"> jde k tomu soudu, kde má </w:t>
      </w:r>
      <w:r w:rsidRPr="00D817B4">
        <w:rPr>
          <w:rFonts w:asciiTheme="minorHAnsi" w:hAnsiTheme="minorHAnsi"/>
          <w:sz w:val="20"/>
          <w:szCs w:val="20"/>
          <w:u w:val="single"/>
        </w:rPr>
        <w:t>žalovaný</w:t>
      </w:r>
      <w:r w:rsidRPr="00D817B4">
        <w:rPr>
          <w:rFonts w:asciiTheme="minorHAnsi" w:hAnsiTheme="minorHAnsi"/>
          <w:sz w:val="20"/>
          <w:szCs w:val="20"/>
        </w:rPr>
        <w:t xml:space="preserve"> </w:t>
      </w:r>
      <w:r w:rsidRPr="00D817B4">
        <w:rPr>
          <w:rFonts w:asciiTheme="minorHAnsi" w:hAnsiTheme="minorHAnsi"/>
          <w:b/>
          <w:sz w:val="20"/>
          <w:szCs w:val="20"/>
        </w:rPr>
        <w:t>bydliště</w:t>
      </w:r>
      <w:r w:rsidRPr="00D817B4">
        <w:rPr>
          <w:rFonts w:asciiTheme="minorHAnsi" w:hAnsiTheme="minorHAnsi"/>
          <w:sz w:val="20"/>
          <w:szCs w:val="20"/>
        </w:rPr>
        <w:t xml:space="preserve"> (</w:t>
      </w:r>
      <w:r w:rsidRPr="00D817B4">
        <w:rPr>
          <w:rFonts w:asciiTheme="minorHAnsi" w:hAnsiTheme="minorHAnsi"/>
          <w:sz w:val="20"/>
          <w:szCs w:val="20"/>
          <w:u w:val="single"/>
        </w:rPr>
        <w:t>sídlo</w:t>
      </w:r>
      <w:r w:rsidRPr="00D817B4">
        <w:rPr>
          <w:rFonts w:asciiTheme="minorHAnsi" w:hAnsiTheme="minorHAnsi"/>
          <w:sz w:val="20"/>
          <w:szCs w:val="20"/>
        </w:rPr>
        <w:t xml:space="preserve">). Pokud </w:t>
      </w:r>
      <w:r w:rsidRPr="00D817B4">
        <w:rPr>
          <w:rFonts w:asciiTheme="minorHAnsi" w:hAnsiTheme="minorHAnsi"/>
          <w:sz w:val="20"/>
          <w:szCs w:val="20"/>
          <w:u w:val="single"/>
        </w:rPr>
        <w:t>nemůžeme určit</w:t>
      </w:r>
      <w:r w:rsidRPr="00D817B4">
        <w:rPr>
          <w:rFonts w:asciiTheme="minorHAnsi" w:hAnsiTheme="minorHAnsi"/>
          <w:sz w:val="20"/>
          <w:szCs w:val="20"/>
        </w:rPr>
        <w:t xml:space="preserve"> místní příslušnost soudu, pošleme žalobu k </w:t>
      </w:r>
      <w:r w:rsidRPr="00D817B4">
        <w:rPr>
          <w:rFonts w:asciiTheme="minorHAnsi" w:hAnsiTheme="minorHAnsi"/>
          <w:sz w:val="20"/>
          <w:szCs w:val="20"/>
          <w:u w:val="single"/>
        </w:rPr>
        <w:t>obvodnímu</w:t>
      </w:r>
      <w:r w:rsidRPr="00D817B4">
        <w:rPr>
          <w:rFonts w:asciiTheme="minorHAnsi" w:hAnsiTheme="minorHAnsi"/>
          <w:sz w:val="20"/>
          <w:szCs w:val="20"/>
        </w:rPr>
        <w:t xml:space="preserve"> soudu </w:t>
      </w:r>
      <w:r w:rsidRPr="00D817B4">
        <w:rPr>
          <w:rFonts w:asciiTheme="minorHAnsi" w:hAnsiTheme="minorHAnsi"/>
          <w:sz w:val="20"/>
          <w:szCs w:val="20"/>
          <w:u w:val="single"/>
        </w:rPr>
        <w:t>pro Prahu 1</w:t>
      </w:r>
      <w:r w:rsidRPr="00D817B4">
        <w:rPr>
          <w:rFonts w:asciiTheme="minorHAnsi" w:hAnsiTheme="minorHAnsi"/>
          <w:sz w:val="20"/>
          <w:szCs w:val="20"/>
        </w:rPr>
        <w:t xml:space="preserve">. Pokud je předmětem sporu </w:t>
      </w:r>
      <w:r w:rsidRPr="00D817B4">
        <w:rPr>
          <w:rFonts w:asciiTheme="minorHAnsi" w:hAnsiTheme="minorHAnsi"/>
          <w:b/>
          <w:sz w:val="20"/>
          <w:szCs w:val="20"/>
        </w:rPr>
        <w:t>nemovitost</w:t>
      </w:r>
      <w:r w:rsidRPr="00D817B4">
        <w:rPr>
          <w:rFonts w:asciiTheme="minorHAnsi" w:hAnsiTheme="minorHAnsi"/>
          <w:sz w:val="20"/>
          <w:szCs w:val="20"/>
        </w:rPr>
        <w:t xml:space="preserve">, řeší to ten soud, v jehož působnosti se </w:t>
      </w:r>
      <w:r w:rsidRPr="00D817B4">
        <w:rPr>
          <w:rFonts w:asciiTheme="minorHAnsi" w:hAnsiTheme="minorHAnsi"/>
          <w:b/>
          <w:sz w:val="20"/>
          <w:szCs w:val="20"/>
        </w:rPr>
        <w:t>nemovitost nachází</w:t>
      </w:r>
    </w:p>
    <w:p w:rsidR="00D817B4" w:rsidRPr="00D817B4" w:rsidRDefault="00D817B4" w:rsidP="00D817B4">
      <w:pPr>
        <w:ind w:left="360" w:hanging="360"/>
        <w:jc w:val="both"/>
        <w:rPr>
          <w:rFonts w:asciiTheme="minorHAnsi" w:hAnsiTheme="minorHAnsi"/>
          <w:b/>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Vyloučení soudců ze soudního řízení = podjatost</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u w:val="single"/>
        </w:rPr>
        <w:t>předseda</w:t>
      </w:r>
      <w:r w:rsidRPr="00D817B4">
        <w:rPr>
          <w:rFonts w:asciiTheme="minorHAnsi" w:hAnsiTheme="minorHAnsi"/>
          <w:sz w:val="20"/>
          <w:szCs w:val="20"/>
        </w:rPr>
        <w:t xml:space="preserve"> soudu podjatého soudce </w:t>
      </w:r>
      <w:r w:rsidRPr="00D817B4">
        <w:rPr>
          <w:rFonts w:asciiTheme="minorHAnsi" w:hAnsiTheme="minorHAnsi"/>
          <w:sz w:val="20"/>
          <w:szCs w:val="20"/>
          <w:u w:val="single"/>
        </w:rPr>
        <w:t>vymění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v případě </w:t>
      </w:r>
      <w:r w:rsidRPr="00D817B4">
        <w:rPr>
          <w:rFonts w:asciiTheme="minorHAnsi" w:hAnsiTheme="minorHAnsi"/>
          <w:b/>
          <w:sz w:val="20"/>
          <w:szCs w:val="20"/>
        </w:rPr>
        <w:t>příbuzenského poměru</w:t>
      </w:r>
      <w:r w:rsidRPr="00D817B4">
        <w:rPr>
          <w:rFonts w:asciiTheme="minorHAnsi" w:hAnsiTheme="minorHAnsi"/>
          <w:sz w:val="20"/>
          <w:szCs w:val="20"/>
        </w:rPr>
        <w:t xml:space="preserve"> vůči účastníkům soudního řízení, nebo vztah </w:t>
      </w:r>
      <w:r w:rsidRPr="00D817B4">
        <w:rPr>
          <w:rFonts w:asciiTheme="minorHAnsi" w:hAnsiTheme="minorHAnsi"/>
          <w:b/>
          <w:sz w:val="20"/>
          <w:szCs w:val="20"/>
        </w:rPr>
        <w:t>obdobný</w:t>
      </w:r>
      <w:r w:rsidRPr="00D817B4">
        <w:rPr>
          <w:rFonts w:asciiTheme="minorHAnsi" w:hAnsiTheme="minorHAnsi"/>
          <w:sz w:val="20"/>
          <w:szCs w:val="20"/>
        </w:rPr>
        <w:t xml:space="preserve"> (přátelství)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pokud </w:t>
      </w:r>
      <w:r w:rsidRPr="00D817B4">
        <w:rPr>
          <w:rFonts w:asciiTheme="minorHAnsi" w:hAnsiTheme="minorHAnsi"/>
          <w:b/>
          <w:sz w:val="20"/>
          <w:szCs w:val="20"/>
        </w:rPr>
        <w:t>soudce</w:t>
      </w:r>
      <w:r w:rsidRPr="00D817B4">
        <w:rPr>
          <w:rFonts w:asciiTheme="minorHAnsi" w:hAnsiTheme="minorHAnsi"/>
          <w:sz w:val="20"/>
          <w:szCs w:val="20"/>
        </w:rPr>
        <w:t xml:space="preserve"> rozhoduje v právní věci, vydá </w:t>
      </w:r>
      <w:r w:rsidRPr="00D817B4">
        <w:rPr>
          <w:rFonts w:asciiTheme="minorHAnsi" w:hAnsiTheme="minorHAnsi"/>
          <w:b/>
          <w:sz w:val="20"/>
          <w:szCs w:val="20"/>
        </w:rPr>
        <w:t>rozsudek</w:t>
      </w:r>
      <w:r w:rsidRPr="00D817B4">
        <w:rPr>
          <w:rFonts w:asciiTheme="minorHAnsi" w:hAnsiTheme="minorHAnsi"/>
          <w:sz w:val="20"/>
          <w:szCs w:val="20"/>
        </w:rPr>
        <w:t xml:space="preserve">, proti němuž účastníci podají </w:t>
      </w:r>
      <w:r w:rsidRPr="00D817B4">
        <w:rPr>
          <w:rFonts w:asciiTheme="minorHAnsi" w:hAnsiTheme="minorHAnsi"/>
          <w:b/>
          <w:sz w:val="20"/>
          <w:szCs w:val="20"/>
        </w:rPr>
        <w:t>odvolání</w:t>
      </w:r>
      <w:r w:rsidRPr="00D817B4">
        <w:rPr>
          <w:rFonts w:asciiTheme="minorHAnsi" w:hAnsiTheme="minorHAnsi"/>
          <w:sz w:val="20"/>
          <w:szCs w:val="20"/>
        </w:rPr>
        <w:t xml:space="preserve"> a rozsudek tudíž půjde </w:t>
      </w:r>
      <w:r w:rsidRPr="00D817B4">
        <w:rPr>
          <w:rFonts w:asciiTheme="minorHAnsi" w:hAnsiTheme="minorHAnsi"/>
          <w:b/>
          <w:sz w:val="20"/>
          <w:szCs w:val="20"/>
        </w:rPr>
        <w:t>k</w:t>
      </w:r>
      <w:r w:rsidRPr="00D817B4">
        <w:rPr>
          <w:rFonts w:asciiTheme="minorHAnsi" w:hAnsiTheme="minorHAnsi"/>
          <w:sz w:val="20"/>
          <w:szCs w:val="20"/>
        </w:rPr>
        <w:t> </w:t>
      </w:r>
      <w:r w:rsidRPr="00D817B4">
        <w:rPr>
          <w:rFonts w:asciiTheme="minorHAnsi" w:hAnsiTheme="minorHAnsi"/>
          <w:b/>
          <w:sz w:val="20"/>
          <w:szCs w:val="20"/>
        </w:rPr>
        <w:t>soudu</w:t>
      </w:r>
      <w:r w:rsidRPr="00D817B4">
        <w:rPr>
          <w:rFonts w:asciiTheme="minorHAnsi" w:hAnsiTheme="minorHAnsi"/>
          <w:sz w:val="20"/>
          <w:szCs w:val="20"/>
        </w:rPr>
        <w:t xml:space="preserve"> </w:t>
      </w:r>
      <w:r w:rsidRPr="00D817B4">
        <w:rPr>
          <w:rFonts w:asciiTheme="minorHAnsi" w:hAnsiTheme="minorHAnsi"/>
          <w:b/>
          <w:sz w:val="20"/>
          <w:szCs w:val="20"/>
        </w:rPr>
        <w:t>vyššímu</w:t>
      </w:r>
      <w:r w:rsidRPr="00D817B4">
        <w:rPr>
          <w:rFonts w:asciiTheme="minorHAnsi" w:hAnsiTheme="minorHAnsi"/>
          <w:sz w:val="20"/>
          <w:szCs w:val="20"/>
        </w:rPr>
        <w:t xml:space="preserve"> a zároveň se k tomuto soudu dostane soudce, který tento rozsudek vydal, </w:t>
      </w:r>
      <w:r w:rsidRPr="00D817B4">
        <w:rPr>
          <w:rFonts w:asciiTheme="minorHAnsi" w:hAnsiTheme="minorHAnsi"/>
          <w:b/>
          <w:sz w:val="20"/>
          <w:szCs w:val="20"/>
        </w:rPr>
        <w:t>nesmí</w:t>
      </w:r>
      <w:r w:rsidRPr="00D817B4">
        <w:rPr>
          <w:rFonts w:asciiTheme="minorHAnsi" w:hAnsiTheme="minorHAnsi"/>
          <w:sz w:val="20"/>
          <w:szCs w:val="20"/>
        </w:rPr>
        <w:t xml:space="preserve"> tento soudce </w:t>
      </w:r>
      <w:r w:rsidRPr="00D817B4">
        <w:rPr>
          <w:rFonts w:asciiTheme="minorHAnsi" w:hAnsiTheme="minorHAnsi"/>
          <w:b/>
          <w:sz w:val="20"/>
          <w:szCs w:val="20"/>
        </w:rPr>
        <w:t>rozhodovat znovu</w:t>
      </w:r>
      <w:r w:rsidRPr="00D817B4">
        <w:rPr>
          <w:rFonts w:asciiTheme="minorHAnsi" w:hAnsiTheme="minorHAnsi"/>
          <w:sz w:val="20"/>
          <w:szCs w:val="20"/>
        </w:rPr>
        <w:t xml:space="preserve"> o té samé věci, protože je </w:t>
      </w:r>
      <w:r w:rsidRPr="00D817B4">
        <w:rPr>
          <w:rFonts w:asciiTheme="minorHAnsi" w:hAnsiTheme="minorHAnsi"/>
          <w:sz w:val="20"/>
          <w:szCs w:val="20"/>
          <w:u w:val="single"/>
        </w:rPr>
        <w:t>podjatý</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autoremedura</w:t>
      </w:r>
      <w:r w:rsidRPr="00D817B4">
        <w:rPr>
          <w:rFonts w:asciiTheme="minorHAnsi" w:hAnsiTheme="minorHAnsi"/>
          <w:sz w:val="20"/>
          <w:szCs w:val="20"/>
        </w:rPr>
        <w:t xml:space="preserve"> – samoopravný prostředek</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lastRenderedPageBreak/>
        <w:t>Účastníci soudního řízení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osoby fyzické</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osoby právnické (obchodní společnost, družstvo, nadace)</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Předvolání a předvádění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pokud se nedostavíte k soudu, můžete dostat pokutu 50 000,- Kč nebo můžete být předveden(a) policií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předvádění k soudu na základě obsílky</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proofErr w:type="gramStart"/>
      <w:r w:rsidRPr="00D817B4">
        <w:rPr>
          <w:rFonts w:asciiTheme="minorHAnsi" w:hAnsiTheme="minorHAnsi"/>
          <w:sz w:val="20"/>
          <w:szCs w:val="20"/>
        </w:rPr>
        <w:t>soud</w:t>
      </w:r>
      <w:proofErr w:type="gramEnd"/>
      <w:r w:rsidRPr="00D817B4">
        <w:rPr>
          <w:rFonts w:asciiTheme="minorHAnsi" w:hAnsiTheme="minorHAnsi"/>
          <w:sz w:val="20"/>
          <w:szCs w:val="20"/>
        </w:rPr>
        <w:t xml:space="preserve"> může </w:t>
      </w:r>
      <w:r w:rsidRPr="00D817B4">
        <w:rPr>
          <w:rFonts w:asciiTheme="minorHAnsi" w:hAnsiTheme="minorHAnsi"/>
          <w:b/>
          <w:sz w:val="20"/>
          <w:szCs w:val="20"/>
        </w:rPr>
        <w:t>na návrh nebo i bez</w:t>
      </w:r>
      <w:r w:rsidRPr="00D817B4">
        <w:rPr>
          <w:rFonts w:asciiTheme="minorHAnsi" w:hAnsiTheme="minorHAnsi"/>
          <w:sz w:val="20"/>
          <w:szCs w:val="20"/>
        </w:rPr>
        <w:t xml:space="preserve"> návrhu ještě před zahájením řízení vydat </w:t>
      </w:r>
      <w:r w:rsidRPr="00D817B4">
        <w:rPr>
          <w:rFonts w:asciiTheme="minorHAnsi" w:hAnsiTheme="minorHAnsi"/>
          <w:b/>
          <w:sz w:val="20"/>
          <w:szCs w:val="20"/>
        </w:rPr>
        <w:t>předběžná</w:t>
      </w:r>
      <w:r w:rsidRPr="00D817B4">
        <w:rPr>
          <w:rFonts w:asciiTheme="minorHAnsi" w:hAnsiTheme="minorHAnsi"/>
          <w:sz w:val="20"/>
          <w:szCs w:val="20"/>
        </w:rPr>
        <w:t xml:space="preserve"> </w:t>
      </w:r>
      <w:r w:rsidRPr="00D817B4">
        <w:rPr>
          <w:rFonts w:asciiTheme="minorHAnsi" w:hAnsiTheme="minorHAnsi"/>
          <w:b/>
          <w:sz w:val="20"/>
          <w:szCs w:val="20"/>
        </w:rPr>
        <w:t>opatření</w:t>
      </w:r>
      <w:r w:rsidRPr="00D817B4">
        <w:rPr>
          <w:rFonts w:asciiTheme="minorHAnsi" w:hAnsiTheme="minorHAnsi"/>
          <w:sz w:val="20"/>
          <w:szCs w:val="20"/>
        </w:rPr>
        <w:t xml:space="preserve">, aby někdo něco </w:t>
      </w:r>
      <w:r w:rsidRPr="00D817B4">
        <w:rPr>
          <w:rFonts w:asciiTheme="minorHAnsi" w:hAnsiTheme="minorHAnsi"/>
          <w:sz w:val="20"/>
          <w:szCs w:val="20"/>
          <w:u w:val="single"/>
        </w:rPr>
        <w:t>konal, nekonal, zdržel se, strpěl</w:t>
      </w:r>
      <w:r w:rsidRPr="00D817B4">
        <w:rPr>
          <w:rFonts w:asciiTheme="minorHAnsi" w:hAnsiTheme="minorHAnsi"/>
          <w:sz w:val="20"/>
          <w:szCs w:val="20"/>
        </w:rPr>
        <w:t xml:space="preserve">. Předběžné opatření s může týkat např. </w:t>
      </w:r>
      <w:r w:rsidRPr="00D817B4">
        <w:rPr>
          <w:rFonts w:asciiTheme="minorHAnsi" w:hAnsiTheme="minorHAnsi"/>
          <w:b/>
          <w:sz w:val="20"/>
          <w:szCs w:val="20"/>
        </w:rPr>
        <w:t>zablokování účtu</w:t>
      </w:r>
      <w:r w:rsidRPr="00D817B4">
        <w:rPr>
          <w:rFonts w:asciiTheme="minorHAnsi" w:hAnsiTheme="minorHAnsi"/>
          <w:sz w:val="20"/>
          <w:szCs w:val="20"/>
        </w:rPr>
        <w:t xml:space="preserve">, </w:t>
      </w:r>
      <w:r w:rsidRPr="00D817B4">
        <w:rPr>
          <w:rFonts w:asciiTheme="minorHAnsi" w:hAnsiTheme="minorHAnsi"/>
          <w:b/>
          <w:sz w:val="20"/>
          <w:szCs w:val="20"/>
        </w:rPr>
        <w:t>zákazu prodeje</w:t>
      </w:r>
      <w:r w:rsidRPr="00D817B4">
        <w:rPr>
          <w:rFonts w:asciiTheme="minorHAnsi" w:hAnsiTheme="minorHAnsi"/>
          <w:sz w:val="20"/>
          <w:szCs w:val="20"/>
        </w:rPr>
        <w:t xml:space="preserve"> věcí movitých i nemovitých</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u w:val="single"/>
        </w:rPr>
      </w:pPr>
      <w:r w:rsidRPr="00D817B4">
        <w:rPr>
          <w:rFonts w:asciiTheme="minorHAnsi" w:hAnsiTheme="minorHAnsi"/>
          <w:b/>
          <w:sz w:val="20"/>
          <w:szCs w:val="20"/>
        </w:rPr>
        <w:t>soudní řízení</w:t>
      </w:r>
      <w:r w:rsidRPr="00D817B4">
        <w:rPr>
          <w:rFonts w:asciiTheme="minorHAnsi" w:hAnsiTheme="minorHAnsi"/>
          <w:sz w:val="20"/>
          <w:szCs w:val="20"/>
        </w:rPr>
        <w:t xml:space="preserve"> v obchodních případech je zpravidla </w:t>
      </w:r>
      <w:r w:rsidRPr="00D817B4">
        <w:rPr>
          <w:rFonts w:asciiTheme="minorHAnsi" w:hAnsiTheme="minorHAnsi"/>
          <w:b/>
          <w:sz w:val="20"/>
          <w:szCs w:val="20"/>
        </w:rPr>
        <w:t>veřejné</w:t>
      </w:r>
      <w:r w:rsidRPr="00D817B4">
        <w:rPr>
          <w:rFonts w:asciiTheme="minorHAnsi" w:hAnsiTheme="minorHAnsi"/>
          <w:sz w:val="20"/>
          <w:szCs w:val="20"/>
        </w:rPr>
        <w:t xml:space="preserve">, ale někdy může být veřejnost vyloučena </w:t>
      </w:r>
      <w:r w:rsidRPr="00D817B4">
        <w:rPr>
          <w:rFonts w:asciiTheme="minorHAnsi" w:hAnsiTheme="minorHAnsi" w:cs="Arial"/>
          <w:sz w:val="20"/>
          <w:szCs w:val="20"/>
        </w:rPr>
        <w:t>»</w:t>
      </w:r>
      <w:r w:rsidRPr="00D817B4">
        <w:rPr>
          <w:rFonts w:asciiTheme="minorHAnsi" w:hAnsiTheme="minorHAnsi"/>
          <w:sz w:val="20"/>
          <w:szCs w:val="20"/>
        </w:rPr>
        <w:t xml:space="preserve"> </w:t>
      </w:r>
      <w:r w:rsidRPr="00D817B4">
        <w:rPr>
          <w:rFonts w:asciiTheme="minorHAnsi" w:hAnsiTheme="minorHAnsi"/>
          <w:sz w:val="20"/>
          <w:szCs w:val="20"/>
          <w:u w:val="single"/>
        </w:rPr>
        <w:t>obchodní tajemství</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Rozhodnutí</w:t>
      </w:r>
    </w:p>
    <w:p w:rsidR="00D817B4" w:rsidRPr="00D817B4" w:rsidRDefault="00D817B4" w:rsidP="00D817B4">
      <w:pPr>
        <w:numPr>
          <w:ilvl w:val="0"/>
          <w:numId w:val="156"/>
        </w:numPr>
        <w:tabs>
          <w:tab w:val="num" w:pos="360"/>
        </w:tabs>
        <w:ind w:left="360"/>
        <w:jc w:val="both"/>
        <w:rPr>
          <w:rFonts w:asciiTheme="minorHAnsi" w:hAnsiTheme="minorHAnsi"/>
          <w:b/>
          <w:sz w:val="20"/>
          <w:szCs w:val="20"/>
        </w:rPr>
      </w:pPr>
      <w:r w:rsidRPr="00D817B4">
        <w:rPr>
          <w:rFonts w:asciiTheme="minorHAnsi" w:hAnsiTheme="minorHAnsi"/>
          <w:b/>
          <w:sz w:val="20"/>
          <w:szCs w:val="20"/>
        </w:rPr>
        <w:t>Usnesení</w:t>
      </w:r>
    </w:p>
    <w:p w:rsidR="00D817B4" w:rsidRPr="00D817B4" w:rsidRDefault="00D817B4" w:rsidP="00D817B4">
      <w:pPr>
        <w:numPr>
          <w:ilvl w:val="1"/>
          <w:numId w:val="156"/>
        </w:numPr>
        <w:tabs>
          <w:tab w:val="num" w:pos="720"/>
        </w:tabs>
        <w:ind w:left="720"/>
        <w:jc w:val="both"/>
        <w:rPr>
          <w:rFonts w:asciiTheme="minorHAnsi" w:hAnsiTheme="minorHAnsi"/>
          <w:sz w:val="20"/>
          <w:szCs w:val="20"/>
        </w:rPr>
      </w:pPr>
      <w:proofErr w:type="gramStart"/>
      <w:r w:rsidRPr="00D817B4">
        <w:rPr>
          <w:rFonts w:asciiTheme="minorHAnsi" w:hAnsiTheme="minorHAnsi"/>
          <w:sz w:val="20"/>
          <w:szCs w:val="20"/>
        </w:rPr>
        <w:t>ve</w:t>
      </w:r>
      <w:proofErr w:type="gramEnd"/>
      <w:r w:rsidRPr="00D817B4">
        <w:rPr>
          <w:rFonts w:asciiTheme="minorHAnsi" w:hAnsiTheme="minorHAnsi"/>
          <w:sz w:val="20"/>
          <w:szCs w:val="20"/>
        </w:rPr>
        <w:t xml:space="preserve"> věci </w:t>
      </w:r>
      <w:r w:rsidRPr="00D817B4">
        <w:rPr>
          <w:rFonts w:asciiTheme="minorHAnsi" w:hAnsiTheme="minorHAnsi"/>
          <w:b/>
          <w:sz w:val="20"/>
          <w:szCs w:val="20"/>
        </w:rPr>
        <w:t>přerušení</w:t>
      </w:r>
      <w:r w:rsidRPr="00D817B4">
        <w:rPr>
          <w:rFonts w:asciiTheme="minorHAnsi" w:hAnsiTheme="minorHAnsi"/>
          <w:sz w:val="20"/>
          <w:szCs w:val="20"/>
        </w:rPr>
        <w:t xml:space="preserve"> soudního řízení – z důvodu </w:t>
      </w:r>
      <w:r w:rsidRPr="00D817B4">
        <w:rPr>
          <w:rFonts w:asciiTheme="minorHAnsi" w:hAnsiTheme="minorHAnsi"/>
          <w:b/>
          <w:sz w:val="20"/>
          <w:szCs w:val="20"/>
        </w:rPr>
        <w:t>nemoci</w:t>
      </w:r>
      <w:r w:rsidRPr="00D817B4">
        <w:rPr>
          <w:rFonts w:asciiTheme="minorHAnsi" w:hAnsiTheme="minorHAnsi"/>
          <w:sz w:val="20"/>
          <w:szCs w:val="20"/>
        </w:rPr>
        <w:t xml:space="preserve"> (nedostavení se účastníka), nebo jestliže je nutné předložit </w:t>
      </w:r>
      <w:r w:rsidRPr="00D817B4">
        <w:rPr>
          <w:rFonts w:asciiTheme="minorHAnsi" w:hAnsiTheme="minorHAnsi"/>
          <w:b/>
          <w:sz w:val="20"/>
          <w:szCs w:val="20"/>
        </w:rPr>
        <w:t>další důkazy</w:t>
      </w:r>
      <w:r w:rsidRPr="00D817B4">
        <w:rPr>
          <w:rFonts w:asciiTheme="minorHAnsi" w:hAnsiTheme="minorHAnsi"/>
          <w:sz w:val="20"/>
          <w:szCs w:val="20"/>
        </w:rPr>
        <w:t xml:space="preserve">, popř. se přibírá </w:t>
      </w:r>
      <w:r w:rsidRPr="00D817B4">
        <w:rPr>
          <w:rFonts w:asciiTheme="minorHAnsi" w:hAnsiTheme="minorHAnsi"/>
          <w:sz w:val="20"/>
          <w:szCs w:val="20"/>
          <w:u w:val="single"/>
        </w:rPr>
        <w:t>znalec</w:t>
      </w:r>
    </w:p>
    <w:p w:rsidR="00D817B4" w:rsidRPr="00D817B4" w:rsidRDefault="00D817B4" w:rsidP="00D817B4">
      <w:pPr>
        <w:numPr>
          <w:ilvl w:val="1"/>
          <w:numId w:val="156"/>
        </w:numPr>
        <w:tabs>
          <w:tab w:val="num" w:pos="720"/>
        </w:tabs>
        <w:ind w:left="720"/>
        <w:jc w:val="both"/>
        <w:rPr>
          <w:rFonts w:asciiTheme="minorHAnsi" w:hAnsiTheme="minorHAnsi"/>
          <w:sz w:val="20"/>
          <w:szCs w:val="20"/>
        </w:rPr>
      </w:pPr>
      <w:r w:rsidRPr="00D817B4">
        <w:rPr>
          <w:rFonts w:asciiTheme="minorHAnsi" w:hAnsiTheme="minorHAnsi"/>
          <w:sz w:val="20"/>
          <w:szCs w:val="20"/>
        </w:rPr>
        <w:t xml:space="preserve">ve věci </w:t>
      </w:r>
      <w:r w:rsidRPr="00D817B4">
        <w:rPr>
          <w:rFonts w:asciiTheme="minorHAnsi" w:hAnsiTheme="minorHAnsi"/>
          <w:b/>
          <w:sz w:val="20"/>
          <w:szCs w:val="20"/>
        </w:rPr>
        <w:t>zastavení</w:t>
      </w:r>
      <w:r w:rsidRPr="00D817B4">
        <w:rPr>
          <w:rFonts w:asciiTheme="minorHAnsi" w:hAnsiTheme="minorHAnsi"/>
          <w:sz w:val="20"/>
          <w:szCs w:val="20"/>
        </w:rPr>
        <w:t xml:space="preserve"> soudního řízení – </w:t>
      </w:r>
      <w:r w:rsidRPr="00D817B4">
        <w:rPr>
          <w:rFonts w:asciiTheme="minorHAnsi" w:hAnsiTheme="minorHAnsi"/>
          <w:b/>
          <w:sz w:val="20"/>
          <w:szCs w:val="20"/>
        </w:rPr>
        <w:t>smrt</w:t>
      </w:r>
      <w:r w:rsidRPr="00D817B4">
        <w:rPr>
          <w:rFonts w:asciiTheme="minorHAnsi" w:hAnsiTheme="minorHAnsi"/>
          <w:sz w:val="20"/>
          <w:szCs w:val="20"/>
        </w:rPr>
        <w:t xml:space="preserve"> účastníka v případě, pokud </w:t>
      </w:r>
      <w:r w:rsidRPr="00D817B4">
        <w:rPr>
          <w:rFonts w:asciiTheme="minorHAnsi" w:hAnsiTheme="minorHAnsi"/>
          <w:sz w:val="20"/>
          <w:szCs w:val="20"/>
          <w:u w:val="single"/>
        </w:rPr>
        <w:t>právo</w:t>
      </w:r>
      <w:r w:rsidRPr="00D817B4">
        <w:rPr>
          <w:rFonts w:asciiTheme="minorHAnsi" w:hAnsiTheme="minorHAnsi"/>
          <w:sz w:val="20"/>
          <w:szCs w:val="20"/>
        </w:rPr>
        <w:t xml:space="preserve"> nebo povinnost </w:t>
      </w:r>
      <w:r w:rsidRPr="00D817B4">
        <w:rPr>
          <w:rFonts w:asciiTheme="minorHAnsi" w:hAnsiTheme="minorHAnsi"/>
          <w:sz w:val="20"/>
          <w:szCs w:val="20"/>
          <w:u w:val="single"/>
        </w:rPr>
        <w:t>nepřechází</w:t>
      </w:r>
      <w:r w:rsidRPr="00D817B4">
        <w:rPr>
          <w:rFonts w:asciiTheme="minorHAnsi" w:hAnsiTheme="minorHAnsi"/>
          <w:sz w:val="20"/>
          <w:szCs w:val="20"/>
        </w:rPr>
        <w:t xml:space="preserve"> </w:t>
      </w:r>
      <w:r w:rsidRPr="00D817B4">
        <w:rPr>
          <w:rFonts w:asciiTheme="minorHAnsi" w:hAnsiTheme="minorHAnsi"/>
          <w:sz w:val="20"/>
          <w:szCs w:val="20"/>
          <w:u w:val="single"/>
        </w:rPr>
        <w:t>na</w:t>
      </w:r>
      <w:r w:rsidRPr="00D817B4">
        <w:rPr>
          <w:rFonts w:asciiTheme="minorHAnsi" w:hAnsiTheme="minorHAnsi"/>
          <w:sz w:val="20"/>
          <w:szCs w:val="20"/>
        </w:rPr>
        <w:t xml:space="preserve"> právního </w:t>
      </w:r>
      <w:r w:rsidRPr="00D817B4">
        <w:rPr>
          <w:rFonts w:asciiTheme="minorHAnsi" w:hAnsiTheme="minorHAnsi"/>
          <w:sz w:val="20"/>
          <w:szCs w:val="20"/>
          <w:u w:val="single"/>
        </w:rPr>
        <w:t>zástupce</w:t>
      </w:r>
      <w:r w:rsidRPr="00D817B4">
        <w:rPr>
          <w:rFonts w:asciiTheme="minorHAnsi" w:hAnsiTheme="minorHAnsi"/>
          <w:sz w:val="20"/>
          <w:szCs w:val="20"/>
        </w:rPr>
        <w:t xml:space="preserve"> nebo </w:t>
      </w:r>
      <w:r w:rsidRPr="00D817B4">
        <w:rPr>
          <w:rFonts w:asciiTheme="minorHAnsi" w:hAnsiTheme="minorHAnsi"/>
          <w:sz w:val="20"/>
          <w:szCs w:val="20"/>
          <w:u w:val="single"/>
        </w:rPr>
        <w:t>dědice</w:t>
      </w:r>
    </w:p>
    <w:p w:rsidR="00D817B4" w:rsidRPr="00D817B4" w:rsidRDefault="00D817B4" w:rsidP="00D817B4">
      <w:pPr>
        <w:numPr>
          <w:ilvl w:val="1"/>
          <w:numId w:val="156"/>
        </w:numPr>
        <w:tabs>
          <w:tab w:val="num" w:pos="720"/>
        </w:tabs>
        <w:ind w:left="720"/>
        <w:jc w:val="both"/>
        <w:rPr>
          <w:rFonts w:asciiTheme="minorHAnsi" w:hAnsiTheme="minorHAnsi"/>
          <w:sz w:val="20"/>
          <w:szCs w:val="20"/>
        </w:rPr>
      </w:pPr>
      <w:r w:rsidRPr="00D817B4">
        <w:rPr>
          <w:rFonts w:asciiTheme="minorHAnsi" w:hAnsiTheme="minorHAnsi"/>
          <w:b/>
          <w:sz w:val="20"/>
          <w:szCs w:val="20"/>
        </w:rPr>
        <w:t>zpětvzetí žaloby</w:t>
      </w:r>
      <w:r w:rsidRPr="00D817B4">
        <w:rPr>
          <w:rFonts w:asciiTheme="minorHAnsi" w:hAnsiTheme="minorHAnsi"/>
          <w:sz w:val="20"/>
          <w:szCs w:val="20"/>
        </w:rPr>
        <w:t xml:space="preserve"> – přijdeme o soudní </w:t>
      </w:r>
      <w:r w:rsidRPr="00D817B4">
        <w:rPr>
          <w:rFonts w:asciiTheme="minorHAnsi" w:hAnsiTheme="minorHAnsi"/>
          <w:sz w:val="20"/>
          <w:szCs w:val="20"/>
          <w:u w:val="single"/>
        </w:rPr>
        <w:t>poplatek</w:t>
      </w:r>
    </w:p>
    <w:p w:rsidR="00D817B4" w:rsidRPr="00D817B4" w:rsidRDefault="00D817B4" w:rsidP="00D817B4">
      <w:pPr>
        <w:jc w:val="both"/>
        <w:rPr>
          <w:rFonts w:asciiTheme="minorHAnsi" w:hAnsiTheme="minorHAnsi"/>
          <w:sz w:val="20"/>
          <w:szCs w:val="20"/>
        </w:rPr>
      </w:pPr>
    </w:p>
    <w:p w:rsidR="00D817B4" w:rsidRPr="00D817B4" w:rsidRDefault="00D817B4" w:rsidP="00D817B4">
      <w:pPr>
        <w:numPr>
          <w:ilvl w:val="0"/>
          <w:numId w:val="156"/>
        </w:numPr>
        <w:tabs>
          <w:tab w:val="num" w:pos="360"/>
        </w:tabs>
        <w:ind w:left="360"/>
        <w:jc w:val="both"/>
        <w:rPr>
          <w:rFonts w:asciiTheme="minorHAnsi" w:hAnsiTheme="minorHAnsi"/>
          <w:sz w:val="20"/>
          <w:szCs w:val="20"/>
        </w:rPr>
      </w:pPr>
      <w:r w:rsidRPr="00D817B4">
        <w:rPr>
          <w:rFonts w:asciiTheme="minorHAnsi" w:hAnsiTheme="minorHAnsi"/>
          <w:b/>
          <w:sz w:val="20"/>
          <w:szCs w:val="20"/>
        </w:rPr>
        <w:t>Platební rozkaz</w:t>
      </w:r>
      <w:r w:rsidRPr="00D817B4">
        <w:rPr>
          <w:rFonts w:asciiTheme="minorHAnsi" w:hAnsiTheme="minorHAnsi"/>
          <w:sz w:val="20"/>
          <w:szCs w:val="20"/>
        </w:rPr>
        <w:t xml:space="preserve"> – soud na návrh i bez návrhu může vydat ve </w:t>
      </w:r>
      <w:r w:rsidRPr="00D817B4">
        <w:rPr>
          <w:rFonts w:asciiTheme="minorHAnsi" w:hAnsiTheme="minorHAnsi"/>
          <w:b/>
          <w:sz w:val="20"/>
          <w:szCs w:val="20"/>
        </w:rPr>
        <w:t>zkráceném</w:t>
      </w:r>
      <w:r w:rsidRPr="00D817B4">
        <w:rPr>
          <w:rFonts w:asciiTheme="minorHAnsi" w:hAnsiTheme="minorHAnsi"/>
          <w:sz w:val="20"/>
          <w:szCs w:val="20"/>
        </w:rPr>
        <w:t xml:space="preserve"> soudním </w:t>
      </w:r>
      <w:r w:rsidRPr="00D817B4">
        <w:rPr>
          <w:rFonts w:asciiTheme="minorHAnsi" w:hAnsiTheme="minorHAnsi"/>
          <w:b/>
          <w:sz w:val="20"/>
          <w:szCs w:val="20"/>
        </w:rPr>
        <w:t>řízení</w:t>
      </w:r>
      <w:r w:rsidRPr="00D817B4">
        <w:rPr>
          <w:rFonts w:asciiTheme="minorHAnsi" w:hAnsiTheme="minorHAnsi"/>
          <w:sz w:val="20"/>
          <w:szCs w:val="20"/>
        </w:rPr>
        <w:t xml:space="preserve"> platební rozkaz (bez výslechu), který musí být </w:t>
      </w:r>
      <w:r w:rsidRPr="00D817B4">
        <w:rPr>
          <w:rFonts w:asciiTheme="minorHAnsi" w:hAnsiTheme="minorHAnsi"/>
          <w:b/>
          <w:sz w:val="20"/>
          <w:szCs w:val="20"/>
        </w:rPr>
        <w:t>vždy doručen odpůrci do rukou</w:t>
      </w:r>
      <w:r w:rsidRPr="00D817B4">
        <w:rPr>
          <w:rFonts w:asciiTheme="minorHAnsi" w:hAnsiTheme="minorHAnsi"/>
          <w:sz w:val="20"/>
          <w:szCs w:val="20"/>
        </w:rPr>
        <w:t xml:space="preserve">; řádný opravný prostředek proti platebnímu rozkazu je </w:t>
      </w:r>
      <w:r w:rsidRPr="00D817B4">
        <w:rPr>
          <w:rFonts w:asciiTheme="minorHAnsi" w:hAnsiTheme="minorHAnsi"/>
          <w:b/>
          <w:sz w:val="20"/>
          <w:szCs w:val="20"/>
        </w:rPr>
        <w:t>odpor</w:t>
      </w:r>
    </w:p>
    <w:p w:rsidR="00D817B4" w:rsidRPr="00D817B4" w:rsidRDefault="00D817B4" w:rsidP="00D817B4">
      <w:pPr>
        <w:ind w:left="360" w:hanging="360"/>
        <w:jc w:val="both"/>
        <w:rPr>
          <w:rFonts w:asciiTheme="minorHAnsi" w:hAnsiTheme="minorHAnsi"/>
          <w:sz w:val="20"/>
          <w:szCs w:val="20"/>
        </w:rPr>
      </w:pPr>
    </w:p>
    <w:p w:rsidR="00D817B4" w:rsidRPr="00D817B4" w:rsidRDefault="00D817B4" w:rsidP="00D817B4">
      <w:pPr>
        <w:ind w:left="360" w:hanging="360"/>
        <w:jc w:val="both"/>
        <w:rPr>
          <w:rFonts w:asciiTheme="minorHAnsi" w:hAnsiTheme="minorHAnsi"/>
          <w:b/>
          <w:sz w:val="20"/>
          <w:szCs w:val="20"/>
        </w:rPr>
      </w:pPr>
      <w:r w:rsidRPr="00D817B4">
        <w:rPr>
          <w:rFonts w:asciiTheme="minorHAnsi" w:hAnsiTheme="minorHAnsi"/>
          <w:b/>
          <w:sz w:val="20"/>
          <w:szCs w:val="20"/>
        </w:rPr>
        <w:t>Rozsudek obsahuje:</w:t>
      </w:r>
    </w:p>
    <w:p w:rsidR="00D817B4" w:rsidRPr="00D817B4" w:rsidRDefault="00D817B4" w:rsidP="00D817B4">
      <w:pPr>
        <w:numPr>
          <w:ilvl w:val="0"/>
          <w:numId w:val="157"/>
        </w:numPr>
        <w:tabs>
          <w:tab w:val="num" w:pos="360"/>
        </w:tabs>
        <w:ind w:left="360"/>
        <w:jc w:val="both"/>
        <w:rPr>
          <w:rFonts w:asciiTheme="minorHAnsi" w:hAnsiTheme="minorHAnsi"/>
          <w:sz w:val="20"/>
          <w:szCs w:val="20"/>
        </w:rPr>
      </w:pPr>
      <w:r w:rsidRPr="00D817B4">
        <w:rPr>
          <w:rFonts w:asciiTheme="minorHAnsi" w:hAnsiTheme="minorHAnsi"/>
          <w:sz w:val="20"/>
          <w:szCs w:val="20"/>
          <w:u w:val="single"/>
        </w:rPr>
        <w:t>označení</w:t>
      </w:r>
      <w:r w:rsidRPr="00D817B4">
        <w:rPr>
          <w:rFonts w:asciiTheme="minorHAnsi" w:hAnsiTheme="minorHAnsi"/>
          <w:sz w:val="20"/>
          <w:szCs w:val="20"/>
        </w:rPr>
        <w:t xml:space="preserve"> soudu</w:t>
      </w:r>
    </w:p>
    <w:p w:rsidR="00D817B4" w:rsidRPr="00D817B4" w:rsidRDefault="00D817B4" w:rsidP="00D817B4">
      <w:pPr>
        <w:numPr>
          <w:ilvl w:val="0"/>
          <w:numId w:val="157"/>
        </w:numPr>
        <w:tabs>
          <w:tab w:val="num" w:pos="360"/>
        </w:tabs>
        <w:ind w:left="360"/>
        <w:jc w:val="both"/>
        <w:rPr>
          <w:rFonts w:asciiTheme="minorHAnsi" w:hAnsiTheme="minorHAnsi"/>
          <w:sz w:val="20"/>
          <w:szCs w:val="20"/>
        </w:rPr>
      </w:pPr>
      <w:r w:rsidRPr="00D817B4">
        <w:rPr>
          <w:rFonts w:asciiTheme="minorHAnsi" w:hAnsiTheme="minorHAnsi"/>
          <w:sz w:val="20"/>
          <w:szCs w:val="20"/>
          <w:u w:val="single"/>
        </w:rPr>
        <w:t>číslo</w:t>
      </w:r>
      <w:r w:rsidRPr="00D817B4">
        <w:rPr>
          <w:rFonts w:asciiTheme="minorHAnsi" w:hAnsiTheme="minorHAnsi"/>
          <w:sz w:val="20"/>
          <w:szCs w:val="20"/>
        </w:rPr>
        <w:t xml:space="preserve"> jednací</w:t>
      </w:r>
    </w:p>
    <w:p w:rsidR="00D817B4" w:rsidRPr="00D817B4" w:rsidRDefault="00D817B4" w:rsidP="00D817B4">
      <w:pPr>
        <w:numPr>
          <w:ilvl w:val="0"/>
          <w:numId w:val="157"/>
        </w:numPr>
        <w:tabs>
          <w:tab w:val="num" w:pos="360"/>
        </w:tabs>
        <w:ind w:left="360"/>
        <w:jc w:val="both"/>
        <w:rPr>
          <w:rFonts w:asciiTheme="minorHAnsi" w:hAnsiTheme="minorHAnsi"/>
          <w:sz w:val="20"/>
          <w:szCs w:val="20"/>
          <w:u w:val="single"/>
        </w:rPr>
      </w:pPr>
      <w:r w:rsidRPr="00D817B4">
        <w:rPr>
          <w:rFonts w:asciiTheme="minorHAnsi" w:hAnsiTheme="minorHAnsi"/>
          <w:sz w:val="20"/>
          <w:szCs w:val="20"/>
          <w:u w:val="single"/>
        </w:rPr>
        <w:t>datum</w:t>
      </w:r>
    </w:p>
    <w:p w:rsidR="00D817B4" w:rsidRPr="00D817B4" w:rsidRDefault="00D817B4" w:rsidP="00D817B4">
      <w:pPr>
        <w:numPr>
          <w:ilvl w:val="0"/>
          <w:numId w:val="157"/>
        </w:numPr>
        <w:tabs>
          <w:tab w:val="num" w:pos="360"/>
        </w:tabs>
        <w:ind w:left="360"/>
        <w:jc w:val="both"/>
        <w:rPr>
          <w:rFonts w:asciiTheme="minorHAnsi" w:hAnsiTheme="minorHAnsi"/>
          <w:sz w:val="20"/>
          <w:szCs w:val="20"/>
        </w:rPr>
      </w:pPr>
      <w:r w:rsidRPr="00D817B4">
        <w:rPr>
          <w:rFonts w:asciiTheme="minorHAnsi" w:hAnsiTheme="minorHAnsi"/>
          <w:b/>
          <w:sz w:val="20"/>
          <w:szCs w:val="20"/>
        </w:rPr>
        <w:t>enunciát</w:t>
      </w:r>
      <w:r w:rsidRPr="00D817B4">
        <w:rPr>
          <w:rFonts w:asciiTheme="minorHAnsi" w:hAnsiTheme="minorHAnsi"/>
          <w:sz w:val="20"/>
          <w:szCs w:val="20"/>
        </w:rPr>
        <w:t xml:space="preserve"> </w:t>
      </w:r>
      <w:r w:rsidRPr="00D817B4">
        <w:rPr>
          <w:rFonts w:asciiTheme="minorHAnsi" w:hAnsiTheme="minorHAnsi" w:cs="Arial"/>
          <w:sz w:val="20"/>
          <w:szCs w:val="20"/>
        </w:rPr>
        <w:t>»</w:t>
      </w:r>
      <w:r w:rsidRPr="00D817B4">
        <w:rPr>
          <w:rFonts w:asciiTheme="minorHAnsi" w:hAnsiTheme="minorHAnsi"/>
          <w:sz w:val="20"/>
          <w:szCs w:val="20"/>
        </w:rPr>
        <w:t xml:space="preserve"> výrok</w:t>
      </w:r>
    </w:p>
    <w:p w:rsidR="00D817B4" w:rsidRPr="00D817B4" w:rsidRDefault="00D817B4" w:rsidP="00D817B4">
      <w:pPr>
        <w:numPr>
          <w:ilvl w:val="0"/>
          <w:numId w:val="157"/>
        </w:numPr>
        <w:tabs>
          <w:tab w:val="num" w:pos="360"/>
        </w:tabs>
        <w:ind w:left="360"/>
        <w:jc w:val="both"/>
        <w:rPr>
          <w:rFonts w:asciiTheme="minorHAnsi" w:hAnsiTheme="minorHAnsi"/>
          <w:sz w:val="20"/>
          <w:szCs w:val="20"/>
          <w:u w:val="single"/>
        </w:rPr>
      </w:pPr>
      <w:r w:rsidRPr="00D817B4">
        <w:rPr>
          <w:rFonts w:asciiTheme="minorHAnsi" w:hAnsiTheme="minorHAnsi"/>
          <w:sz w:val="20"/>
          <w:szCs w:val="20"/>
          <w:u w:val="single"/>
        </w:rPr>
        <w:t>odůvodnění</w:t>
      </w:r>
    </w:p>
    <w:p w:rsidR="00D817B4" w:rsidRPr="00D817B4" w:rsidRDefault="00D817B4" w:rsidP="00D817B4">
      <w:pPr>
        <w:numPr>
          <w:ilvl w:val="0"/>
          <w:numId w:val="157"/>
        </w:numPr>
        <w:tabs>
          <w:tab w:val="num" w:pos="360"/>
        </w:tabs>
        <w:ind w:left="360"/>
        <w:jc w:val="both"/>
        <w:rPr>
          <w:rFonts w:asciiTheme="minorHAnsi" w:hAnsiTheme="minorHAnsi"/>
          <w:sz w:val="20"/>
          <w:szCs w:val="20"/>
        </w:rPr>
      </w:pPr>
      <w:r w:rsidRPr="00D817B4">
        <w:rPr>
          <w:rFonts w:asciiTheme="minorHAnsi" w:hAnsiTheme="minorHAnsi"/>
          <w:sz w:val="20"/>
          <w:szCs w:val="20"/>
          <w:u w:val="single"/>
        </w:rPr>
        <w:t>poučení</w:t>
      </w:r>
      <w:r w:rsidRPr="00D817B4">
        <w:rPr>
          <w:rFonts w:asciiTheme="minorHAnsi" w:hAnsiTheme="minorHAnsi"/>
          <w:sz w:val="20"/>
          <w:szCs w:val="20"/>
        </w:rPr>
        <w:t xml:space="preserve"> o možnostech podání opravných prostředků</w:t>
      </w:r>
    </w:p>
    <w:p w:rsidR="00D817B4" w:rsidRPr="00D817B4" w:rsidRDefault="00D817B4" w:rsidP="00D817B4">
      <w:pPr>
        <w:numPr>
          <w:ilvl w:val="0"/>
          <w:numId w:val="157"/>
        </w:numPr>
        <w:tabs>
          <w:tab w:val="num" w:pos="360"/>
        </w:tabs>
        <w:ind w:left="360"/>
        <w:jc w:val="both"/>
        <w:rPr>
          <w:rFonts w:asciiTheme="minorHAnsi" w:hAnsiTheme="minorHAnsi"/>
          <w:sz w:val="20"/>
          <w:szCs w:val="20"/>
          <w:u w:val="single"/>
        </w:rPr>
      </w:pPr>
      <w:r w:rsidRPr="00D817B4">
        <w:rPr>
          <w:rFonts w:asciiTheme="minorHAnsi" w:hAnsiTheme="minorHAnsi"/>
          <w:sz w:val="20"/>
          <w:szCs w:val="20"/>
          <w:u w:val="single"/>
        </w:rPr>
        <w:t>podpis</w:t>
      </w: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tabs>
          <w:tab w:val="left" w:pos="360"/>
          <w:tab w:val="left" w:pos="540"/>
          <w:tab w:val="left" w:pos="720"/>
          <w:tab w:val="left" w:pos="900"/>
          <w:tab w:val="left" w:pos="1080"/>
          <w:tab w:val="left" w:pos="1260"/>
          <w:tab w:val="left" w:pos="1440"/>
        </w:tabs>
        <w:ind w:left="180" w:hanging="180"/>
        <w:rPr>
          <w:rFonts w:asciiTheme="minorHAnsi" w:hAnsiTheme="minorHAnsi"/>
          <w:b/>
          <w:sz w:val="20"/>
          <w:szCs w:val="20"/>
          <w:u w:val="single"/>
        </w:rPr>
      </w:pPr>
    </w:p>
    <w:p w:rsidR="00D817B4" w:rsidRPr="00D817B4" w:rsidRDefault="00D817B4" w:rsidP="00D817B4">
      <w:pPr>
        <w:pStyle w:val="Zkladntext"/>
        <w:pBdr>
          <w:top w:val="single" w:sz="8" w:space="1" w:color="auto"/>
          <w:left w:val="single" w:sz="8" w:space="4" w:color="auto"/>
          <w:bottom w:val="single" w:sz="8" w:space="1" w:color="auto"/>
          <w:right w:val="single" w:sz="8" w:space="4" w:color="auto"/>
        </w:pBdr>
        <w:tabs>
          <w:tab w:val="left" w:pos="360"/>
          <w:tab w:val="left" w:pos="540"/>
          <w:tab w:val="left" w:pos="720"/>
          <w:tab w:val="left" w:pos="900"/>
          <w:tab w:val="left" w:pos="1080"/>
          <w:tab w:val="left" w:pos="1260"/>
          <w:tab w:val="left" w:pos="1440"/>
        </w:tabs>
        <w:ind w:left="360" w:hanging="360"/>
        <w:rPr>
          <w:rFonts w:asciiTheme="minorHAnsi" w:hAnsiTheme="minorHAnsi"/>
          <w:b/>
          <w:sz w:val="20"/>
          <w:szCs w:val="20"/>
        </w:rPr>
      </w:pPr>
      <w:r w:rsidRPr="00D817B4">
        <w:rPr>
          <w:rFonts w:asciiTheme="minorHAnsi" w:hAnsiTheme="minorHAnsi"/>
          <w:b/>
          <w:sz w:val="20"/>
          <w:szCs w:val="20"/>
        </w:rPr>
        <w:t>63| Rozhodování sporů mezi podnikateli v rozhodčím řízení</w:t>
      </w:r>
    </w:p>
    <w:p w:rsidR="00D817B4" w:rsidRPr="00D817B4" w:rsidRDefault="00D817B4" w:rsidP="00D817B4">
      <w:pPr>
        <w:ind w:left="360" w:hanging="360"/>
        <w:jc w:val="center"/>
        <w:rPr>
          <w:rFonts w:asciiTheme="minorHAnsi" w:hAnsiTheme="minorHAnsi"/>
          <w:b/>
          <w:sz w:val="20"/>
          <w:szCs w:val="20"/>
        </w:rPr>
      </w:pPr>
      <w:r w:rsidRPr="00D817B4">
        <w:rPr>
          <w:rFonts w:asciiTheme="minorHAnsi" w:hAnsiTheme="minorHAnsi"/>
          <w:b/>
          <w:sz w:val="20"/>
          <w:szCs w:val="20"/>
        </w:rPr>
        <w:t>Rozhodčí řízení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výhodu má v </w:t>
      </w:r>
      <w:r w:rsidRPr="00D817B4">
        <w:rPr>
          <w:rFonts w:asciiTheme="minorHAnsi" w:hAnsiTheme="minorHAnsi"/>
          <w:b/>
          <w:sz w:val="20"/>
          <w:szCs w:val="20"/>
        </w:rPr>
        <w:t>rychlosti</w:t>
      </w:r>
      <w:r w:rsidRPr="00D817B4">
        <w:rPr>
          <w:rFonts w:asciiTheme="minorHAnsi" w:hAnsiTheme="minorHAnsi"/>
          <w:sz w:val="20"/>
          <w:szCs w:val="20"/>
        </w:rPr>
        <w:t xml:space="preserve">, </w:t>
      </w:r>
      <w:r w:rsidRPr="00D817B4">
        <w:rPr>
          <w:rFonts w:asciiTheme="minorHAnsi" w:hAnsiTheme="minorHAnsi"/>
          <w:b/>
          <w:sz w:val="20"/>
          <w:szCs w:val="20"/>
        </w:rPr>
        <w:t>hospodárnosti</w:t>
      </w:r>
      <w:r w:rsidRPr="00D817B4">
        <w:rPr>
          <w:rFonts w:asciiTheme="minorHAnsi" w:hAnsiTheme="minorHAnsi"/>
          <w:sz w:val="20"/>
          <w:szCs w:val="20"/>
        </w:rPr>
        <w:t xml:space="preserve"> (bez soudních poplatků), je </w:t>
      </w:r>
      <w:r w:rsidRPr="00D817B4">
        <w:rPr>
          <w:rFonts w:asciiTheme="minorHAnsi" w:hAnsiTheme="minorHAnsi"/>
          <w:b/>
          <w:sz w:val="20"/>
          <w:szCs w:val="20"/>
        </w:rPr>
        <w:t>neformální</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rozhodcem může být osoba </w:t>
      </w:r>
      <w:r w:rsidRPr="00D817B4">
        <w:rPr>
          <w:rFonts w:asciiTheme="minorHAnsi" w:hAnsiTheme="minorHAnsi"/>
          <w:b/>
          <w:sz w:val="20"/>
          <w:szCs w:val="20"/>
        </w:rPr>
        <w:t>fyzická</w:t>
      </w:r>
      <w:r w:rsidRPr="00D817B4">
        <w:rPr>
          <w:rFonts w:asciiTheme="minorHAnsi" w:hAnsiTheme="minorHAnsi"/>
          <w:sz w:val="20"/>
          <w:szCs w:val="20"/>
        </w:rPr>
        <w:t xml:space="preserve">, která je starší </w:t>
      </w:r>
      <w:r w:rsidRPr="00D817B4">
        <w:rPr>
          <w:rFonts w:asciiTheme="minorHAnsi" w:hAnsiTheme="minorHAnsi"/>
          <w:b/>
          <w:sz w:val="20"/>
          <w:szCs w:val="20"/>
        </w:rPr>
        <w:t>18 let</w:t>
      </w:r>
      <w:r w:rsidRPr="00D817B4">
        <w:rPr>
          <w:rFonts w:asciiTheme="minorHAnsi" w:hAnsiTheme="minorHAnsi"/>
          <w:sz w:val="20"/>
          <w:szCs w:val="20"/>
        </w:rPr>
        <w:t xml:space="preserve">, </w:t>
      </w:r>
      <w:r w:rsidRPr="00D817B4">
        <w:rPr>
          <w:rFonts w:asciiTheme="minorHAnsi" w:hAnsiTheme="minorHAnsi"/>
          <w:sz w:val="20"/>
          <w:szCs w:val="20"/>
          <w:u w:val="single"/>
        </w:rPr>
        <w:t>bezúhonná</w:t>
      </w:r>
      <w:r w:rsidRPr="00D817B4">
        <w:rPr>
          <w:rFonts w:asciiTheme="minorHAnsi" w:hAnsiTheme="minorHAnsi"/>
          <w:sz w:val="20"/>
          <w:szCs w:val="20"/>
        </w:rPr>
        <w:t xml:space="preserve">, </w:t>
      </w:r>
      <w:r w:rsidRPr="00D817B4">
        <w:rPr>
          <w:rFonts w:asciiTheme="minorHAnsi" w:hAnsiTheme="minorHAnsi"/>
          <w:b/>
          <w:sz w:val="20"/>
          <w:szCs w:val="20"/>
        </w:rPr>
        <w:t>způsobilá</w:t>
      </w:r>
      <w:r w:rsidRPr="00D817B4">
        <w:rPr>
          <w:rFonts w:asciiTheme="minorHAnsi" w:hAnsiTheme="minorHAnsi"/>
          <w:sz w:val="20"/>
          <w:szCs w:val="20"/>
        </w:rPr>
        <w:t xml:space="preserve"> k právním úkonům a měla by </w:t>
      </w:r>
      <w:r w:rsidRPr="00D817B4">
        <w:rPr>
          <w:rFonts w:asciiTheme="minorHAnsi" w:hAnsiTheme="minorHAnsi"/>
          <w:sz w:val="20"/>
          <w:szCs w:val="20"/>
          <w:u w:val="single"/>
        </w:rPr>
        <w:t>rozumět</w:t>
      </w:r>
      <w:r w:rsidRPr="00D817B4">
        <w:rPr>
          <w:rFonts w:asciiTheme="minorHAnsi" w:hAnsiTheme="minorHAnsi"/>
          <w:sz w:val="20"/>
          <w:szCs w:val="20"/>
        </w:rPr>
        <w:t xml:space="preserve"> dané </w:t>
      </w:r>
      <w:r w:rsidRPr="00D817B4">
        <w:rPr>
          <w:rFonts w:asciiTheme="minorHAnsi" w:hAnsiTheme="minorHAnsi"/>
          <w:sz w:val="20"/>
          <w:szCs w:val="20"/>
          <w:u w:val="single"/>
        </w:rPr>
        <w:t>problematice</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seznam rozhodců</w:t>
      </w:r>
      <w:r w:rsidRPr="00D817B4">
        <w:rPr>
          <w:rFonts w:asciiTheme="minorHAnsi" w:hAnsiTheme="minorHAnsi"/>
          <w:sz w:val="20"/>
          <w:szCs w:val="20"/>
        </w:rPr>
        <w:t xml:space="preserve"> je veden u </w:t>
      </w:r>
      <w:r w:rsidRPr="00D817B4">
        <w:rPr>
          <w:rFonts w:asciiTheme="minorHAnsi" w:hAnsiTheme="minorHAnsi"/>
          <w:b/>
          <w:sz w:val="20"/>
          <w:szCs w:val="20"/>
        </w:rPr>
        <w:t>HK ČR</w:t>
      </w:r>
      <w:r w:rsidRPr="00D817B4">
        <w:rPr>
          <w:rFonts w:asciiTheme="minorHAnsi" w:hAnsiTheme="minorHAnsi"/>
          <w:sz w:val="20"/>
          <w:szCs w:val="20"/>
        </w:rPr>
        <w:t xml:space="preserve"> (</w:t>
      </w:r>
      <w:r w:rsidRPr="00D817B4">
        <w:rPr>
          <w:rFonts w:asciiTheme="minorHAnsi" w:hAnsiTheme="minorHAnsi"/>
          <w:sz w:val="20"/>
          <w:szCs w:val="20"/>
          <w:u w:val="single"/>
        </w:rPr>
        <w:t>hospodářská komora</w:t>
      </w:r>
      <w:r w:rsidRPr="00D817B4">
        <w:rPr>
          <w:rFonts w:asciiTheme="minorHAnsi" w:hAnsiTheme="minorHAnsi"/>
          <w:sz w:val="20"/>
          <w:szCs w:val="20"/>
        </w:rPr>
        <w:t>)</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stálý rozhodčí soud</w:t>
      </w:r>
      <w:r w:rsidRPr="00D817B4">
        <w:rPr>
          <w:rFonts w:asciiTheme="minorHAnsi" w:hAnsiTheme="minorHAnsi"/>
          <w:sz w:val="20"/>
          <w:szCs w:val="20"/>
        </w:rPr>
        <w:t xml:space="preserve"> – </w:t>
      </w:r>
      <w:r w:rsidRPr="00D817B4">
        <w:rPr>
          <w:rFonts w:asciiTheme="minorHAnsi" w:hAnsiTheme="minorHAnsi"/>
          <w:sz w:val="20"/>
          <w:szCs w:val="20"/>
          <w:u w:val="single"/>
        </w:rPr>
        <w:t>HK ČR, agrární komora, burza CP</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počet rozhodců je vždy </w:t>
      </w:r>
      <w:r w:rsidRPr="00D817B4">
        <w:rPr>
          <w:rFonts w:asciiTheme="minorHAnsi" w:hAnsiTheme="minorHAnsi"/>
          <w:b/>
          <w:sz w:val="20"/>
          <w:szCs w:val="20"/>
        </w:rPr>
        <w:t>lichý</w:t>
      </w:r>
      <w:r w:rsidRPr="00D817B4">
        <w:rPr>
          <w:rFonts w:asciiTheme="minorHAnsi" w:hAnsiTheme="minorHAnsi"/>
          <w:sz w:val="20"/>
          <w:szCs w:val="20"/>
        </w:rPr>
        <w:t xml:space="preserve">, může být </w:t>
      </w:r>
      <w:r w:rsidRPr="00D817B4">
        <w:rPr>
          <w:rFonts w:asciiTheme="minorHAnsi" w:hAnsiTheme="minorHAnsi"/>
          <w:b/>
          <w:sz w:val="20"/>
          <w:szCs w:val="20"/>
        </w:rPr>
        <w:t xml:space="preserve">i jeden </w:t>
      </w:r>
      <w:r w:rsidRPr="00D817B4">
        <w:rPr>
          <w:rFonts w:asciiTheme="minorHAnsi" w:hAnsiTheme="minorHAnsi"/>
          <w:sz w:val="20"/>
          <w:szCs w:val="20"/>
        </w:rPr>
        <w:t>rozhodce</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b/>
          <w:sz w:val="20"/>
          <w:szCs w:val="20"/>
        </w:rPr>
        <w:t>rozhodce</w:t>
      </w:r>
      <w:r w:rsidRPr="00D817B4">
        <w:rPr>
          <w:rFonts w:asciiTheme="minorHAnsi" w:hAnsiTheme="minorHAnsi"/>
          <w:sz w:val="20"/>
          <w:szCs w:val="20"/>
        </w:rPr>
        <w:t xml:space="preserve"> musí postupovat </w:t>
      </w:r>
      <w:r w:rsidRPr="00D817B4">
        <w:rPr>
          <w:rFonts w:asciiTheme="minorHAnsi" w:hAnsiTheme="minorHAnsi"/>
          <w:sz w:val="20"/>
          <w:szCs w:val="20"/>
          <w:u w:val="single"/>
        </w:rPr>
        <w:t>přiměřeně podle občanského soudního řádu</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rozhodce, pokud </w:t>
      </w:r>
      <w:r w:rsidRPr="00D817B4">
        <w:rPr>
          <w:rFonts w:asciiTheme="minorHAnsi" w:hAnsiTheme="minorHAnsi"/>
          <w:b/>
          <w:sz w:val="20"/>
          <w:szCs w:val="20"/>
        </w:rPr>
        <w:t>nemůže určit úkon</w:t>
      </w:r>
      <w:r w:rsidRPr="00D817B4">
        <w:rPr>
          <w:rFonts w:asciiTheme="minorHAnsi" w:hAnsiTheme="minorHAnsi"/>
          <w:sz w:val="20"/>
          <w:szCs w:val="20"/>
        </w:rPr>
        <w:t xml:space="preserve">, </w:t>
      </w:r>
      <w:r w:rsidRPr="00D817B4">
        <w:rPr>
          <w:rFonts w:asciiTheme="minorHAnsi" w:hAnsiTheme="minorHAnsi"/>
          <w:sz w:val="20"/>
          <w:szCs w:val="20"/>
          <w:u w:val="single"/>
        </w:rPr>
        <w:t>požádá soud</w:t>
      </w:r>
      <w:r w:rsidRPr="00D817B4">
        <w:rPr>
          <w:rFonts w:asciiTheme="minorHAnsi" w:hAnsiTheme="minorHAnsi"/>
          <w:sz w:val="20"/>
          <w:szCs w:val="20"/>
        </w:rPr>
        <w:t xml:space="preserve">, aby tento úkon nařídil, ale musí za to zaplatit </w:t>
      </w:r>
      <w:r w:rsidRPr="00D817B4">
        <w:rPr>
          <w:rFonts w:asciiTheme="minorHAnsi" w:hAnsiTheme="minorHAnsi"/>
          <w:b/>
          <w:sz w:val="20"/>
          <w:szCs w:val="20"/>
        </w:rPr>
        <w:t>poplatek</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na základě rozhodčího řízení je vydán </w:t>
      </w:r>
      <w:r w:rsidRPr="00D817B4">
        <w:rPr>
          <w:rFonts w:asciiTheme="minorHAnsi" w:hAnsiTheme="minorHAnsi"/>
          <w:b/>
          <w:sz w:val="20"/>
          <w:szCs w:val="20"/>
        </w:rPr>
        <w:t>rozhodčí nález</w:t>
      </w:r>
      <w:r w:rsidRPr="00D817B4">
        <w:rPr>
          <w:rFonts w:asciiTheme="minorHAnsi" w:hAnsiTheme="minorHAnsi"/>
          <w:sz w:val="20"/>
          <w:szCs w:val="20"/>
        </w:rPr>
        <w:t xml:space="preserve"> – proti jemu </w:t>
      </w:r>
      <w:r w:rsidRPr="00D817B4">
        <w:rPr>
          <w:rFonts w:asciiTheme="minorHAnsi" w:hAnsiTheme="minorHAnsi"/>
          <w:sz w:val="20"/>
          <w:szCs w:val="20"/>
          <w:u w:val="single"/>
        </w:rPr>
        <w:t>není žádný</w:t>
      </w:r>
      <w:r w:rsidRPr="00D817B4">
        <w:rPr>
          <w:rFonts w:asciiTheme="minorHAnsi" w:hAnsiTheme="minorHAnsi"/>
          <w:sz w:val="20"/>
          <w:szCs w:val="20"/>
        </w:rPr>
        <w:t xml:space="preserve"> řádný </w:t>
      </w:r>
      <w:r w:rsidRPr="00D817B4">
        <w:rPr>
          <w:rFonts w:asciiTheme="minorHAnsi" w:hAnsiTheme="minorHAnsi"/>
          <w:sz w:val="20"/>
          <w:szCs w:val="20"/>
          <w:u w:val="single"/>
        </w:rPr>
        <w:t>opravný prostředek</w:t>
      </w:r>
      <w:r w:rsidRPr="00D817B4">
        <w:rPr>
          <w:rFonts w:asciiTheme="minorHAnsi" w:hAnsiTheme="minorHAnsi"/>
          <w:sz w:val="20"/>
          <w:szCs w:val="20"/>
        </w:rPr>
        <w:t xml:space="preserve">, ale smluvní strany se mohou </w:t>
      </w:r>
      <w:r w:rsidRPr="00D817B4">
        <w:rPr>
          <w:rFonts w:asciiTheme="minorHAnsi" w:hAnsiTheme="minorHAnsi"/>
          <w:b/>
          <w:sz w:val="20"/>
          <w:szCs w:val="20"/>
        </w:rPr>
        <w:t>dohodnout</w:t>
      </w:r>
      <w:r w:rsidRPr="00D817B4">
        <w:rPr>
          <w:rFonts w:asciiTheme="minorHAnsi" w:hAnsiTheme="minorHAnsi"/>
          <w:sz w:val="20"/>
          <w:szCs w:val="20"/>
        </w:rPr>
        <w:t xml:space="preserve">, že rozhodčí nález může být přezkoumán </w:t>
      </w:r>
      <w:r w:rsidRPr="00D817B4">
        <w:rPr>
          <w:rFonts w:asciiTheme="minorHAnsi" w:hAnsiTheme="minorHAnsi"/>
          <w:sz w:val="20"/>
          <w:szCs w:val="20"/>
          <w:u w:val="single"/>
        </w:rPr>
        <w:t>dalším rozhodcem</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 xml:space="preserve">pokud by rozhodci </w:t>
      </w:r>
      <w:r w:rsidRPr="00D817B4">
        <w:rPr>
          <w:rFonts w:asciiTheme="minorHAnsi" w:hAnsiTheme="minorHAnsi"/>
          <w:b/>
          <w:sz w:val="20"/>
          <w:szCs w:val="20"/>
        </w:rPr>
        <w:t>rozhodli</w:t>
      </w:r>
      <w:r w:rsidRPr="00D817B4">
        <w:rPr>
          <w:rFonts w:asciiTheme="minorHAnsi" w:hAnsiTheme="minorHAnsi"/>
          <w:sz w:val="20"/>
          <w:szCs w:val="20"/>
        </w:rPr>
        <w:t xml:space="preserve"> ve věci, která jim </w:t>
      </w:r>
      <w:r w:rsidRPr="00D817B4">
        <w:rPr>
          <w:rFonts w:asciiTheme="minorHAnsi" w:hAnsiTheme="minorHAnsi"/>
          <w:b/>
          <w:sz w:val="20"/>
          <w:szCs w:val="20"/>
        </w:rPr>
        <w:t>nepřísluší</w:t>
      </w:r>
      <w:r w:rsidRPr="00D817B4">
        <w:rPr>
          <w:rFonts w:asciiTheme="minorHAnsi" w:hAnsiTheme="minorHAnsi"/>
          <w:sz w:val="20"/>
          <w:szCs w:val="20"/>
        </w:rPr>
        <w:t xml:space="preserve">, může být rozhodčí nález na </w:t>
      </w:r>
      <w:r w:rsidRPr="00D817B4">
        <w:rPr>
          <w:rFonts w:asciiTheme="minorHAnsi" w:hAnsiTheme="minorHAnsi"/>
          <w:sz w:val="20"/>
          <w:szCs w:val="20"/>
          <w:u w:val="single"/>
        </w:rPr>
        <w:t>návrh soudu</w:t>
      </w:r>
      <w:r w:rsidRPr="00D817B4">
        <w:rPr>
          <w:rFonts w:asciiTheme="minorHAnsi" w:hAnsiTheme="minorHAnsi"/>
          <w:sz w:val="20"/>
          <w:szCs w:val="20"/>
        </w:rPr>
        <w:t xml:space="preserve"> </w:t>
      </w:r>
      <w:r w:rsidRPr="00D817B4">
        <w:rPr>
          <w:rFonts w:asciiTheme="minorHAnsi" w:hAnsiTheme="minorHAnsi"/>
          <w:b/>
          <w:sz w:val="20"/>
          <w:szCs w:val="20"/>
        </w:rPr>
        <w:t>zrušen</w:t>
      </w:r>
      <w:r w:rsidRPr="00D817B4">
        <w:rPr>
          <w:rFonts w:asciiTheme="minorHAnsi" w:hAnsiTheme="minorHAnsi"/>
          <w:sz w:val="20"/>
          <w:szCs w:val="20"/>
        </w:rPr>
        <w:t xml:space="preserve"> (konkurz) </w:t>
      </w:r>
    </w:p>
    <w:p w:rsidR="00D817B4" w:rsidRPr="00D817B4" w:rsidRDefault="00D817B4" w:rsidP="00D817B4">
      <w:pPr>
        <w:numPr>
          <w:ilvl w:val="0"/>
          <w:numId w:val="85"/>
        </w:numPr>
        <w:tabs>
          <w:tab w:val="num" w:pos="180"/>
          <w:tab w:val="num" w:pos="360"/>
          <w:tab w:val="left" w:pos="540"/>
          <w:tab w:val="num" w:pos="720"/>
        </w:tabs>
        <w:ind w:left="180" w:hanging="180"/>
        <w:jc w:val="both"/>
        <w:rPr>
          <w:rFonts w:asciiTheme="minorHAnsi" w:hAnsiTheme="minorHAnsi"/>
          <w:sz w:val="20"/>
          <w:szCs w:val="20"/>
        </w:rPr>
      </w:pPr>
      <w:r w:rsidRPr="00D817B4">
        <w:rPr>
          <w:rFonts w:asciiTheme="minorHAnsi" w:hAnsiTheme="minorHAnsi"/>
          <w:sz w:val="20"/>
          <w:szCs w:val="20"/>
        </w:rPr>
        <w:t>rozhodčí nález ukládá povinnost zaplatit pokutu, může dojít i k exekuci</w:t>
      </w:r>
    </w:p>
    <w:p w:rsidR="000544AE" w:rsidRPr="00D817B4" w:rsidRDefault="000544AE">
      <w:pPr>
        <w:rPr>
          <w:rFonts w:asciiTheme="minorHAnsi" w:hAnsiTheme="minorHAnsi"/>
          <w:sz w:val="20"/>
          <w:szCs w:val="20"/>
        </w:rPr>
      </w:pPr>
    </w:p>
    <w:sectPr w:rsidR="000544AE" w:rsidRPr="00D817B4" w:rsidSect="00804722">
      <w:pgSz w:w="12240" w:h="15840"/>
      <w:pgMar w:top="709"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1070A70"/>
    <w:multiLevelType w:val="hybridMultilevel"/>
    <w:tmpl w:val="A1085ECC"/>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17479ED"/>
    <w:multiLevelType w:val="hybridMultilevel"/>
    <w:tmpl w:val="5EB4A020"/>
    <w:lvl w:ilvl="0" w:tplc="899CB756">
      <w:start w:val="1"/>
      <w:numFmt w:val="bullet"/>
      <w:lvlText w:val=""/>
      <w:lvlJc w:val="left"/>
      <w:pPr>
        <w:tabs>
          <w:tab w:val="num" w:pos="-453"/>
        </w:tabs>
        <w:ind w:left="397" w:hanging="397"/>
      </w:pPr>
      <w:rPr>
        <w:rFonts w:ascii="Wingdings" w:hAnsi="Wingdings" w:hint="default"/>
      </w:rPr>
    </w:lvl>
    <w:lvl w:ilvl="1" w:tplc="04050003">
      <w:start w:val="1"/>
      <w:numFmt w:val="bullet"/>
      <w:lvlText w:val="o"/>
      <w:lvlJc w:val="left"/>
      <w:pPr>
        <w:tabs>
          <w:tab w:val="num" w:pos="703"/>
        </w:tabs>
        <w:ind w:left="703" w:hanging="360"/>
      </w:pPr>
      <w:rPr>
        <w:rFonts w:ascii="Courier New" w:hAnsi="Courier New" w:cs="Courier New" w:hint="default"/>
      </w:rPr>
    </w:lvl>
    <w:lvl w:ilvl="2" w:tplc="87D2FCE6">
      <w:start w:val="21"/>
      <w:numFmt w:val="bullet"/>
      <w:lvlText w:val=""/>
      <w:lvlJc w:val="left"/>
      <w:pPr>
        <w:tabs>
          <w:tab w:val="num" w:pos="700"/>
        </w:tabs>
        <w:ind w:left="680" w:hanging="340"/>
      </w:pPr>
      <w:rPr>
        <w:rFonts w:ascii="Symbol" w:hAnsi="Symbol"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040A12BA"/>
    <w:multiLevelType w:val="hybridMultilevel"/>
    <w:tmpl w:val="16C4DE38"/>
    <w:lvl w:ilvl="0" w:tplc="04050005">
      <w:start w:val="1"/>
      <w:numFmt w:val="bullet"/>
      <w:lvlText w:val=""/>
      <w:lvlJc w:val="left"/>
      <w:pPr>
        <w:tabs>
          <w:tab w:val="num" w:pos="720"/>
        </w:tabs>
        <w:ind w:left="720" w:hanging="360"/>
      </w:pPr>
      <w:rPr>
        <w:rFonts w:ascii="Wingdings" w:hAnsi="Wingdings" w:hint="default"/>
      </w:rPr>
    </w:lvl>
    <w:lvl w:ilvl="1" w:tplc="04050009">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41546AA"/>
    <w:multiLevelType w:val="hybridMultilevel"/>
    <w:tmpl w:val="3E8E3B46"/>
    <w:lvl w:ilvl="0" w:tplc="04070001">
      <w:start w:val="1"/>
      <w:numFmt w:val="bullet"/>
      <w:lvlText w:val=""/>
      <w:lvlJc w:val="left"/>
      <w:pPr>
        <w:tabs>
          <w:tab w:val="num" w:pos="420"/>
        </w:tabs>
        <w:ind w:left="420" w:hanging="360"/>
      </w:pPr>
      <w:rPr>
        <w:rFonts w:ascii="Symbol" w:hAnsi="Symbol" w:hint="default"/>
      </w:rPr>
    </w:lvl>
    <w:lvl w:ilvl="1" w:tplc="0407000F">
      <w:start w:val="1"/>
      <w:numFmt w:val="decimal"/>
      <w:lvlText w:val="%2."/>
      <w:lvlJc w:val="left"/>
      <w:pPr>
        <w:tabs>
          <w:tab w:val="num" w:pos="1140"/>
        </w:tabs>
        <w:ind w:left="1140" w:hanging="360"/>
      </w:pPr>
    </w:lvl>
    <w:lvl w:ilvl="2" w:tplc="D2407876">
      <w:start w:val="1"/>
      <w:numFmt w:val="lowerLetter"/>
      <w:lvlText w:val="%3)"/>
      <w:lvlJc w:val="left"/>
      <w:pPr>
        <w:tabs>
          <w:tab w:val="num" w:pos="1860"/>
        </w:tabs>
        <w:ind w:left="18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052B7231"/>
    <w:multiLevelType w:val="hybridMultilevel"/>
    <w:tmpl w:val="C262BD0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059843AF"/>
    <w:multiLevelType w:val="hybridMultilevel"/>
    <w:tmpl w:val="55528E2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5F237E3"/>
    <w:multiLevelType w:val="hybridMultilevel"/>
    <w:tmpl w:val="2BE4540C"/>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05F949D8"/>
    <w:multiLevelType w:val="hybridMultilevel"/>
    <w:tmpl w:val="D2F487DE"/>
    <w:lvl w:ilvl="0" w:tplc="C1F08C0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06701479"/>
    <w:multiLevelType w:val="hybridMultilevel"/>
    <w:tmpl w:val="69AA263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077A7579"/>
    <w:multiLevelType w:val="hybridMultilevel"/>
    <w:tmpl w:val="DF7ADDDE"/>
    <w:lvl w:ilvl="0" w:tplc="3B36EA94">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08652A60"/>
    <w:multiLevelType w:val="singleLevel"/>
    <w:tmpl w:val="E11ED35E"/>
    <w:lvl w:ilvl="0">
      <w:start w:val="1"/>
      <w:numFmt w:val="lowerLetter"/>
      <w:lvlText w:val="%1)"/>
      <w:lvlJc w:val="left"/>
      <w:pPr>
        <w:tabs>
          <w:tab w:val="num" w:pos="1068"/>
        </w:tabs>
        <w:ind w:left="1068" w:hanging="360"/>
      </w:pPr>
    </w:lvl>
  </w:abstractNum>
  <w:abstractNum w:abstractNumId="12">
    <w:nsid w:val="0873590F"/>
    <w:multiLevelType w:val="hybridMultilevel"/>
    <w:tmpl w:val="E4EAA1EE"/>
    <w:lvl w:ilvl="0" w:tplc="04070017">
      <w:start w:val="1"/>
      <w:numFmt w:val="lowerLetter"/>
      <w:lvlText w:val="%1)"/>
      <w:lvlJc w:val="left"/>
      <w:pPr>
        <w:tabs>
          <w:tab w:val="num" w:pos="420"/>
        </w:tabs>
        <w:ind w:left="4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nsid w:val="08B35C00"/>
    <w:multiLevelType w:val="hybridMultilevel"/>
    <w:tmpl w:val="B9E8AC7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364"/>
        </w:tabs>
        <w:ind w:left="1364" w:hanging="284"/>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09150E2F"/>
    <w:multiLevelType w:val="hybridMultilevel"/>
    <w:tmpl w:val="024EBC60"/>
    <w:lvl w:ilvl="0" w:tplc="56FA3A1E">
      <w:start w:val="1"/>
      <w:numFmt w:val="decimal"/>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09257365"/>
    <w:multiLevelType w:val="hybridMultilevel"/>
    <w:tmpl w:val="10F85E64"/>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09F12271"/>
    <w:multiLevelType w:val="hybridMultilevel"/>
    <w:tmpl w:val="F08AA1AA"/>
    <w:lvl w:ilvl="0" w:tplc="FFFFFFFF">
      <w:start w:val="1"/>
      <w:numFmt w:val="bullet"/>
      <w:lvlText w:val=""/>
      <w:lvlJc w:val="left"/>
      <w:pPr>
        <w:tabs>
          <w:tab w:val="num" w:pos="1110"/>
        </w:tabs>
        <w:ind w:left="1110" w:hanging="360"/>
      </w:pPr>
      <w:rPr>
        <w:rFonts w:ascii="Symbol" w:hAnsi="Symbol" w:hint="default"/>
      </w:rPr>
    </w:lvl>
    <w:lvl w:ilvl="1" w:tplc="FFFFFFFF">
      <w:start w:val="1"/>
      <w:numFmt w:val="bullet"/>
      <w:lvlText w:val="o"/>
      <w:lvlJc w:val="left"/>
      <w:pPr>
        <w:tabs>
          <w:tab w:val="num" w:pos="1830"/>
        </w:tabs>
        <w:ind w:left="183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0A6453EE"/>
    <w:multiLevelType w:val="hybridMultilevel"/>
    <w:tmpl w:val="0D583BE2"/>
    <w:lvl w:ilvl="0" w:tplc="07E05A5E">
      <w:start w:val="1991"/>
      <w:numFmt w:val="bullet"/>
      <w:lvlText w:val="-"/>
      <w:lvlJc w:val="left"/>
      <w:pPr>
        <w:tabs>
          <w:tab w:val="num" w:pos="420"/>
        </w:tabs>
        <w:ind w:left="420" w:hanging="360"/>
      </w:pPr>
      <w:rPr>
        <w:rFonts w:ascii="Arial" w:eastAsia="Times New Roman" w:hAnsi="Aria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0ABC7640"/>
    <w:multiLevelType w:val="hybridMultilevel"/>
    <w:tmpl w:val="8770705A"/>
    <w:lvl w:ilvl="0" w:tplc="FFFFFFFF">
      <w:start w:val="4"/>
      <w:numFmt w:val="bullet"/>
      <w:lvlText w:val="-"/>
      <w:lvlJc w:val="left"/>
      <w:pPr>
        <w:tabs>
          <w:tab w:val="num" w:pos="814"/>
        </w:tabs>
        <w:ind w:left="794"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0ADF3492"/>
    <w:multiLevelType w:val="hybridMultilevel"/>
    <w:tmpl w:val="46D4A7CE"/>
    <w:lvl w:ilvl="0" w:tplc="F872E8B2">
      <w:numFmt w:val="bullet"/>
      <w:lvlText w:val="-"/>
      <w:lvlJc w:val="left"/>
      <w:pPr>
        <w:tabs>
          <w:tab w:val="num" w:pos="720"/>
        </w:tabs>
        <w:ind w:left="720" w:hanging="360"/>
      </w:pPr>
      <w:rPr>
        <w:rFonts w:ascii="Times New Roman" w:eastAsia="Times New Roman" w:hAnsi="Times New Roman" w:cs="Times New Roman" w:hint="default"/>
      </w:rPr>
    </w:lvl>
    <w:lvl w:ilvl="1" w:tplc="04050009">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nsid w:val="0B4B722D"/>
    <w:multiLevelType w:val="hybridMultilevel"/>
    <w:tmpl w:val="E62CED58"/>
    <w:lvl w:ilvl="0" w:tplc="FFFFFFFF">
      <w:start w:val="1"/>
      <w:numFmt w:val="bullet"/>
      <w:lvlText w:val=""/>
      <w:lvlJc w:val="left"/>
      <w:pPr>
        <w:tabs>
          <w:tab w:val="num" w:pos="1050"/>
        </w:tabs>
        <w:ind w:left="1050" w:hanging="360"/>
      </w:pPr>
      <w:rPr>
        <w:rFonts w:ascii="Symbol" w:hAnsi="Symbol" w:hint="default"/>
      </w:rPr>
    </w:lvl>
    <w:lvl w:ilvl="1" w:tplc="FFFFFFFF">
      <w:start w:val="1"/>
      <w:numFmt w:val="bullet"/>
      <w:lvlText w:val="o"/>
      <w:lvlJc w:val="left"/>
      <w:pPr>
        <w:tabs>
          <w:tab w:val="num" w:pos="1770"/>
        </w:tabs>
        <w:ind w:left="177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0CF713FB"/>
    <w:multiLevelType w:val="singleLevel"/>
    <w:tmpl w:val="D65AE896"/>
    <w:lvl w:ilvl="0">
      <w:start w:val="1"/>
      <w:numFmt w:val="decimal"/>
      <w:lvlText w:val="%1."/>
      <w:lvlJc w:val="left"/>
      <w:pPr>
        <w:tabs>
          <w:tab w:val="num" w:pos="360"/>
        </w:tabs>
        <w:ind w:left="360" w:hanging="360"/>
      </w:pPr>
      <w:rPr>
        <w:b/>
      </w:rPr>
    </w:lvl>
  </w:abstractNum>
  <w:abstractNum w:abstractNumId="22">
    <w:nsid w:val="0D8E455A"/>
    <w:multiLevelType w:val="hybridMultilevel"/>
    <w:tmpl w:val="ABEE59A8"/>
    <w:lvl w:ilvl="0" w:tplc="0407000D">
      <w:start w:val="1"/>
      <w:numFmt w:val="bullet"/>
      <w:lvlText w:val=""/>
      <w:lvlJc w:val="left"/>
      <w:pPr>
        <w:tabs>
          <w:tab w:val="num" w:pos="420"/>
        </w:tabs>
        <w:ind w:left="4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nsid w:val="0DA65721"/>
    <w:multiLevelType w:val="hybridMultilevel"/>
    <w:tmpl w:val="BE06A252"/>
    <w:lvl w:ilvl="0" w:tplc="FFFFFFFF">
      <w:start w:val="1"/>
      <w:numFmt w:val="upperLetter"/>
      <w:lvlText w:val="%1."/>
      <w:lvlJc w:val="left"/>
      <w:pPr>
        <w:tabs>
          <w:tab w:val="num" w:pos="1365"/>
        </w:tabs>
        <w:ind w:left="13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0DB169A8"/>
    <w:multiLevelType w:val="hybridMultilevel"/>
    <w:tmpl w:val="2480C49E"/>
    <w:lvl w:ilvl="0" w:tplc="04070001">
      <w:start w:val="1"/>
      <w:numFmt w:val="bullet"/>
      <w:lvlText w:val=""/>
      <w:lvlJc w:val="left"/>
      <w:pPr>
        <w:tabs>
          <w:tab w:val="num" w:pos="420"/>
        </w:tabs>
        <w:ind w:left="420" w:hanging="360"/>
      </w:pPr>
      <w:rPr>
        <w:rFonts w:ascii="Symbol" w:hAnsi="Symbol" w:hint="default"/>
      </w:rPr>
    </w:lvl>
    <w:lvl w:ilvl="1" w:tplc="0407000F">
      <w:start w:val="1"/>
      <w:numFmt w:val="decimal"/>
      <w:lvlText w:val="%2."/>
      <w:lvlJc w:val="left"/>
      <w:pPr>
        <w:tabs>
          <w:tab w:val="num" w:pos="1140"/>
        </w:tabs>
        <w:ind w:left="1140" w:hanging="360"/>
      </w:pPr>
    </w:lvl>
    <w:lvl w:ilvl="2" w:tplc="D2407876">
      <w:start w:val="1"/>
      <w:numFmt w:val="lowerLetter"/>
      <w:lvlText w:val="%3)"/>
      <w:lvlJc w:val="left"/>
      <w:pPr>
        <w:tabs>
          <w:tab w:val="num" w:pos="1860"/>
        </w:tabs>
        <w:ind w:left="18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0E340492"/>
    <w:multiLevelType w:val="hybridMultilevel"/>
    <w:tmpl w:val="F3FCC292"/>
    <w:lvl w:ilvl="0" w:tplc="F872E8B2">
      <w:numFmt w:val="bullet"/>
      <w:lvlText w:val="-"/>
      <w:lvlJc w:val="left"/>
      <w:pPr>
        <w:tabs>
          <w:tab w:val="num" w:pos="720"/>
        </w:tabs>
        <w:ind w:left="720" w:hanging="360"/>
      </w:pPr>
      <w:rPr>
        <w:rFonts w:ascii="Times New Roman" w:eastAsia="Times New Roman" w:hAnsi="Times New Roman" w:cs="Times New Roman" w:hint="default"/>
      </w:rPr>
    </w:lvl>
    <w:lvl w:ilvl="1" w:tplc="04050009">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nsid w:val="11080865"/>
    <w:multiLevelType w:val="singleLevel"/>
    <w:tmpl w:val="516AE02A"/>
    <w:lvl w:ilvl="0">
      <w:start w:val="4"/>
      <w:numFmt w:val="bullet"/>
      <w:lvlText w:val="-"/>
      <w:lvlJc w:val="left"/>
      <w:pPr>
        <w:tabs>
          <w:tab w:val="num" w:pos="360"/>
        </w:tabs>
        <w:ind w:left="360" w:hanging="360"/>
      </w:pPr>
    </w:lvl>
  </w:abstractNum>
  <w:abstractNum w:abstractNumId="27">
    <w:nsid w:val="11B27BCA"/>
    <w:multiLevelType w:val="hybridMultilevel"/>
    <w:tmpl w:val="6E647F32"/>
    <w:lvl w:ilvl="0" w:tplc="57B4005E">
      <w:start w:val="1"/>
      <w:numFmt w:val="decimal"/>
      <w:lvlText w:val="%1)"/>
      <w:lvlJc w:val="left"/>
      <w:pPr>
        <w:tabs>
          <w:tab w:val="num" w:pos="1068"/>
        </w:tabs>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nsid w:val="11DE3241"/>
    <w:multiLevelType w:val="hybridMultilevel"/>
    <w:tmpl w:val="0B923462"/>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143B51B9"/>
    <w:multiLevelType w:val="singleLevel"/>
    <w:tmpl w:val="04050017"/>
    <w:lvl w:ilvl="0">
      <w:start w:val="1"/>
      <w:numFmt w:val="lowerLetter"/>
      <w:lvlText w:val="%1)"/>
      <w:lvlJc w:val="left"/>
      <w:pPr>
        <w:tabs>
          <w:tab w:val="num" w:pos="360"/>
        </w:tabs>
        <w:ind w:left="360" w:hanging="360"/>
      </w:pPr>
    </w:lvl>
  </w:abstractNum>
  <w:abstractNum w:abstractNumId="30">
    <w:nsid w:val="14E9540E"/>
    <w:multiLevelType w:val="hybridMultilevel"/>
    <w:tmpl w:val="C01C9002"/>
    <w:lvl w:ilvl="0" w:tplc="04070001">
      <w:start w:val="1"/>
      <w:numFmt w:val="bullet"/>
      <w:lvlText w:val=""/>
      <w:lvlJc w:val="left"/>
      <w:pPr>
        <w:tabs>
          <w:tab w:val="num" w:pos="420"/>
        </w:tabs>
        <w:ind w:left="420" w:hanging="360"/>
      </w:pPr>
      <w:rPr>
        <w:rFonts w:ascii="Symbol" w:hAnsi="Symbol" w:hint="default"/>
      </w:rPr>
    </w:lvl>
    <w:lvl w:ilvl="1" w:tplc="0407000F">
      <w:start w:val="1"/>
      <w:numFmt w:val="decimal"/>
      <w:lvlText w:val="%2."/>
      <w:lvlJc w:val="left"/>
      <w:pPr>
        <w:tabs>
          <w:tab w:val="num" w:pos="1140"/>
        </w:tabs>
        <w:ind w:left="1140" w:hanging="360"/>
      </w:pPr>
    </w:lvl>
    <w:lvl w:ilvl="2" w:tplc="D2407876">
      <w:start w:val="1"/>
      <w:numFmt w:val="lowerLetter"/>
      <w:lvlText w:val="%3)"/>
      <w:lvlJc w:val="left"/>
      <w:pPr>
        <w:tabs>
          <w:tab w:val="num" w:pos="1860"/>
        </w:tabs>
        <w:ind w:left="18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nsid w:val="1503474A"/>
    <w:multiLevelType w:val="hybridMultilevel"/>
    <w:tmpl w:val="5C6E6E0A"/>
    <w:lvl w:ilvl="0" w:tplc="0407000B">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2">
    <w:nsid w:val="15ED5A6C"/>
    <w:multiLevelType w:val="hybridMultilevel"/>
    <w:tmpl w:val="6948822C"/>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16654DDF"/>
    <w:multiLevelType w:val="hybridMultilevel"/>
    <w:tmpl w:val="4B6C0682"/>
    <w:lvl w:ilvl="0" w:tplc="FFFFFFFF">
      <w:start w:val="1"/>
      <w:numFmt w:val="lowerLetter"/>
      <w:lvlText w:val="%1)"/>
      <w:lvlJc w:val="left"/>
      <w:pPr>
        <w:tabs>
          <w:tab w:val="num" w:pos="1009"/>
        </w:tabs>
        <w:ind w:left="1009"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16CE1752"/>
    <w:multiLevelType w:val="hybridMultilevel"/>
    <w:tmpl w:val="523C20DC"/>
    <w:lvl w:ilvl="0" w:tplc="BFAE071C">
      <w:start w:val="1"/>
      <w:numFmt w:val="lowerLetter"/>
      <w:lvlText w:val="%1)"/>
      <w:lvlJc w:val="left"/>
      <w:pPr>
        <w:tabs>
          <w:tab w:val="num" w:pos="1068"/>
        </w:tabs>
        <w:ind w:left="1068" w:hanging="360"/>
      </w:pPr>
    </w:lvl>
    <w:lvl w:ilvl="1" w:tplc="1838819A">
      <w:start w:val="1"/>
      <w:numFmt w:val="decimal"/>
      <w:lvlText w:val="%2)"/>
      <w:lvlJc w:val="left"/>
      <w:pPr>
        <w:tabs>
          <w:tab w:val="num" w:pos="1788"/>
        </w:tabs>
        <w:ind w:left="1788"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17B9373C"/>
    <w:multiLevelType w:val="hybridMultilevel"/>
    <w:tmpl w:val="EE56F584"/>
    <w:lvl w:ilvl="0" w:tplc="0405000F">
      <w:start w:val="1"/>
      <w:numFmt w:val="decimal"/>
      <w:lvlText w:val="%1."/>
      <w:lvlJc w:val="left"/>
      <w:pPr>
        <w:tabs>
          <w:tab w:val="num" w:pos="720"/>
        </w:tabs>
        <w:ind w:left="720" w:hanging="360"/>
      </w:pPr>
    </w:lvl>
    <w:lvl w:ilvl="1" w:tplc="5808946A">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18232532"/>
    <w:multiLevelType w:val="hybridMultilevel"/>
    <w:tmpl w:val="3CBED980"/>
    <w:lvl w:ilvl="0" w:tplc="04070001">
      <w:start w:val="1"/>
      <w:numFmt w:val="bullet"/>
      <w:lvlText w:val=""/>
      <w:lvlJc w:val="left"/>
      <w:pPr>
        <w:tabs>
          <w:tab w:val="num" w:pos="420"/>
        </w:tabs>
        <w:ind w:left="420" w:hanging="360"/>
      </w:pPr>
      <w:rPr>
        <w:rFonts w:ascii="Symbol" w:hAnsi="Symbol" w:hint="default"/>
      </w:rPr>
    </w:lvl>
    <w:lvl w:ilvl="1" w:tplc="0407000F">
      <w:start w:val="1"/>
      <w:numFmt w:val="decimal"/>
      <w:lvlText w:val="%2."/>
      <w:lvlJc w:val="left"/>
      <w:pPr>
        <w:tabs>
          <w:tab w:val="num" w:pos="1140"/>
        </w:tabs>
        <w:ind w:left="1140" w:hanging="360"/>
      </w:pPr>
    </w:lvl>
    <w:lvl w:ilvl="2" w:tplc="D2407876">
      <w:start w:val="1"/>
      <w:numFmt w:val="lowerLetter"/>
      <w:lvlText w:val="%3)"/>
      <w:lvlJc w:val="left"/>
      <w:pPr>
        <w:tabs>
          <w:tab w:val="num" w:pos="1860"/>
        </w:tabs>
        <w:ind w:left="18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nsid w:val="18BA4758"/>
    <w:multiLevelType w:val="hybridMultilevel"/>
    <w:tmpl w:val="C9C4DC78"/>
    <w:lvl w:ilvl="0" w:tplc="432E8DBC">
      <w:start w:val="1"/>
      <w:numFmt w:val="lowerLetter"/>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18C570B3"/>
    <w:multiLevelType w:val="hybridMultilevel"/>
    <w:tmpl w:val="B0125234"/>
    <w:lvl w:ilvl="0" w:tplc="0407000D">
      <w:start w:val="1"/>
      <w:numFmt w:val="bullet"/>
      <w:lvlText w:val=""/>
      <w:lvlJc w:val="left"/>
      <w:pPr>
        <w:tabs>
          <w:tab w:val="num" w:pos="420"/>
        </w:tabs>
        <w:ind w:left="4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nsid w:val="18F5213C"/>
    <w:multiLevelType w:val="singleLevel"/>
    <w:tmpl w:val="41E8B884"/>
    <w:lvl w:ilvl="0">
      <w:start w:val="1"/>
      <w:numFmt w:val="lowerLetter"/>
      <w:lvlText w:val="%1)"/>
      <w:lvlJc w:val="left"/>
      <w:pPr>
        <w:tabs>
          <w:tab w:val="num" w:pos="720"/>
        </w:tabs>
        <w:ind w:left="720" w:hanging="360"/>
      </w:pPr>
    </w:lvl>
  </w:abstractNum>
  <w:abstractNum w:abstractNumId="40">
    <w:nsid w:val="195C1906"/>
    <w:multiLevelType w:val="hybridMultilevel"/>
    <w:tmpl w:val="B330EE20"/>
    <w:lvl w:ilvl="0" w:tplc="07E05A5E">
      <w:start w:val="1991"/>
      <w:numFmt w:val="bullet"/>
      <w:lvlText w:val="-"/>
      <w:lvlJc w:val="left"/>
      <w:pPr>
        <w:tabs>
          <w:tab w:val="num" w:pos="420"/>
        </w:tabs>
        <w:ind w:left="420" w:hanging="360"/>
      </w:pPr>
      <w:rPr>
        <w:rFonts w:ascii="Arial" w:eastAsia="Times New Roman" w:hAnsi="Arial" w:cs="Times New Roman" w:hint="default"/>
      </w:rPr>
    </w:lvl>
    <w:lvl w:ilvl="1" w:tplc="04070017">
      <w:start w:val="1"/>
      <w:numFmt w:val="lowerLetter"/>
      <w:lvlText w:val="%2)"/>
      <w:lvlJc w:val="left"/>
      <w:pPr>
        <w:tabs>
          <w:tab w:val="num" w:pos="1440"/>
        </w:tabs>
        <w:ind w:left="1440" w:hanging="360"/>
      </w:p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1">
    <w:nsid w:val="1BDF7558"/>
    <w:multiLevelType w:val="hybridMultilevel"/>
    <w:tmpl w:val="D5A83AD6"/>
    <w:lvl w:ilvl="0" w:tplc="D16EFA52">
      <w:start w:val="1"/>
      <w:numFmt w:val="decimal"/>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nsid w:val="1C3F5CC6"/>
    <w:multiLevelType w:val="hybridMultilevel"/>
    <w:tmpl w:val="D77A19C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1D2D0516"/>
    <w:multiLevelType w:val="hybridMultilevel"/>
    <w:tmpl w:val="0B3A24BC"/>
    <w:lvl w:ilvl="0" w:tplc="04070009">
      <w:start w:val="1"/>
      <w:numFmt w:val="bullet"/>
      <w:lvlText w:val=""/>
      <w:lvlJc w:val="left"/>
      <w:pPr>
        <w:tabs>
          <w:tab w:val="num" w:pos="420"/>
        </w:tabs>
        <w:ind w:left="4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nsid w:val="1D754B67"/>
    <w:multiLevelType w:val="hybridMultilevel"/>
    <w:tmpl w:val="50A2E960"/>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nsid w:val="1E4C004A"/>
    <w:multiLevelType w:val="hybridMultilevel"/>
    <w:tmpl w:val="07FA670C"/>
    <w:lvl w:ilvl="0" w:tplc="3A2ACB18">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6">
    <w:nsid w:val="1E9313E9"/>
    <w:multiLevelType w:val="hybridMultilevel"/>
    <w:tmpl w:val="1DD4CF38"/>
    <w:lvl w:ilvl="0" w:tplc="04070005">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7">
    <w:nsid w:val="21087283"/>
    <w:multiLevelType w:val="hybridMultilevel"/>
    <w:tmpl w:val="891441D0"/>
    <w:lvl w:ilvl="0" w:tplc="E054A730">
      <w:start w:val="1"/>
      <w:numFmt w:val="decimal"/>
      <w:lvlText w:val="%1)"/>
      <w:lvlJc w:val="left"/>
      <w:pPr>
        <w:tabs>
          <w:tab w:val="num" w:pos="1068"/>
        </w:tabs>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8">
    <w:nsid w:val="212C550B"/>
    <w:multiLevelType w:val="hybridMultilevel"/>
    <w:tmpl w:val="346A143E"/>
    <w:lvl w:ilvl="0" w:tplc="FFFFFFFF">
      <w:start w:val="30"/>
      <w:numFmt w:val="bullet"/>
      <w:lvlText w:val="-"/>
      <w:lvlJc w:val="left"/>
      <w:pPr>
        <w:tabs>
          <w:tab w:val="num" w:pos="360"/>
        </w:tabs>
        <w:ind w:left="360" w:hanging="360"/>
      </w:pPr>
    </w:lvl>
    <w:lvl w:ilvl="1" w:tplc="FFFFFFFF">
      <w:start w:val="1"/>
      <w:numFmt w:val="upperRoman"/>
      <w:lvlText w:val="%2."/>
      <w:lvlJc w:val="right"/>
      <w:pPr>
        <w:tabs>
          <w:tab w:val="num" w:pos="1260"/>
        </w:tabs>
        <w:ind w:left="1260" w:hanging="18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1C70BB0"/>
    <w:multiLevelType w:val="hybridMultilevel"/>
    <w:tmpl w:val="2DB26340"/>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22CB75B2"/>
    <w:multiLevelType w:val="hybridMultilevel"/>
    <w:tmpl w:val="BE58F152"/>
    <w:lvl w:ilvl="0" w:tplc="8BA4AFA4">
      <w:start w:val="1"/>
      <w:numFmt w:val="decimal"/>
      <w:lvlText w:val="%1)"/>
      <w:lvlJc w:val="left"/>
      <w:pPr>
        <w:tabs>
          <w:tab w:val="num" w:pos="720"/>
        </w:tabs>
        <w:ind w:left="720" w:hanging="360"/>
      </w:pPr>
      <w:rPr>
        <w:b w:val="0"/>
      </w:rPr>
    </w:lvl>
    <w:lvl w:ilvl="1" w:tplc="04070017">
      <w:start w:val="1"/>
      <w:numFmt w:val="lowerLetter"/>
      <w:lvlText w:val="%2)"/>
      <w:lvlJc w:val="left"/>
      <w:pPr>
        <w:tabs>
          <w:tab w:val="num" w:pos="1440"/>
        </w:tabs>
        <w:ind w:left="144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1">
    <w:nsid w:val="23733BA7"/>
    <w:multiLevelType w:val="hybridMultilevel"/>
    <w:tmpl w:val="2BA485DE"/>
    <w:lvl w:ilvl="0" w:tplc="BC302CC0">
      <w:start w:val="1"/>
      <w:numFmt w:val="lowerLetter"/>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nsid w:val="24406229"/>
    <w:multiLevelType w:val="singleLevel"/>
    <w:tmpl w:val="04050011"/>
    <w:lvl w:ilvl="0">
      <w:start w:val="1"/>
      <w:numFmt w:val="decimal"/>
      <w:lvlText w:val="%1)"/>
      <w:lvlJc w:val="left"/>
      <w:pPr>
        <w:tabs>
          <w:tab w:val="num" w:pos="360"/>
        </w:tabs>
        <w:ind w:left="360" w:hanging="360"/>
      </w:pPr>
    </w:lvl>
  </w:abstractNum>
  <w:abstractNum w:abstractNumId="53">
    <w:nsid w:val="24FF0B91"/>
    <w:multiLevelType w:val="singleLevel"/>
    <w:tmpl w:val="BEBCCAC8"/>
    <w:lvl w:ilvl="0">
      <w:start w:val="1"/>
      <w:numFmt w:val="decimal"/>
      <w:lvlText w:val="%1)"/>
      <w:lvlJc w:val="left"/>
      <w:pPr>
        <w:tabs>
          <w:tab w:val="num" w:pos="720"/>
        </w:tabs>
        <w:ind w:left="720" w:hanging="360"/>
      </w:pPr>
    </w:lvl>
  </w:abstractNum>
  <w:abstractNum w:abstractNumId="54">
    <w:nsid w:val="2547615B"/>
    <w:multiLevelType w:val="hybridMultilevel"/>
    <w:tmpl w:val="A8F075DC"/>
    <w:lvl w:ilvl="0" w:tplc="04050011">
      <w:start w:val="1"/>
      <w:numFmt w:val="decimal"/>
      <w:lvlText w:val="%1)"/>
      <w:lvlJc w:val="left"/>
      <w:pPr>
        <w:tabs>
          <w:tab w:val="num" w:pos="720"/>
        </w:tabs>
        <w:ind w:left="720" w:hanging="360"/>
      </w:pPr>
    </w:lvl>
    <w:lvl w:ilvl="1" w:tplc="0E1E0DEC">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5">
    <w:nsid w:val="27604860"/>
    <w:multiLevelType w:val="hybridMultilevel"/>
    <w:tmpl w:val="94F4F868"/>
    <w:lvl w:ilvl="0" w:tplc="935A6B30">
      <w:start w:val="1"/>
      <w:numFmt w:val="lowerLetter"/>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6">
    <w:nsid w:val="281D1E84"/>
    <w:multiLevelType w:val="singleLevel"/>
    <w:tmpl w:val="C66CA676"/>
    <w:lvl w:ilvl="0">
      <w:start w:val="1"/>
      <w:numFmt w:val="decimal"/>
      <w:lvlText w:val="%1)"/>
      <w:lvlJc w:val="left"/>
      <w:pPr>
        <w:tabs>
          <w:tab w:val="num" w:pos="360"/>
        </w:tabs>
        <w:ind w:left="360" w:hanging="360"/>
      </w:pPr>
    </w:lvl>
  </w:abstractNum>
  <w:abstractNum w:abstractNumId="57">
    <w:nsid w:val="28712F9F"/>
    <w:multiLevelType w:val="hybridMultilevel"/>
    <w:tmpl w:val="D36204EA"/>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8">
    <w:nsid w:val="28F44CC9"/>
    <w:multiLevelType w:val="singleLevel"/>
    <w:tmpl w:val="DBBE8AB0"/>
    <w:lvl w:ilvl="0">
      <w:start w:val="7"/>
      <w:numFmt w:val="bullet"/>
      <w:lvlText w:val="-"/>
      <w:lvlJc w:val="left"/>
      <w:pPr>
        <w:tabs>
          <w:tab w:val="num" w:pos="360"/>
        </w:tabs>
        <w:ind w:left="360" w:hanging="360"/>
      </w:pPr>
    </w:lvl>
  </w:abstractNum>
  <w:abstractNum w:abstractNumId="59">
    <w:nsid w:val="291F47BA"/>
    <w:multiLevelType w:val="singleLevel"/>
    <w:tmpl w:val="CA2C80E6"/>
    <w:lvl w:ilvl="0">
      <w:start w:val="1"/>
      <w:numFmt w:val="decimal"/>
      <w:lvlText w:val="%1)"/>
      <w:lvlJc w:val="left"/>
      <w:pPr>
        <w:tabs>
          <w:tab w:val="num" w:pos="720"/>
        </w:tabs>
        <w:ind w:left="720" w:hanging="360"/>
      </w:pPr>
    </w:lvl>
  </w:abstractNum>
  <w:abstractNum w:abstractNumId="60">
    <w:nsid w:val="29556FA8"/>
    <w:multiLevelType w:val="hybridMultilevel"/>
    <w:tmpl w:val="99D40A86"/>
    <w:lvl w:ilvl="0" w:tplc="0407000B">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1">
    <w:nsid w:val="2B6D41D5"/>
    <w:multiLevelType w:val="hybridMultilevel"/>
    <w:tmpl w:val="98E89E30"/>
    <w:lvl w:ilvl="0" w:tplc="FFFFFFFF">
      <w:start w:val="1"/>
      <w:numFmt w:val="bullet"/>
      <w:lvlText w:val=""/>
      <w:lvlJc w:val="left"/>
      <w:pPr>
        <w:tabs>
          <w:tab w:val="num" w:pos="1429"/>
        </w:tabs>
        <w:ind w:left="1429"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2B790457"/>
    <w:multiLevelType w:val="hybridMultilevel"/>
    <w:tmpl w:val="EB42FE6A"/>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3">
    <w:nsid w:val="2BF47C77"/>
    <w:multiLevelType w:val="hybridMultilevel"/>
    <w:tmpl w:val="8842CEA2"/>
    <w:lvl w:ilvl="0" w:tplc="87D2FCE6">
      <w:start w:val="21"/>
      <w:numFmt w:val="bullet"/>
      <w:lvlText w:val=""/>
      <w:lvlJc w:val="left"/>
      <w:pPr>
        <w:tabs>
          <w:tab w:val="num" w:pos="1040"/>
        </w:tabs>
        <w:ind w:left="1020" w:hanging="340"/>
      </w:pPr>
      <w:rPr>
        <w:rFonts w:ascii="Symbol" w:hAnsi="Symbol" w:cs="Times New Roman" w:hint="default"/>
      </w:rPr>
    </w:lvl>
    <w:lvl w:ilvl="1" w:tplc="04050003">
      <w:start w:val="1"/>
      <w:numFmt w:val="decimal"/>
      <w:lvlText w:val="%2."/>
      <w:lvlJc w:val="left"/>
      <w:pPr>
        <w:tabs>
          <w:tab w:val="num" w:pos="1440"/>
        </w:tabs>
        <w:ind w:left="1440" w:hanging="360"/>
      </w:pPr>
    </w:lvl>
    <w:lvl w:ilvl="2" w:tplc="04070005">
      <w:start w:val="1"/>
      <w:numFmt w:val="bullet"/>
      <w:lvlText w:val=""/>
      <w:lvlJc w:val="left"/>
      <w:pPr>
        <w:tabs>
          <w:tab w:val="num" w:pos="700"/>
        </w:tabs>
        <w:ind w:left="7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4">
    <w:nsid w:val="2CAE517B"/>
    <w:multiLevelType w:val="hybridMultilevel"/>
    <w:tmpl w:val="D948517A"/>
    <w:lvl w:ilvl="0" w:tplc="FFFFFFFF">
      <w:start w:val="30"/>
      <w:numFmt w:val="bullet"/>
      <w:lvlText w:val="-"/>
      <w:lvlJc w:val="left"/>
      <w:pPr>
        <w:tabs>
          <w:tab w:val="num" w:pos="329"/>
        </w:tabs>
        <w:ind w:left="329" w:hanging="360"/>
      </w:pPr>
    </w:lvl>
    <w:lvl w:ilvl="1" w:tplc="FFFFFFFF">
      <w:start w:val="1"/>
      <w:numFmt w:val="bullet"/>
      <w:lvlText w:val=""/>
      <w:lvlJc w:val="left"/>
      <w:pPr>
        <w:tabs>
          <w:tab w:val="num" w:pos="1409"/>
        </w:tabs>
        <w:ind w:left="1409" w:hanging="360"/>
      </w:pPr>
      <w:rPr>
        <w:rFonts w:ascii="Symbol" w:hAnsi="Symbol" w:hint="default"/>
      </w:rPr>
    </w:lvl>
    <w:lvl w:ilvl="2" w:tplc="FFFFFFFF">
      <w:start w:val="30"/>
      <w:numFmt w:val="bullet"/>
      <w:lvlText w:val="-"/>
      <w:lvlJc w:val="left"/>
      <w:pPr>
        <w:tabs>
          <w:tab w:val="num" w:pos="2129"/>
        </w:tabs>
        <w:ind w:left="2129" w:hanging="360"/>
      </w:pPr>
    </w:lvl>
    <w:lvl w:ilvl="3" w:tplc="FFFFFFFF">
      <w:start w:val="1"/>
      <w:numFmt w:val="bullet"/>
      <w:lvlText w:val="o"/>
      <w:lvlJc w:val="left"/>
      <w:pPr>
        <w:tabs>
          <w:tab w:val="num" w:pos="2849"/>
        </w:tabs>
        <w:ind w:left="2849" w:hanging="360"/>
      </w:pPr>
      <w:rPr>
        <w:rFonts w:ascii="Courier New" w:hAnsi="Courier New" w:cs="Tahoma" w:hint="default"/>
      </w:rPr>
    </w:lvl>
    <w:lvl w:ilvl="4" w:tplc="FFFFFFFF">
      <w:start w:val="30"/>
      <w:numFmt w:val="bullet"/>
      <w:lvlText w:val="-"/>
      <w:lvlJc w:val="left"/>
      <w:pPr>
        <w:tabs>
          <w:tab w:val="num" w:pos="3569"/>
        </w:tabs>
        <w:ind w:left="3569" w:hanging="360"/>
      </w:pPr>
    </w:lvl>
    <w:lvl w:ilvl="5" w:tplc="FFFFFFFF">
      <w:start w:val="1"/>
      <w:numFmt w:val="bullet"/>
      <w:lvlText w:val=""/>
      <w:lvlJc w:val="left"/>
      <w:pPr>
        <w:tabs>
          <w:tab w:val="num" w:pos="4289"/>
        </w:tabs>
        <w:ind w:left="4289" w:hanging="360"/>
      </w:pPr>
      <w:rPr>
        <w:rFonts w:ascii="Wingdings" w:hAnsi="Wingdings" w:hint="default"/>
      </w:rPr>
    </w:lvl>
    <w:lvl w:ilvl="6" w:tplc="FFFFFFFF">
      <w:start w:val="30"/>
      <w:numFmt w:val="bullet"/>
      <w:lvlText w:val="-"/>
      <w:lvlJc w:val="left"/>
      <w:pPr>
        <w:tabs>
          <w:tab w:val="num" w:pos="5009"/>
        </w:tabs>
        <w:ind w:left="5009" w:hanging="360"/>
      </w:pPr>
    </w:lvl>
    <w:lvl w:ilvl="7" w:tplc="FFFFFFFF">
      <w:start w:val="1"/>
      <w:numFmt w:val="bullet"/>
      <w:lvlText w:val=""/>
      <w:lvlJc w:val="left"/>
      <w:pPr>
        <w:tabs>
          <w:tab w:val="num" w:pos="5729"/>
        </w:tabs>
        <w:ind w:left="5729" w:hanging="360"/>
      </w:pPr>
      <w:rPr>
        <w:rFonts w:ascii="Wingdings" w:hAnsi="Wingdings" w:hint="default"/>
      </w:rPr>
    </w:lvl>
    <w:lvl w:ilvl="8" w:tplc="FFFFFFFF">
      <w:start w:val="1"/>
      <w:numFmt w:val="decimal"/>
      <w:lvlText w:val="%9."/>
      <w:lvlJc w:val="left"/>
      <w:pPr>
        <w:tabs>
          <w:tab w:val="num" w:pos="6480"/>
        </w:tabs>
        <w:ind w:left="6480" w:hanging="360"/>
      </w:pPr>
    </w:lvl>
  </w:abstractNum>
  <w:abstractNum w:abstractNumId="65">
    <w:nsid w:val="2CC37F9E"/>
    <w:multiLevelType w:val="hybridMultilevel"/>
    <w:tmpl w:val="956493B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64"/>
        </w:tabs>
        <w:ind w:left="964" w:hanging="39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32E83E99"/>
    <w:multiLevelType w:val="hybridMultilevel"/>
    <w:tmpl w:val="66F2E0DC"/>
    <w:lvl w:ilvl="0" w:tplc="FFFFFFFF">
      <w:start w:val="1"/>
      <w:numFmt w:val="bullet"/>
      <w:lvlText w:val=""/>
      <w:lvlJc w:val="left"/>
      <w:pPr>
        <w:tabs>
          <w:tab w:val="num" w:pos="1050"/>
        </w:tabs>
        <w:ind w:left="1050" w:hanging="360"/>
      </w:pPr>
      <w:rPr>
        <w:rFonts w:ascii="Symbol" w:hAnsi="Symbol" w:hint="default"/>
      </w:rPr>
    </w:lvl>
    <w:lvl w:ilvl="1" w:tplc="FFFFFFFF">
      <w:start w:val="1"/>
      <w:numFmt w:val="bullet"/>
      <w:lvlText w:val="o"/>
      <w:lvlJc w:val="left"/>
      <w:pPr>
        <w:tabs>
          <w:tab w:val="num" w:pos="1770"/>
        </w:tabs>
        <w:ind w:left="177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3549727E"/>
    <w:multiLevelType w:val="hybridMultilevel"/>
    <w:tmpl w:val="7C044760"/>
    <w:lvl w:ilvl="0" w:tplc="FFFFFFFF">
      <w:start w:val="1"/>
      <w:numFmt w:val="lowerLetter"/>
      <w:lvlText w:val="%1."/>
      <w:lvlJc w:val="left"/>
      <w:pPr>
        <w:tabs>
          <w:tab w:val="num" w:pos="1770"/>
        </w:tabs>
        <w:ind w:left="1758" w:hanging="348"/>
      </w:pPr>
    </w:lvl>
    <w:lvl w:ilvl="1" w:tplc="FFFFFFFF">
      <w:start w:val="1"/>
      <w:numFmt w:val="lowerLetter"/>
      <w:lvlText w:val="%2)"/>
      <w:lvlJc w:val="left"/>
      <w:pPr>
        <w:tabs>
          <w:tab w:val="num" w:pos="1247"/>
        </w:tabs>
        <w:ind w:left="1247" w:hanging="396"/>
      </w:pPr>
    </w:lvl>
    <w:lvl w:ilvl="2" w:tplc="FFFFFFFF">
      <w:start w:val="4"/>
      <w:numFmt w:val="bullet"/>
      <w:lvlText w:val=""/>
      <w:lvlJc w:val="left"/>
      <w:pPr>
        <w:tabs>
          <w:tab w:val="num" w:pos="3390"/>
        </w:tabs>
        <w:ind w:left="3370" w:hanging="340"/>
      </w:pPr>
      <w:rPr>
        <w:rFonts w:ascii="Symbol" w:hAnsi="Symbol" w:hint="default"/>
      </w:rPr>
    </w:lvl>
    <w:lvl w:ilvl="3" w:tplc="FFFFFFFF">
      <w:start w:val="1"/>
      <w:numFmt w:val="decimal"/>
      <w:lvlText w:val="%4."/>
      <w:lvlJc w:val="left"/>
      <w:pPr>
        <w:tabs>
          <w:tab w:val="num" w:pos="2155"/>
        </w:tabs>
        <w:ind w:left="2155" w:hanging="454"/>
      </w:pPr>
    </w:lvl>
    <w:lvl w:ilvl="4" w:tplc="FFFFFFFF">
      <w:start w:val="1"/>
      <w:numFmt w:val="decimal"/>
      <w:lvlText w:val="%5)"/>
      <w:lvlJc w:val="left"/>
      <w:pPr>
        <w:tabs>
          <w:tab w:val="num" w:pos="4650"/>
        </w:tabs>
        <w:ind w:left="4650" w:hanging="360"/>
      </w:pPr>
    </w:lvl>
    <w:lvl w:ilvl="5" w:tplc="FFFFFFFF">
      <w:start w:val="1"/>
      <w:numFmt w:val="upperRoman"/>
      <w:lvlText w:val="%6."/>
      <w:lvlJc w:val="left"/>
      <w:pPr>
        <w:tabs>
          <w:tab w:val="num" w:pos="5910"/>
        </w:tabs>
        <w:ind w:left="5910" w:hanging="72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357327E0"/>
    <w:multiLevelType w:val="hybridMultilevel"/>
    <w:tmpl w:val="E6A27BAA"/>
    <w:lvl w:ilvl="0" w:tplc="CA2C80E6">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9">
    <w:nsid w:val="359429A8"/>
    <w:multiLevelType w:val="hybridMultilevel"/>
    <w:tmpl w:val="C39833C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0">
    <w:nsid w:val="35E3015E"/>
    <w:multiLevelType w:val="hybridMultilevel"/>
    <w:tmpl w:val="4F062D84"/>
    <w:lvl w:ilvl="0" w:tplc="04050005">
      <w:start w:val="1"/>
      <w:numFmt w:val="bullet"/>
      <w:lvlText w:val=""/>
      <w:lvlJc w:val="left"/>
      <w:pPr>
        <w:tabs>
          <w:tab w:val="num" w:pos="720"/>
        </w:tabs>
        <w:ind w:left="720" w:hanging="360"/>
      </w:pPr>
      <w:rPr>
        <w:rFonts w:ascii="Wingdings" w:hAnsi="Wingdings" w:hint="default"/>
      </w:rPr>
    </w:lvl>
    <w:lvl w:ilvl="1" w:tplc="04050009">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1">
    <w:nsid w:val="36B04305"/>
    <w:multiLevelType w:val="hybridMultilevel"/>
    <w:tmpl w:val="4016F81E"/>
    <w:lvl w:ilvl="0" w:tplc="0407000B">
      <w:start w:val="1"/>
      <w:numFmt w:val="bullet"/>
      <w:lvlText w:val=""/>
      <w:lvlJc w:val="left"/>
      <w:pPr>
        <w:tabs>
          <w:tab w:val="num" w:pos="720"/>
        </w:tabs>
        <w:ind w:left="720" w:hanging="360"/>
      </w:pPr>
      <w:rPr>
        <w:rFonts w:ascii="Wingdings" w:hAnsi="Wingdings" w:hint="default"/>
      </w:rPr>
    </w:lvl>
    <w:lvl w:ilvl="1" w:tplc="0407000D">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2">
    <w:nsid w:val="36F7673D"/>
    <w:multiLevelType w:val="hybridMultilevel"/>
    <w:tmpl w:val="BD5281E0"/>
    <w:lvl w:ilvl="0" w:tplc="C66CA676">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3">
    <w:nsid w:val="37EE641B"/>
    <w:multiLevelType w:val="hybridMultilevel"/>
    <w:tmpl w:val="B03441D8"/>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4">
    <w:nsid w:val="380734D2"/>
    <w:multiLevelType w:val="hybridMultilevel"/>
    <w:tmpl w:val="A5A427D6"/>
    <w:lvl w:ilvl="0" w:tplc="82AEE51E">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5">
    <w:nsid w:val="38E43B4E"/>
    <w:multiLevelType w:val="hybridMultilevel"/>
    <w:tmpl w:val="2ACC3C54"/>
    <w:lvl w:ilvl="0" w:tplc="F1A2866A">
      <w:start w:val="199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6">
    <w:nsid w:val="3AA87D5C"/>
    <w:multiLevelType w:val="hybridMultilevel"/>
    <w:tmpl w:val="96E44006"/>
    <w:lvl w:ilvl="0" w:tplc="FFFFFFFF">
      <w:start w:val="1"/>
      <w:numFmt w:val="lowerLetter"/>
      <w:lvlText w:val="%1)"/>
      <w:lvlJc w:val="left"/>
      <w:pPr>
        <w:tabs>
          <w:tab w:val="num" w:pos="964"/>
        </w:tabs>
        <w:ind w:left="964" w:hanging="397"/>
      </w:pPr>
    </w:lvl>
    <w:lvl w:ilvl="1" w:tplc="FFFFFFFF">
      <w:start w:val="1"/>
      <w:numFmt w:val="decimal"/>
      <w:lvlText w:val="%2."/>
      <w:lvlJc w:val="left"/>
      <w:pPr>
        <w:tabs>
          <w:tab w:val="num" w:pos="1440"/>
        </w:tabs>
        <w:ind w:left="1440" w:hanging="360"/>
      </w:pPr>
    </w:lvl>
    <w:lvl w:ilvl="2" w:tplc="FFFFFFFF">
      <w:start w:val="1"/>
      <w:numFmt w:val="upperLetter"/>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nsid w:val="3AC60002"/>
    <w:multiLevelType w:val="singleLevel"/>
    <w:tmpl w:val="04050011"/>
    <w:lvl w:ilvl="0">
      <w:start w:val="1"/>
      <w:numFmt w:val="decimal"/>
      <w:lvlText w:val="%1)"/>
      <w:lvlJc w:val="left"/>
      <w:pPr>
        <w:tabs>
          <w:tab w:val="num" w:pos="360"/>
        </w:tabs>
        <w:ind w:left="360" w:hanging="360"/>
      </w:pPr>
    </w:lvl>
  </w:abstractNum>
  <w:abstractNum w:abstractNumId="78">
    <w:nsid w:val="3AE51BB9"/>
    <w:multiLevelType w:val="hybridMultilevel"/>
    <w:tmpl w:val="3698B0D6"/>
    <w:lvl w:ilvl="0" w:tplc="901C1A16">
      <w:start w:val="1"/>
      <w:numFmt w:val="lowerLetter"/>
      <w:lvlText w:val="%1)"/>
      <w:lvlJc w:val="left"/>
      <w:pPr>
        <w:tabs>
          <w:tab w:val="num" w:pos="1776"/>
        </w:tabs>
        <w:ind w:left="177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9">
    <w:nsid w:val="3C705E12"/>
    <w:multiLevelType w:val="hybridMultilevel"/>
    <w:tmpl w:val="780AA67A"/>
    <w:lvl w:ilvl="0" w:tplc="30E63C18">
      <w:start w:val="1"/>
      <w:numFmt w:val="decimal"/>
      <w:lvlText w:val="%1)"/>
      <w:lvlJc w:val="left"/>
      <w:pPr>
        <w:tabs>
          <w:tab w:val="num" w:pos="1068"/>
        </w:tabs>
        <w:ind w:left="1068" w:hanging="360"/>
      </w:pPr>
      <w:rPr>
        <w:b w:val="0"/>
      </w:rPr>
    </w:lvl>
    <w:lvl w:ilvl="1" w:tplc="07E05A5E">
      <w:start w:val="1991"/>
      <w:numFmt w:val="bullet"/>
      <w:lvlText w:val="-"/>
      <w:lvlJc w:val="left"/>
      <w:pPr>
        <w:tabs>
          <w:tab w:val="num" w:pos="1788"/>
        </w:tabs>
        <w:ind w:left="1788" w:hanging="360"/>
      </w:pPr>
      <w:rPr>
        <w:rFonts w:ascii="Arial" w:eastAsia="Times New Roman" w:hAnsi="Aria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0">
    <w:nsid w:val="3CF6721D"/>
    <w:multiLevelType w:val="hybridMultilevel"/>
    <w:tmpl w:val="3CD4DE38"/>
    <w:lvl w:ilvl="0" w:tplc="3EE65AA8">
      <w:start w:val="1"/>
      <w:numFmt w:val="lowerLetter"/>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1">
    <w:nsid w:val="3D11051F"/>
    <w:multiLevelType w:val="hybridMultilevel"/>
    <w:tmpl w:val="449A55F4"/>
    <w:lvl w:ilvl="0" w:tplc="F872E8B2">
      <w:numFmt w:val="bullet"/>
      <w:lvlText w:val="-"/>
      <w:lvlJc w:val="left"/>
      <w:pPr>
        <w:tabs>
          <w:tab w:val="num" w:pos="720"/>
        </w:tabs>
        <w:ind w:left="720" w:hanging="360"/>
      </w:pPr>
      <w:rPr>
        <w:rFonts w:ascii="Times New Roman" w:eastAsia="Times New Roman" w:hAnsi="Times New Roman" w:cs="Times New Roman" w:hint="default"/>
      </w:rPr>
    </w:lvl>
    <w:lvl w:ilvl="1" w:tplc="04050009">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2">
    <w:nsid w:val="3D94088F"/>
    <w:multiLevelType w:val="hybridMultilevel"/>
    <w:tmpl w:val="1BA88198"/>
    <w:lvl w:ilvl="0" w:tplc="0405000F">
      <w:start w:val="1"/>
      <w:numFmt w:val="decimal"/>
      <w:lvlText w:val="%1."/>
      <w:lvlJc w:val="left"/>
      <w:pPr>
        <w:tabs>
          <w:tab w:val="num" w:pos="720"/>
        </w:tabs>
        <w:ind w:left="720" w:hanging="360"/>
      </w:pPr>
    </w:lvl>
    <w:lvl w:ilvl="1" w:tplc="3DD68F96">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3">
    <w:nsid w:val="3FE14A3B"/>
    <w:multiLevelType w:val="hybridMultilevel"/>
    <w:tmpl w:val="6F8E307E"/>
    <w:lvl w:ilvl="0" w:tplc="FFFFFFFF">
      <w:start w:val="30"/>
      <w:numFmt w:val="bullet"/>
      <w:lvlText w:val="-"/>
      <w:lvlJc w:val="left"/>
      <w:pPr>
        <w:tabs>
          <w:tab w:val="num" w:pos="360"/>
        </w:tabs>
        <w:ind w:left="360" w:hanging="360"/>
      </w:pPr>
    </w:lvl>
    <w:lvl w:ilvl="1" w:tplc="FFFFFFFF">
      <w:start w:val="1"/>
      <w:numFmt w:val="lowerLetter"/>
      <w:lvlText w:val="%2)"/>
      <w:lvlJc w:val="left"/>
      <w:pPr>
        <w:tabs>
          <w:tab w:val="num" w:pos="1364"/>
        </w:tabs>
        <w:ind w:left="1364" w:hanging="284"/>
      </w:p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nsid w:val="40776489"/>
    <w:multiLevelType w:val="singleLevel"/>
    <w:tmpl w:val="04070011"/>
    <w:lvl w:ilvl="0">
      <w:start w:val="1"/>
      <w:numFmt w:val="decimal"/>
      <w:lvlText w:val="%1)"/>
      <w:lvlJc w:val="left"/>
      <w:pPr>
        <w:tabs>
          <w:tab w:val="num" w:pos="360"/>
        </w:tabs>
        <w:ind w:left="360" w:hanging="360"/>
      </w:pPr>
    </w:lvl>
  </w:abstractNum>
  <w:abstractNum w:abstractNumId="85">
    <w:nsid w:val="40DC7A47"/>
    <w:multiLevelType w:val="hybridMultilevel"/>
    <w:tmpl w:val="4556512C"/>
    <w:lvl w:ilvl="0" w:tplc="07E05A5E">
      <w:start w:val="1991"/>
      <w:numFmt w:val="bullet"/>
      <w:lvlText w:val="-"/>
      <w:lvlJc w:val="left"/>
      <w:pPr>
        <w:tabs>
          <w:tab w:val="num" w:pos="780"/>
        </w:tabs>
        <w:ind w:left="780" w:hanging="360"/>
      </w:pPr>
      <w:rPr>
        <w:rFonts w:ascii="Arial" w:eastAsia="Times New Roman" w:hAnsi="Arial"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6">
    <w:nsid w:val="413B2D8A"/>
    <w:multiLevelType w:val="hybridMultilevel"/>
    <w:tmpl w:val="2A960DD4"/>
    <w:lvl w:ilvl="0" w:tplc="FFFFFFFF">
      <w:start w:val="1"/>
      <w:numFmt w:val="bullet"/>
      <w:lvlText w:val="o"/>
      <w:lvlJc w:val="left"/>
      <w:pPr>
        <w:tabs>
          <w:tab w:val="num" w:pos="3556"/>
        </w:tabs>
        <w:ind w:left="3556" w:hanging="360"/>
      </w:pPr>
      <w:rPr>
        <w:rFonts w:ascii="Courier New" w:hAnsi="Courier New" w:cs="Tahoma" w:hint="default"/>
      </w:rPr>
    </w:lvl>
    <w:lvl w:ilvl="1" w:tplc="FFFFFFFF">
      <w:start w:val="30"/>
      <w:numFmt w:val="bullet"/>
      <w:lvlText w:val="-"/>
      <w:lvlJc w:val="left"/>
      <w:pPr>
        <w:tabs>
          <w:tab w:val="num" w:pos="4276"/>
        </w:tabs>
        <w:ind w:left="4276" w:hanging="360"/>
      </w:pPr>
    </w:lvl>
    <w:lvl w:ilvl="2" w:tplc="FFFFFFFF">
      <w:start w:val="1"/>
      <w:numFmt w:val="decimal"/>
      <w:lvlText w:val="%3)"/>
      <w:lvlJc w:val="left"/>
      <w:pPr>
        <w:tabs>
          <w:tab w:val="num" w:pos="4996"/>
        </w:tabs>
        <w:ind w:left="4996" w:hanging="360"/>
      </w:pPr>
    </w:lvl>
    <w:lvl w:ilvl="3" w:tplc="FFFFFFFF">
      <w:start w:val="1"/>
      <w:numFmt w:val="bullet"/>
      <w:lvlText w:val=""/>
      <w:lvlJc w:val="left"/>
      <w:pPr>
        <w:tabs>
          <w:tab w:val="num" w:pos="5716"/>
        </w:tabs>
        <w:ind w:left="5716" w:hanging="360"/>
      </w:pPr>
      <w:rPr>
        <w:rFonts w:ascii="Wingdings" w:hAnsi="Wingding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7">
    <w:nsid w:val="416A4418"/>
    <w:multiLevelType w:val="hybridMultilevel"/>
    <w:tmpl w:val="0DD2ABBC"/>
    <w:lvl w:ilvl="0" w:tplc="04070017">
      <w:start w:val="1"/>
      <w:numFmt w:val="lowerLetter"/>
      <w:lvlText w:val="%1)"/>
      <w:lvlJc w:val="left"/>
      <w:pPr>
        <w:tabs>
          <w:tab w:val="num" w:pos="420"/>
        </w:tabs>
        <w:ind w:left="4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8">
    <w:nsid w:val="432065D9"/>
    <w:multiLevelType w:val="hybridMultilevel"/>
    <w:tmpl w:val="172A23F8"/>
    <w:lvl w:ilvl="0" w:tplc="FFFFFFFF">
      <w:start w:val="1"/>
      <w:numFmt w:val="lowerLetter"/>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43F5440D"/>
    <w:multiLevelType w:val="hybridMultilevel"/>
    <w:tmpl w:val="6F1E68AA"/>
    <w:lvl w:ilvl="0" w:tplc="CCCC2E04">
      <w:start w:val="1"/>
      <w:numFmt w:val="lowerLetter"/>
      <w:lvlText w:val="%1)"/>
      <w:lvlJc w:val="left"/>
      <w:pPr>
        <w:tabs>
          <w:tab w:val="num" w:pos="720"/>
        </w:tabs>
        <w:ind w:left="72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nsid w:val="44593D7E"/>
    <w:multiLevelType w:val="hybridMultilevel"/>
    <w:tmpl w:val="A9CEF8A2"/>
    <w:lvl w:ilvl="0" w:tplc="F872E8B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nsid w:val="460A406A"/>
    <w:multiLevelType w:val="hybridMultilevel"/>
    <w:tmpl w:val="A1C8DFAE"/>
    <w:lvl w:ilvl="0" w:tplc="C0946E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2">
    <w:nsid w:val="46706FBA"/>
    <w:multiLevelType w:val="hybridMultilevel"/>
    <w:tmpl w:val="C568DF1E"/>
    <w:lvl w:ilvl="0" w:tplc="02CCAF56">
      <w:start w:val="1"/>
      <w:numFmt w:val="lowerLetter"/>
      <w:lvlText w:val="%1)"/>
      <w:lvlJc w:val="left"/>
      <w:pPr>
        <w:tabs>
          <w:tab w:val="num" w:pos="814"/>
        </w:tabs>
        <w:ind w:left="814"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3">
    <w:nsid w:val="47136B3A"/>
    <w:multiLevelType w:val="singleLevel"/>
    <w:tmpl w:val="A20E8746"/>
    <w:lvl w:ilvl="0">
      <w:start w:val="1"/>
      <w:numFmt w:val="lowerLetter"/>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94">
    <w:nsid w:val="4A0433A5"/>
    <w:multiLevelType w:val="hybridMultilevel"/>
    <w:tmpl w:val="25AA3BE0"/>
    <w:lvl w:ilvl="0" w:tplc="0407000D">
      <w:start w:val="1"/>
      <w:numFmt w:val="bullet"/>
      <w:lvlText w:val=""/>
      <w:lvlJc w:val="left"/>
      <w:pPr>
        <w:tabs>
          <w:tab w:val="num" w:pos="420"/>
        </w:tabs>
        <w:ind w:left="4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5">
    <w:nsid w:val="4A4E468F"/>
    <w:multiLevelType w:val="hybridMultilevel"/>
    <w:tmpl w:val="FF4E0D20"/>
    <w:lvl w:ilvl="0" w:tplc="FFFFFFFF">
      <w:start w:val="1"/>
      <w:numFmt w:val="upperLetter"/>
      <w:lvlText w:val="%1."/>
      <w:lvlJc w:val="left"/>
      <w:pPr>
        <w:tabs>
          <w:tab w:val="num" w:pos="1005"/>
        </w:tabs>
        <w:ind w:left="1005" w:hanging="360"/>
      </w:pPr>
    </w:lvl>
    <w:lvl w:ilvl="1" w:tplc="FFFFFFFF">
      <w:start w:val="1"/>
      <w:numFmt w:val="lowerLetter"/>
      <w:lvlText w:val="%2)"/>
      <w:lvlJc w:val="left"/>
      <w:pPr>
        <w:tabs>
          <w:tab w:val="num" w:pos="964"/>
        </w:tabs>
        <w:ind w:left="964" w:hanging="397"/>
      </w:pPr>
    </w:lvl>
    <w:lvl w:ilvl="2" w:tplc="FFFFFFFF">
      <w:start w:val="1"/>
      <w:numFmt w:val="decimal"/>
      <w:lvlText w:val="%3)"/>
      <w:lvlJc w:val="left"/>
      <w:pPr>
        <w:tabs>
          <w:tab w:val="num" w:pos="397"/>
        </w:tabs>
        <w:ind w:left="397" w:hanging="397"/>
      </w:pPr>
    </w:lvl>
    <w:lvl w:ilvl="3" w:tplc="FFFFFFFF">
      <w:start w:val="1"/>
      <w:numFmt w:val="bullet"/>
      <w:lvlText w:val=""/>
      <w:lvlJc w:val="left"/>
      <w:pPr>
        <w:tabs>
          <w:tab w:val="num" w:pos="1381"/>
        </w:tabs>
        <w:ind w:left="1361" w:hanging="340"/>
      </w:pPr>
      <w:rPr>
        <w:rFonts w:ascii="Symbol" w:hAnsi="Symbol" w:hint="default"/>
      </w:rPr>
    </w:lvl>
    <w:lvl w:ilvl="4" w:tplc="FFFFFFFF">
      <w:start w:val="1"/>
      <w:numFmt w:val="upperLetter"/>
      <w:lvlText w:val="%5)"/>
      <w:lvlJc w:val="left"/>
      <w:pPr>
        <w:tabs>
          <w:tab w:val="num" w:pos="964"/>
        </w:tabs>
        <w:ind w:left="964" w:hanging="397"/>
      </w:pPr>
    </w:lvl>
    <w:lvl w:ilvl="5" w:tplc="FFFFFFFF">
      <w:start w:val="1"/>
      <w:numFmt w:val="decimal"/>
      <w:lvlText w:val="%6."/>
      <w:lvlJc w:val="left"/>
      <w:pPr>
        <w:tabs>
          <w:tab w:val="num" w:pos="1531"/>
        </w:tabs>
        <w:ind w:left="1531" w:hanging="397"/>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6">
    <w:nsid w:val="4AA032D2"/>
    <w:multiLevelType w:val="hybridMultilevel"/>
    <w:tmpl w:val="C6285FF6"/>
    <w:lvl w:ilvl="0" w:tplc="794E0F32">
      <w:start w:val="1"/>
      <w:numFmt w:val="decimal"/>
      <w:lvlText w:val="%1)"/>
      <w:lvlJc w:val="left"/>
      <w:pPr>
        <w:tabs>
          <w:tab w:val="num" w:pos="1068"/>
        </w:tabs>
        <w:ind w:left="1068" w:hanging="360"/>
      </w:pPr>
    </w:lvl>
    <w:lvl w:ilvl="1" w:tplc="07E05A5E">
      <w:start w:val="1991"/>
      <w:numFmt w:val="bullet"/>
      <w:lvlText w:val="-"/>
      <w:lvlJc w:val="left"/>
      <w:pPr>
        <w:tabs>
          <w:tab w:val="num" w:pos="1788"/>
        </w:tabs>
        <w:ind w:left="1788" w:hanging="360"/>
      </w:pPr>
      <w:rPr>
        <w:rFonts w:ascii="Arial" w:eastAsia="Times New Roman" w:hAnsi="Aria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7">
    <w:nsid w:val="4B6B07C9"/>
    <w:multiLevelType w:val="singleLevel"/>
    <w:tmpl w:val="95D0EA04"/>
    <w:lvl w:ilvl="0">
      <w:start w:val="1"/>
      <w:numFmt w:val="decimal"/>
      <w:lvlText w:val="%1)"/>
      <w:lvlJc w:val="left"/>
      <w:pPr>
        <w:tabs>
          <w:tab w:val="num" w:pos="4608"/>
        </w:tabs>
        <w:ind w:left="4608" w:hanging="360"/>
      </w:pPr>
    </w:lvl>
  </w:abstractNum>
  <w:abstractNum w:abstractNumId="98">
    <w:nsid w:val="4F942693"/>
    <w:multiLevelType w:val="hybridMultilevel"/>
    <w:tmpl w:val="080C363A"/>
    <w:lvl w:ilvl="0" w:tplc="04050005">
      <w:start w:val="1"/>
      <w:numFmt w:val="bullet"/>
      <w:lvlText w:val=""/>
      <w:lvlJc w:val="left"/>
      <w:pPr>
        <w:tabs>
          <w:tab w:val="num" w:pos="720"/>
        </w:tabs>
        <w:ind w:left="720" w:hanging="360"/>
      </w:pPr>
      <w:rPr>
        <w:rFonts w:ascii="Wingdings" w:hAnsi="Wingdings" w:hint="default"/>
      </w:rPr>
    </w:lvl>
    <w:lvl w:ilvl="1" w:tplc="04050009">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9">
    <w:nsid w:val="523912D7"/>
    <w:multiLevelType w:val="singleLevel"/>
    <w:tmpl w:val="04050011"/>
    <w:lvl w:ilvl="0">
      <w:start w:val="1"/>
      <w:numFmt w:val="decimal"/>
      <w:lvlText w:val="%1)"/>
      <w:lvlJc w:val="left"/>
      <w:pPr>
        <w:tabs>
          <w:tab w:val="num" w:pos="360"/>
        </w:tabs>
        <w:ind w:left="360" w:hanging="360"/>
      </w:pPr>
    </w:lvl>
  </w:abstractNum>
  <w:abstractNum w:abstractNumId="100">
    <w:nsid w:val="537324F7"/>
    <w:multiLevelType w:val="hybridMultilevel"/>
    <w:tmpl w:val="ED84947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1">
    <w:nsid w:val="55F01132"/>
    <w:multiLevelType w:val="singleLevel"/>
    <w:tmpl w:val="D3609EA0"/>
    <w:lvl w:ilvl="0">
      <w:start w:val="1"/>
      <w:numFmt w:val="decimal"/>
      <w:lvlText w:val="%1)"/>
      <w:lvlJc w:val="left"/>
      <w:pPr>
        <w:tabs>
          <w:tab w:val="num" w:pos="360"/>
        </w:tabs>
        <w:ind w:left="360" w:hanging="360"/>
      </w:pPr>
    </w:lvl>
  </w:abstractNum>
  <w:abstractNum w:abstractNumId="102">
    <w:nsid w:val="569E3CC9"/>
    <w:multiLevelType w:val="hybridMultilevel"/>
    <w:tmpl w:val="BE126FD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6"/>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3">
    <w:nsid w:val="570949FF"/>
    <w:multiLevelType w:val="hybridMultilevel"/>
    <w:tmpl w:val="E84AF3DE"/>
    <w:lvl w:ilvl="0" w:tplc="04070009">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4">
    <w:nsid w:val="57F113ED"/>
    <w:multiLevelType w:val="hybridMultilevel"/>
    <w:tmpl w:val="E8AA66CA"/>
    <w:lvl w:ilvl="0" w:tplc="0407000B">
      <w:start w:val="1"/>
      <w:numFmt w:val="bullet"/>
      <w:lvlText w:val=""/>
      <w:lvlJc w:val="left"/>
      <w:pPr>
        <w:tabs>
          <w:tab w:val="num" w:pos="720"/>
        </w:tabs>
        <w:ind w:left="720" w:hanging="360"/>
      </w:pPr>
      <w:rPr>
        <w:rFonts w:ascii="Wingdings" w:hAnsi="Wingdings"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5">
    <w:nsid w:val="58197086"/>
    <w:multiLevelType w:val="hybridMultilevel"/>
    <w:tmpl w:val="032ABC82"/>
    <w:lvl w:ilvl="0" w:tplc="0E1E0DEC">
      <w:start w:val="1"/>
      <w:numFmt w:val="lowerLetter"/>
      <w:lvlText w:val="%1)"/>
      <w:lvlJc w:val="left"/>
      <w:pPr>
        <w:tabs>
          <w:tab w:val="num" w:pos="1440"/>
        </w:tabs>
        <w:ind w:left="144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6">
    <w:nsid w:val="58201027"/>
    <w:multiLevelType w:val="hybridMultilevel"/>
    <w:tmpl w:val="0682259A"/>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7">
    <w:nsid w:val="58685AEC"/>
    <w:multiLevelType w:val="hybridMultilevel"/>
    <w:tmpl w:val="5EB4A020"/>
    <w:lvl w:ilvl="0" w:tplc="899CB756">
      <w:start w:val="1"/>
      <w:numFmt w:val="bullet"/>
      <w:lvlText w:val=""/>
      <w:lvlJc w:val="left"/>
      <w:pPr>
        <w:tabs>
          <w:tab w:val="num" w:pos="-453"/>
        </w:tabs>
        <w:ind w:left="397" w:hanging="397"/>
      </w:pPr>
      <w:rPr>
        <w:rFonts w:ascii="Wingdings" w:hAnsi="Wingdings" w:hint="default"/>
      </w:rPr>
    </w:lvl>
    <w:lvl w:ilvl="1" w:tplc="04050003">
      <w:start w:val="1"/>
      <w:numFmt w:val="bullet"/>
      <w:lvlText w:val="o"/>
      <w:lvlJc w:val="left"/>
      <w:pPr>
        <w:tabs>
          <w:tab w:val="num" w:pos="703"/>
        </w:tabs>
        <w:ind w:left="703" w:hanging="360"/>
      </w:pPr>
      <w:rPr>
        <w:rFonts w:ascii="Courier New" w:hAnsi="Courier New" w:cs="Courier New" w:hint="default"/>
      </w:rPr>
    </w:lvl>
    <w:lvl w:ilvl="2" w:tplc="87D2FCE6">
      <w:start w:val="21"/>
      <w:numFmt w:val="bullet"/>
      <w:lvlText w:val=""/>
      <w:lvlJc w:val="left"/>
      <w:pPr>
        <w:tabs>
          <w:tab w:val="num" w:pos="700"/>
        </w:tabs>
        <w:ind w:left="680" w:hanging="340"/>
      </w:pPr>
      <w:rPr>
        <w:rFonts w:ascii="Symbol" w:hAnsi="Symbol"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8">
    <w:nsid w:val="58A336DB"/>
    <w:multiLevelType w:val="hybridMultilevel"/>
    <w:tmpl w:val="8D929F08"/>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9">
    <w:nsid w:val="5A3436BE"/>
    <w:multiLevelType w:val="hybridMultilevel"/>
    <w:tmpl w:val="5E6240E6"/>
    <w:lvl w:ilvl="0" w:tplc="6526C9CE">
      <w:start w:val="1"/>
      <w:numFmt w:val="decimal"/>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0">
    <w:nsid w:val="5B2438B6"/>
    <w:multiLevelType w:val="hybridMultilevel"/>
    <w:tmpl w:val="56DEF6C4"/>
    <w:lvl w:ilvl="0" w:tplc="79B48756">
      <w:start w:val="1"/>
      <w:numFmt w:val="lowerLetter"/>
      <w:lvlText w:val="%1)"/>
      <w:lvlJc w:val="left"/>
      <w:pPr>
        <w:tabs>
          <w:tab w:val="num" w:pos="780"/>
        </w:tabs>
        <w:ind w:left="7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1">
    <w:nsid w:val="5D9444EB"/>
    <w:multiLevelType w:val="hybridMultilevel"/>
    <w:tmpl w:val="7AFCAA80"/>
    <w:lvl w:ilvl="0" w:tplc="5D46C550">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2">
    <w:nsid w:val="5EB05B84"/>
    <w:multiLevelType w:val="hybridMultilevel"/>
    <w:tmpl w:val="450AE458"/>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3">
    <w:nsid w:val="5F714F65"/>
    <w:multiLevelType w:val="singleLevel"/>
    <w:tmpl w:val="221848E0"/>
    <w:lvl w:ilvl="0">
      <w:start w:val="1"/>
      <w:numFmt w:val="bullet"/>
      <w:lvlText w:val="-"/>
      <w:lvlJc w:val="left"/>
      <w:pPr>
        <w:tabs>
          <w:tab w:val="num" w:pos="720"/>
        </w:tabs>
        <w:ind w:left="720" w:hanging="360"/>
      </w:pPr>
    </w:lvl>
  </w:abstractNum>
  <w:abstractNum w:abstractNumId="114">
    <w:nsid w:val="5F7F5D8B"/>
    <w:multiLevelType w:val="hybridMultilevel"/>
    <w:tmpl w:val="D9C03102"/>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5">
    <w:nsid w:val="5FC310CC"/>
    <w:multiLevelType w:val="hybridMultilevel"/>
    <w:tmpl w:val="AE7C7AD2"/>
    <w:lvl w:ilvl="0" w:tplc="3056B40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6">
    <w:nsid w:val="60B844B7"/>
    <w:multiLevelType w:val="hybridMultilevel"/>
    <w:tmpl w:val="E1B6C3CA"/>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7">
    <w:nsid w:val="62007707"/>
    <w:multiLevelType w:val="hybridMultilevel"/>
    <w:tmpl w:val="9B50D150"/>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8">
    <w:nsid w:val="6307484E"/>
    <w:multiLevelType w:val="hybridMultilevel"/>
    <w:tmpl w:val="0E4A8D66"/>
    <w:lvl w:ilvl="0" w:tplc="04070009">
      <w:start w:val="1"/>
      <w:numFmt w:val="bullet"/>
      <w:lvlText w:val=""/>
      <w:lvlJc w:val="left"/>
      <w:pPr>
        <w:tabs>
          <w:tab w:val="num" w:pos="420"/>
        </w:tabs>
        <w:ind w:left="4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9">
    <w:nsid w:val="633C47AE"/>
    <w:multiLevelType w:val="hybridMultilevel"/>
    <w:tmpl w:val="5E069FB4"/>
    <w:lvl w:ilvl="0" w:tplc="BC3E4940">
      <w:start w:val="1"/>
      <w:numFmt w:val="lowerLetter"/>
      <w:lvlText w:val="%1)"/>
      <w:lvlJc w:val="left"/>
      <w:pPr>
        <w:tabs>
          <w:tab w:val="num" w:pos="780"/>
        </w:tabs>
        <w:ind w:left="780" w:hanging="360"/>
      </w:pPr>
    </w:lvl>
    <w:lvl w:ilvl="1" w:tplc="0407000D">
      <w:start w:val="1"/>
      <w:numFmt w:val="bullet"/>
      <w:lvlText w:val=""/>
      <w:lvlJc w:val="left"/>
      <w:pPr>
        <w:tabs>
          <w:tab w:val="num" w:pos="1500"/>
        </w:tabs>
        <w:ind w:left="150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0">
    <w:nsid w:val="63EC142A"/>
    <w:multiLevelType w:val="hybridMultilevel"/>
    <w:tmpl w:val="741CCC54"/>
    <w:lvl w:ilvl="0" w:tplc="FFFFFFFF">
      <w:start w:val="1"/>
      <w:numFmt w:val="decimal"/>
      <w:lvlText w:val="%1)"/>
      <w:lvlJc w:val="left"/>
      <w:pPr>
        <w:tabs>
          <w:tab w:val="num" w:pos="851"/>
        </w:tabs>
        <w:ind w:left="851" w:hanging="397"/>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1">
    <w:nsid w:val="6442142E"/>
    <w:multiLevelType w:val="hybridMultilevel"/>
    <w:tmpl w:val="A1E43908"/>
    <w:lvl w:ilvl="0" w:tplc="F148E564">
      <w:start w:val="1"/>
      <w:numFmt w:val="bullet"/>
      <w:lvlText w:val="o"/>
      <w:lvlJc w:val="left"/>
      <w:pPr>
        <w:tabs>
          <w:tab w:val="num" w:pos="-56"/>
        </w:tabs>
        <w:ind w:left="794" w:hanging="397"/>
      </w:pPr>
      <w:rPr>
        <w:rFonts w:ascii="Courier New" w:hAnsi="Courier New" w:cs="Times New Roman" w:hint="default"/>
        <w:color w:val="auto"/>
      </w:rPr>
    </w:lvl>
    <w:lvl w:ilvl="1" w:tplc="48E04414">
      <w:start w:val="1"/>
      <w:numFmt w:val="bullet"/>
      <w:lvlText w:val="o"/>
      <w:lvlJc w:val="left"/>
      <w:pPr>
        <w:tabs>
          <w:tab w:val="num" w:pos="760"/>
        </w:tabs>
        <w:ind w:left="760" w:hanging="360"/>
      </w:pPr>
      <w:rPr>
        <w:rFonts w:ascii="Courier New" w:hAnsi="Courier New" w:cs="Times New Roman" w:hint="default"/>
        <w:color w:val="auto"/>
      </w:rPr>
    </w:lvl>
    <w:lvl w:ilvl="2" w:tplc="87D2FCE6">
      <w:start w:val="21"/>
      <w:numFmt w:val="bullet"/>
      <w:lvlText w:val=""/>
      <w:lvlJc w:val="left"/>
      <w:pPr>
        <w:tabs>
          <w:tab w:val="num" w:pos="700"/>
        </w:tabs>
        <w:ind w:left="680" w:hanging="340"/>
      </w:pPr>
      <w:rPr>
        <w:rFonts w:ascii="Symbol" w:hAnsi="Symbol"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2">
    <w:nsid w:val="649A2DD8"/>
    <w:multiLevelType w:val="hybridMultilevel"/>
    <w:tmpl w:val="87E85D78"/>
    <w:lvl w:ilvl="0" w:tplc="292CD55E">
      <w:start w:val="1"/>
      <w:numFmt w:val="lowerLetter"/>
      <w:lvlText w:val="%1)"/>
      <w:lvlJc w:val="left"/>
      <w:pPr>
        <w:tabs>
          <w:tab w:val="num" w:pos="780"/>
        </w:tabs>
        <w:ind w:left="780" w:hanging="360"/>
      </w:pPr>
    </w:lvl>
    <w:lvl w:ilvl="1" w:tplc="56DE0A9E">
      <w:start w:val="1"/>
      <w:numFmt w:val="decimal"/>
      <w:lvlText w:val="%2)"/>
      <w:lvlJc w:val="left"/>
      <w:pPr>
        <w:tabs>
          <w:tab w:val="num" w:pos="1500"/>
        </w:tabs>
        <w:ind w:left="150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3">
    <w:nsid w:val="65287982"/>
    <w:multiLevelType w:val="hybridMultilevel"/>
    <w:tmpl w:val="78F269AE"/>
    <w:lvl w:ilvl="0" w:tplc="0407000B">
      <w:start w:val="1"/>
      <w:numFmt w:val="bullet"/>
      <w:lvlText w:val=""/>
      <w:lvlJc w:val="left"/>
      <w:pPr>
        <w:tabs>
          <w:tab w:val="num" w:pos="720"/>
        </w:tabs>
        <w:ind w:left="720" w:hanging="360"/>
      </w:pPr>
      <w:rPr>
        <w:rFonts w:ascii="Wingdings" w:hAnsi="Wingdings" w:hint="default"/>
      </w:rPr>
    </w:lvl>
    <w:lvl w:ilvl="1" w:tplc="0407000D">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4">
    <w:nsid w:val="65926550"/>
    <w:multiLevelType w:val="hybridMultilevel"/>
    <w:tmpl w:val="5EB4A020"/>
    <w:lvl w:ilvl="0" w:tplc="899CB756">
      <w:start w:val="1"/>
      <w:numFmt w:val="bullet"/>
      <w:lvlText w:val=""/>
      <w:lvlJc w:val="left"/>
      <w:pPr>
        <w:tabs>
          <w:tab w:val="num" w:pos="-453"/>
        </w:tabs>
        <w:ind w:left="397" w:hanging="397"/>
      </w:pPr>
      <w:rPr>
        <w:rFonts w:ascii="Wingdings" w:hAnsi="Wingdings" w:hint="default"/>
      </w:rPr>
    </w:lvl>
    <w:lvl w:ilvl="1" w:tplc="04050003">
      <w:start w:val="1"/>
      <w:numFmt w:val="bullet"/>
      <w:lvlText w:val="o"/>
      <w:lvlJc w:val="left"/>
      <w:pPr>
        <w:tabs>
          <w:tab w:val="num" w:pos="703"/>
        </w:tabs>
        <w:ind w:left="703" w:hanging="360"/>
      </w:pPr>
      <w:rPr>
        <w:rFonts w:ascii="Courier New" w:hAnsi="Courier New" w:cs="Courier New" w:hint="default"/>
      </w:rPr>
    </w:lvl>
    <w:lvl w:ilvl="2" w:tplc="87D2FCE6">
      <w:start w:val="21"/>
      <w:numFmt w:val="bullet"/>
      <w:lvlText w:val=""/>
      <w:lvlJc w:val="left"/>
      <w:pPr>
        <w:tabs>
          <w:tab w:val="num" w:pos="700"/>
        </w:tabs>
        <w:ind w:left="680" w:hanging="340"/>
      </w:pPr>
      <w:rPr>
        <w:rFonts w:ascii="Symbol" w:hAnsi="Symbol"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5">
    <w:nsid w:val="663661DE"/>
    <w:multiLevelType w:val="hybridMultilevel"/>
    <w:tmpl w:val="8C32E7CC"/>
    <w:lvl w:ilvl="0" w:tplc="FFFFFFFF">
      <w:start w:val="1"/>
      <w:numFmt w:val="bullet"/>
      <w:lvlText w:val=""/>
      <w:lvlJc w:val="left"/>
      <w:pPr>
        <w:tabs>
          <w:tab w:val="num" w:pos="1050"/>
        </w:tabs>
        <w:ind w:left="1050" w:hanging="360"/>
      </w:pPr>
      <w:rPr>
        <w:rFonts w:ascii="Symbol" w:hAnsi="Symbol" w:hint="default"/>
      </w:rPr>
    </w:lvl>
    <w:lvl w:ilvl="1" w:tplc="FFFFFFFF">
      <w:start w:val="1"/>
      <w:numFmt w:val="bullet"/>
      <w:lvlText w:val="o"/>
      <w:lvlJc w:val="left"/>
      <w:pPr>
        <w:tabs>
          <w:tab w:val="num" w:pos="1770"/>
        </w:tabs>
        <w:ind w:left="177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6">
    <w:nsid w:val="66797788"/>
    <w:multiLevelType w:val="singleLevel"/>
    <w:tmpl w:val="840C3798"/>
    <w:lvl w:ilvl="0">
      <w:start w:val="21"/>
      <w:numFmt w:val="bullet"/>
      <w:lvlText w:val="-"/>
      <w:lvlJc w:val="left"/>
      <w:pPr>
        <w:tabs>
          <w:tab w:val="num" w:pos="360"/>
        </w:tabs>
        <w:ind w:left="360" w:hanging="360"/>
      </w:pPr>
    </w:lvl>
  </w:abstractNum>
  <w:abstractNum w:abstractNumId="127">
    <w:nsid w:val="66A87973"/>
    <w:multiLevelType w:val="hybridMultilevel"/>
    <w:tmpl w:val="F214B270"/>
    <w:lvl w:ilvl="0" w:tplc="FFFFFFFF">
      <w:start w:val="1"/>
      <w:numFmt w:val="bullet"/>
      <w:lvlText w:val=""/>
      <w:lvlJc w:val="left"/>
      <w:pPr>
        <w:tabs>
          <w:tab w:val="num" w:pos="1050"/>
        </w:tabs>
        <w:ind w:left="1050" w:hanging="360"/>
      </w:pPr>
      <w:rPr>
        <w:rFonts w:ascii="Symbol" w:hAnsi="Symbol" w:hint="default"/>
      </w:rPr>
    </w:lvl>
    <w:lvl w:ilvl="1" w:tplc="FFFFFFFF">
      <w:start w:val="1"/>
      <w:numFmt w:val="bullet"/>
      <w:lvlText w:val="o"/>
      <w:lvlJc w:val="left"/>
      <w:pPr>
        <w:tabs>
          <w:tab w:val="num" w:pos="1770"/>
        </w:tabs>
        <w:ind w:left="177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8">
    <w:nsid w:val="66E662A7"/>
    <w:multiLevelType w:val="hybridMultilevel"/>
    <w:tmpl w:val="5B30A758"/>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9">
    <w:nsid w:val="675878B4"/>
    <w:multiLevelType w:val="hybridMultilevel"/>
    <w:tmpl w:val="42426FD8"/>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0">
    <w:nsid w:val="68FB29B6"/>
    <w:multiLevelType w:val="hybridMultilevel"/>
    <w:tmpl w:val="87F07B4C"/>
    <w:lvl w:ilvl="0" w:tplc="7B50112A">
      <w:start w:val="1"/>
      <w:numFmt w:val="decimal"/>
      <w:lvlText w:val="%1)"/>
      <w:lvlJc w:val="left"/>
      <w:pPr>
        <w:tabs>
          <w:tab w:val="num" w:pos="720"/>
        </w:tabs>
        <w:ind w:left="720" w:hanging="360"/>
      </w:pPr>
      <w:rPr>
        <w:b w:val="0"/>
      </w:rPr>
    </w:lvl>
    <w:lvl w:ilvl="1" w:tplc="9B988DF0">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1">
    <w:nsid w:val="6ABF696C"/>
    <w:multiLevelType w:val="hybridMultilevel"/>
    <w:tmpl w:val="269C8F5C"/>
    <w:lvl w:ilvl="0" w:tplc="F872E8B2">
      <w:numFmt w:val="bullet"/>
      <w:lvlText w:val="-"/>
      <w:lvlJc w:val="left"/>
      <w:pPr>
        <w:tabs>
          <w:tab w:val="num" w:pos="720"/>
        </w:tabs>
        <w:ind w:left="720" w:hanging="360"/>
      </w:pPr>
      <w:rPr>
        <w:rFonts w:ascii="Times New Roman" w:eastAsia="Times New Roman" w:hAnsi="Times New Roman" w:cs="Times New Roman" w:hint="default"/>
      </w:rPr>
    </w:lvl>
    <w:lvl w:ilvl="1" w:tplc="04050009">
      <w:start w:val="1"/>
      <w:numFmt w:val="bullet"/>
      <w:lvlText w:val=""/>
      <w:lvlJc w:val="left"/>
      <w:pPr>
        <w:tabs>
          <w:tab w:val="num" w:pos="1440"/>
        </w:tabs>
        <w:ind w:left="1440" w:hanging="360"/>
      </w:pPr>
      <w:rPr>
        <w:rFonts w:ascii="Wingdings" w:hAnsi="Wingding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2">
    <w:nsid w:val="6C7B7E17"/>
    <w:multiLevelType w:val="hybridMultilevel"/>
    <w:tmpl w:val="72663A00"/>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3">
    <w:nsid w:val="6D9A7CEB"/>
    <w:multiLevelType w:val="hybridMultilevel"/>
    <w:tmpl w:val="1CB6FC5A"/>
    <w:lvl w:ilvl="0" w:tplc="FFFFFFFF">
      <w:start w:val="1"/>
      <w:numFmt w:val="lowerLetter"/>
      <w:lvlText w:val="%1)"/>
      <w:lvlJc w:val="left"/>
      <w:pPr>
        <w:tabs>
          <w:tab w:val="num" w:pos="1069"/>
        </w:tabs>
        <w:ind w:left="106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4">
    <w:nsid w:val="6F7B0E14"/>
    <w:multiLevelType w:val="hybridMultilevel"/>
    <w:tmpl w:val="23EA3A5C"/>
    <w:lvl w:ilvl="0" w:tplc="FFFFFFFF">
      <w:start w:val="1"/>
      <w:numFmt w:val="lowerLetter"/>
      <w:lvlText w:val="%1)"/>
      <w:lvlJc w:val="left"/>
      <w:pPr>
        <w:tabs>
          <w:tab w:val="num" w:pos="964"/>
        </w:tabs>
        <w:ind w:left="964"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5">
    <w:nsid w:val="6FBA7D91"/>
    <w:multiLevelType w:val="hybridMultilevel"/>
    <w:tmpl w:val="C78CE054"/>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6">
    <w:nsid w:val="71D139F0"/>
    <w:multiLevelType w:val="hybridMultilevel"/>
    <w:tmpl w:val="E7F2E3D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7">
    <w:nsid w:val="72306738"/>
    <w:multiLevelType w:val="hybridMultilevel"/>
    <w:tmpl w:val="53BEF9D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8">
    <w:nsid w:val="72962EE7"/>
    <w:multiLevelType w:val="singleLevel"/>
    <w:tmpl w:val="2E3E50AA"/>
    <w:lvl w:ilvl="0">
      <w:start w:val="1"/>
      <w:numFmt w:val="bullet"/>
      <w:lvlText w:val="-"/>
      <w:lvlJc w:val="left"/>
      <w:pPr>
        <w:tabs>
          <w:tab w:val="num" w:pos="720"/>
        </w:tabs>
        <w:ind w:left="720" w:hanging="360"/>
      </w:pPr>
    </w:lvl>
  </w:abstractNum>
  <w:abstractNum w:abstractNumId="139">
    <w:nsid w:val="72BB49C4"/>
    <w:multiLevelType w:val="hybridMultilevel"/>
    <w:tmpl w:val="5A20E22A"/>
    <w:lvl w:ilvl="0" w:tplc="FFFFFFFF">
      <w:start w:val="1"/>
      <w:numFmt w:val="bullet"/>
      <w:lvlText w:val=""/>
      <w:lvlJc w:val="left"/>
      <w:pPr>
        <w:tabs>
          <w:tab w:val="num" w:pos="1110"/>
        </w:tabs>
        <w:ind w:left="1110" w:hanging="360"/>
      </w:pPr>
      <w:rPr>
        <w:rFonts w:ascii="Symbol" w:hAnsi="Symbol" w:hint="default"/>
      </w:rPr>
    </w:lvl>
    <w:lvl w:ilvl="1" w:tplc="FFFFFFFF">
      <w:start w:val="1"/>
      <w:numFmt w:val="bullet"/>
      <w:lvlText w:val="o"/>
      <w:lvlJc w:val="left"/>
      <w:pPr>
        <w:tabs>
          <w:tab w:val="num" w:pos="1830"/>
        </w:tabs>
        <w:ind w:left="183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0">
    <w:nsid w:val="73EB56A5"/>
    <w:multiLevelType w:val="singleLevel"/>
    <w:tmpl w:val="5AF040DE"/>
    <w:lvl w:ilvl="0">
      <w:start w:val="1"/>
      <w:numFmt w:val="decimal"/>
      <w:lvlText w:val="%1)"/>
      <w:lvlJc w:val="left"/>
      <w:pPr>
        <w:tabs>
          <w:tab w:val="num" w:pos="720"/>
        </w:tabs>
        <w:ind w:left="720" w:hanging="360"/>
      </w:pPr>
    </w:lvl>
  </w:abstractNum>
  <w:abstractNum w:abstractNumId="141">
    <w:nsid w:val="74ED7EB7"/>
    <w:multiLevelType w:val="hybridMultilevel"/>
    <w:tmpl w:val="8D1842E2"/>
    <w:lvl w:ilvl="0" w:tplc="FFFFFFFF">
      <w:start w:val="30"/>
      <w:numFmt w:val="bullet"/>
      <w:lvlText w:val="-"/>
      <w:lvlJc w:val="left"/>
      <w:pPr>
        <w:tabs>
          <w:tab w:val="num" w:pos="360"/>
        </w:tabs>
        <w:ind w:left="36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cs="Tahoma" w:hint="default"/>
      </w:rPr>
    </w:lvl>
    <w:lvl w:ilvl="3" w:tplc="FFFFFFFF">
      <w:start w:val="30"/>
      <w:numFmt w:val="bullet"/>
      <w:lvlText w:val="-"/>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2">
    <w:nsid w:val="75A457AA"/>
    <w:multiLevelType w:val="hybridMultilevel"/>
    <w:tmpl w:val="766EBEE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3">
    <w:nsid w:val="763809B6"/>
    <w:multiLevelType w:val="hybridMultilevel"/>
    <w:tmpl w:val="A1E43908"/>
    <w:lvl w:ilvl="0" w:tplc="F148E564">
      <w:start w:val="1"/>
      <w:numFmt w:val="bullet"/>
      <w:lvlText w:val="o"/>
      <w:lvlJc w:val="left"/>
      <w:pPr>
        <w:tabs>
          <w:tab w:val="num" w:pos="-56"/>
        </w:tabs>
        <w:ind w:left="794" w:hanging="397"/>
      </w:pPr>
      <w:rPr>
        <w:rFonts w:ascii="Courier New" w:hAnsi="Courier New" w:cs="Times New Roman" w:hint="default"/>
        <w:color w:val="auto"/>
      </w:rPr>
    </w:lvl>
    <w:lvl w:ilvl="1" w:tplc="48E04414">
      <w:start w:val="1"/>
      <w:numFmt w:val="bullet"/>
      <w:lvlText w:val="o"/>
      <w:lvlJc w:val="left"/>
      <w:pPr>
        <w:tabs>
          <w:tab w:val="num" w:pos="760"/>
        </w:tabs>
        <w:ind w:left="760" w:hanging="360"/>
      </w:pPr>
      <w:rPr>
        <w:rFonts w:ascii="Courier New" w:hAnsi="Courier New" w:cs="Times New Roman" w:hint="default"/>
        <w:color w:val="auto"/>
      </w:rPr>
    </w:lvl>
    <w:lvl w:ilvl="2" w:tplc="4288C8EE">
      <w:start w:val="1"/>
      <w:numFmt w:val="bullet"/>
      <w:lvlText w:val=""/>
      <w:lvlJc w:val="left"/>
      <w:pPr>
        <w:tabs>
          <w:tab w:val="num" w:pos="1040"/>
        </w:tabs>
        <w:ind w:left="1021" w:hanging="341"/>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4">
    <w:nsid w:val="76754480"/>
    <w:multiLevelType w:val="hybridMultilevel"/>
    <w:tmpl w:val="2B80334C"/>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5">
    <w:nsid w:val="77CA5919"/>
    <w:multiLevelType w:val="hybridMultilevel"/>
    <w:tmpl w:val="BE1E27E4"/>
    <w:lvl w:ilvl="0" w:tplc="AA5C00A8">
      <w:start w:val="1"/>
      <w:numFmt w:val="decimal"/>
      <w:lvlText w:val="%1)"/>
      <w:lvlJc w:val="left"/>
      <w:pPr>
        <w:tabs>
          <w:tab w:val="num" w:pos="1068"/>
        </w:tabs>
        <w:ind w:left="1068" w:hanging="360"/>
      </w:pPr>
    </w:lvl>
    <w:lvl w:ilvl="1" w:tplc="9B0832C8">
      <w:start w:val="1"/>
      <w:numFmt w:val="lowerLetter"/>
      <w:lvlText w:val="%2)"/>
      <w:lvlJc w:val="left"/>
      <w:pPr>
        <w:tabs>
          <w:tab w:val="num" w:pos="1788"/>
        </w:tabs>
        <w:ind w:left="1788"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6">
    <w:nsid w:val="783437FD"/>
    <w:multiLevelType w:val="hybridMultilevel"/>
    <w:tmpl w:val="7646D4C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7">
    <w:nsid w:val="7B0D0615"/>
    <w:multiLevelType w:val="hybridMultilevel"/>
    <w:tmpl w:val="40EC1C9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417"/>
        </w:tabs>
        <w:ind w:left="170" w:hanging="113"/>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8">
    <w:nsid w:val="7B70440B"/>
    <w:multiLevelType w:val="hybridMultilevel"/>
    <w:tmpl w:val="7F2654EC"/>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9">
    <w:nsid w:val="7BF951D5"/>
    <w:multiLevelType w:val="hybridMultilevel"/>
    <w:tmpl w:val="C8668B48"/>
    <w:lvl w:ilvl="0" w:tplc="04050017">
      <w:start w:val="1"/>
      <w:numFmt w:val="lowerLetter"/>
      <w:lvlText w:val="%1)"/>
      <w:lvlJc w:val="left"/>
      <w:pPr>
        <w:tabs>
          <w:tab w:val="num" w:pos="720"/>
        </w:tabs>
        <w:ind w:left="720" w:hanging="360"/>
      </w:pPr>
    </w:lvl>
    <w:lvl w:ilvl="1" w:tplc="C9CC29A8">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0">
    <w:nsid w:val="7C452DF5"/>
    <w:multiLevelType w:val="hybridMultilevel"/>
    <w:tmpl w:val="90DE0750"/>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1">
    <w:nsid w:val="7D8E1288"/>
    <w:multiLevelType w:val="hybridMultilevel"/>
    <w:tmpl w:val="AD2AA914"/>
    <w:lvl w:ilvl="0" w:tplc="EC8A2D76">
      <w:numFmt w:val="bullet"/>
      <w:lvlText w:val="-"/>
      <w:lvlJc w:val="left"/>
      <w:pPr>
        <w:tabs>
          <w:tab w:val="num" w:pos="420"/>
        </w:tabs>
        <w:ind w:left="420" w:hanging="360"/>
      </w:pPr>
      <w:rPr>
        <w:rFonts w:ascii="Times New Roman" w:eastAsia="Times New Roman" w:hAnsi="Times New Roman" w:cs="Times New Roman" w:hint="default"/>
      </w:rPr>
    </w:lvl>
    <w:lvl w:ilvl="1" w:tplc="0407000F">
      <w:start w:val="1"/>
      <w:numFmt w:val="decimal"/>
      <w:lvlText w:val="%2."/>
      <w:lvlJc w:val="left"/>
      <w:pPr>
        <w:tabs>
          <w:tab w:val="num" w:pos="1140"/>
        </w:tabs>
        <w:ind w:left="1140" w:hanging="360"/>
      </w:pPr>
    </w:lvl>
    <w:lvl w:ilvl="2" w:tplc="D2407876">
      <w:start w:val="1"/>
      <w:numFmt w:val="lowerLetter"/>
      <w:lvlText w:val="%3)"/>
      <w:lvlJc w:val="left"/>
      <w:pPr>
        <w:tabs>
          <w:tab w:val="num" w:pos="1860"/>
        </w:tabs>
        <w:ind w:left="18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2">
    <w:nsid w:val="7D980642"/>
    <w:multiLevelType w:val="hybridMultilevel"/>
    <w:tmpl w:val="5922C566"/>
    <w:lvl w:ilvl="0" w:tplc="4F1448EC">
      <w:start w:val="1"/>
      <w:numFmt w:val="lowerLetter"/>
      <w:lvlText w:val="%1)"/>
      <w:lvlJc w:val="left"/>
      <w:pPr>
        <w:tabs>
          <w:tab w:val="num" w:pos="1080"/>
        </w:tabs>
        <w:ind w:left="1080" w:hanging="360"/>
      </w:pPr>
    </w:lvl>
    <w:lvl w:ilvl="1" w:tplc="0407000D">
      <w:start w:val="1"/>
      <w:numFmt w:val="bullet"/>
      <w:lvlText w:val=""/>
      <w:lvlJc w:val="left"/>
      <w:pPr>
        <w:tabs>
          <w:tab w:val="num" w:pos="1800"/>
        </w:tabs>
        <w:ind w:left="180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3">
    <w:nsid w:val="7E706524"/>
    <w:multiLevelType w:val="singleLevel"/>
    <w:tmpl w:val="04070011"/>
    <w:lvl w:ilvl="0">
      <w:start w:val="1"/>
      <w:numFmt w:val="decimal"/>
      <w:lvlText w:val="%1)"/>
      <w:lvlJc w:val="left"/>
      <w:pPr>
        <w:tabs>
          <w:tab w:val="num" w:pos="600"/>
        </w:tabs>
        <w:ind w:left="600" w:hanging="360"/>
      </w:pPr>
      <w:rPr>
        <w:b w:val="0"/>
        <w:i w:val="0"/>
        <w:strike w:val="0"/>
        <w:dstrike w:val="0"/>
        <w:sz w:val="22"/>
        <w:szCs w:val="22"/>
        <w:u w:val="none"/>
        <w:effect w:val="none"/>
      </w:rPr>
    </w:lvl>
  </w:abstractNum>
  <w:abstractNum w:abstractNumId="154">
    <w:nsid w:val="7FD61559"/>
    <w:multiLevelType w:val="hybridMultilevel"/>
    <w:tmpl w:val="BCEEAD96"/>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num>
  <w:num w:numId="8">
    <w:abstractNumId w:val="59"/>
    <w:lvlOverride w:ilvl="0">
      <w:startOverride w:val="1"/>
    </w:lvlOverride>
  </w:num>
  <w:num w:numId="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num>
  <w:num w:numId="45">
    <w:abstractNumId w:val="6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8"/>
  </w:num>
  <w:num w:numId="59">
    <w:abstractNumId w:val="77"/>
    <w:lvlOverride w:ilvl="0">
      <w:startOverride w:val="1"/>
    </w:lvlOverride>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9"/>
    <w:lvlOverride w:ilvl="0">
      <w:startOverride w:val="1"/>
    </w:lvlOverride>
  </w:num>
  <w:num w:numId="62">
    <w:abstractNumId w:val="140"/>
    <w:lvlOverride w:ilvl="0">
      <w:startOverride w:val="1"/>
    </w:lvlOverride>
  </w:num>
  <w:num w:numId="63">
    <w:abstractNumId w:val="11"/>
    <w:lvlOverride w:ilvl="0">
      <w:startOverride w:val="1"/>
    </w:lvlOverride>
  </w:num>
  <w:num w:numId="6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7"/>
    <w:lvlOverride w:ilvl="0">
      <w:startOverride w:val="1"/>
    </w:lvlOverride>
  </w:num>
  <w:num w:numId="7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3"/>
    <w:lvlOverride w:ilvl="0">
      <w:startOverride w:val="1"/>
    </w:lvlOverride>
  </w:num>
  <w:num w:numId="82">
    <w:abstractNumId w:val="93"/>
    <w:lvlOverride w:ilvl="0">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lvlOverride w:ilvl="0">
      <w:startOverride w:val="1"/>
    </w:lvlOverride>
  </w:num>
  <w:num w:numId="10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2"/>
    <w:lvlOverride w:ilvl="0">
      <w:startOverride w:val="1"/>
    </w:lvlOverride>
  </w:num>
  <w:num w:numId="110">
    <w:abstractNumId w:val="39"/>
    <w:lvlOverride w:ilvl="0">
      <w:startOverride w:val="1"/>
    </w:lvlOverride>
  </w:num>
  <w:num w:numId="111">
    <w:abstractNumId w:val="113"/>
  </w:num>
  <w:num w:numId="112">
    <w:abstractNumId w:val="53"/>
    <w:lvlOverride w:ilvl="0">
      <w:startOverride w:val="1"/>
    </w:lvlOverride>
  </w:num>
  <w:num w:numId="113">
    <w:abstractNumId w:val="101"/>
    <w:lvlOverride w:ilvl="0">
      <w:startOverride w:val="1"/>
    </w:lvlOverride>
  </w:num>
  <w:num w:numId="114">
    <w:abstractNumId w:val="8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4"/>
    <w:lvlOverride w:ilvl="0"/>
    <w:lvlOverride w:ilvl="1"/>
    <w:lvlOverride w:ilvl="2"/>
    <w:lvlOverride w:ilvl="3"/>
    <w:lvlOverride w:ilvl="4"/>
    <w:lvlOverride w:ilvl="5"/>
    <w:lvlOverride w:ilvl="6"/>
    <w:lvlOverride w:ilvl="7"/>
    <w:lvlOverride w:ilvl="8">
      <w:startOverride w:val="1"/>
    </w:lvlOverride>
  </w:num>
  <w:num w:numId="11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6"/>
  </w:num>
  <w:num w:numId="120">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0"/>
    <w:lvlOverride w:ilvl="0">
      <w:lvl w:ilvl="0">
        <w:numFmt w:val="bullet"/>
        <w:lvlText w:val=""/>
        <w:legacy w:legacy="1" w:legacySpace="0" w:legacyIndent="283"/>
        <w:lvlJc w:val="left"/>
        <w:pPr>
          <w:ind w:left="1701" w:hanging="283"/>
        </w:pPr>
        <w:rPr>
          <w:rFonts w:ascii="Symbol" w:hAnsi="Symbol" w:hint="default"/>
        </w:rPr>
      </w:lvl>
    </w:lvlOverride>
  </w:num>
  <w:num w:numId="14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D817B4"/>
    <w:rsid w:val="000544AE"/>
    <w:rsid w:val="00206F1E"/>
    <w:rsid w:val="003E47CD"/>
    <w:rsid w:val="003E5E06"/>
    <w:rsid w:val="005B6928"/>
    <w:rsid w:val="00804722"/>
    <w:rsid w:val="008417E9"/>
    <w:rsid w:val="00887811"/>
    <w:rsid w:val="008E02D5"/>
    <w:rsid w:val="00A64A46"/>
    <w:rsid w:val="00D817B4"/>
    <w:rsid w:val="00F76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17B4"/>
    <w:rPr>
      <w:rFonts w:ascii="Times New Roman" w:eastAsia="Times New Roman" w:hAnsi="Times New Roman" w:cs="Times New Roman"/>
      <w:sz w:val="24"/>
      <w:szCs w:val="24"/>
    </w:rPr>
  </w:style>
  <w:style w:type="paragraph" w:styleId="Nadpis1">
    <w:name w:val="heading 1"/>
    <w:basedOn w:val="Normln"/>
    <w:next w:val="Normln"/>
    <w:link w:val="Nadpis1Char"/>
    <w:qFormat/>
    <w:rsid w:val="00D817B4"/>
    <w:pPr>
      <w:keepNext/>
      <w:outlineLvl w:val="0"/>
    </w:pPr>
    <w:rPr>
      <w:sz w:val="28"/>
      <w:szCs w:val="20"/>
      <w:lang w:val="cs-CZ" w:eastAsia="cs-CZ"/>
    </w:rPr>
  </w:style>
  <w:style w:type="paragraph" w:styleId="Nadpis2">
    <w:name w:val="heading 2"/>
    <w:basedOn w:val="Normln"/>
    <w:next w:val="Normln"/>
    <w:link w:val="Nadpis2Char"/>
    <w:semiHidden/>
    <w:unhideWhenUsed/>
    <w:qFormat/>
    <w:rsid w:val="00D817B4"/>
    <w:pPr>
      <w:keepNext/>
      <w:spacing w:before="240" w:after="60"/>
      <w:outlineLvl w:val="1"/>
    </w:pPr>
    <w:rPr>
      <w:rFonts w:ascii="Arial" w:hAnsi="Arial" w:cs="Arial"/>
      <w:b/>
      <w:bCs/>
      <w:i/>
      <w:iCs/>
      <w:sz w:val="28"/>
      <w:szCs w:val="28"/>
    </w:rPr>
  </w:style>
  <w:style w:type="paragraph" w:styleId="Nadpis3">
    <w:name w:val="heading 3"/>
    <w:basedOn w:val="Normln"/>
    <w:link w:val="Nadpis3Char"/>
    <w:qFormat/>
    <w:rsid w:val="008417E9"/>
    <w:pPr>
      <w:spacing w:before="100" w:beforeAutospacing="1" w:after="100" w:afterAutospacing="1"/>
      <w:outlineLvl w:val="2"/>
    </w:pPr>
    <w:rPr>
      <w:b/>
      <w:bCs/>
      <w:sz w:val="27"/>
      <w:szCs w:val="27"/>
    </w:rPr>
  </w:style>
  <w:style w:type="paragraph" w:styleId="Nadpis4">
    <w:name w:val="heading 4"/>
    <w:basedOn w:val="Normln"/>
    <w:next w:val="Normln"/>
    <w:link w:val="Nadpis4Char"/>
    <w:semiHidden/>
    <w:unhideWhenUsed/>
    <w:qFormat/>
    <w:rsid w:val="00D817B4"/>
    <w:pPr>
      <w:keepNext/>
      <w:spacing w:before="240" w:after="60"/>
      <w:outlineLvl w:val="3"/>
    </w:pPr>
    <w:rPr>
      <w:b/>
      <w:bCs/>
      <w:sz w:val="28"/>
      <w:szCs w:val="28"/>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8417E9"/>
    <w:rPr>
      <w:rFonts w:ascii="Times New Roman" w:eastAsia="Times New Roman" w:hAnsi="Times New Roman" w:cs="Times New Roman"/>
      <w:b/>
      <w:bCs/>
      <w:sz w:val="27"/>
      <w:szCs w:val="27"/>
    </w:rPr>
  </w:style>
  <w:style w:type="character" w:styleId="Siln">
    <w:name w:val="Strong"/>
    <w:basedOn w:val="Standardnpsmoodstavce"/>
    <w:uiPriority w:val="22"/>
    <w:qFormat/>
    <w:rsid w:val="008417E9"/>
    <w:rPr>
      <w:b/>
      <w:bCs/>
    </w:rPr>
  </w:style>
  <w:style w:type="character" w:styleId="Odkazintenzivn">
    <w:name w:val="Intense Reference"/>
    <w:basedOn w:val="Standardnpsmoodstavce"/>
    <w:uiPriority w:val="32"/>
    <w:qFormat/>
    <w:rsid w:val="008417E9"/>
    <w:rPr>
      <w:b/>
      <w:bCs/>
      <w:smallCaps/>
      <w:color w:val="C0504D" w:themeColor="accent2"/>
      <w:spacing w:val="5"/>
      <w:u w:val="single"/>
    </w:rPr>
  </w:style>
  <w:style w:type="character" w:customStyle="1" w:styleId="Nadpis1Char">
    <w:name w:val="Nadpis 1 Char"/>
    <w:basedOn w:val="Standardnpsmoodstavce"/>
    <w:link w:val="Nadpis1"/>
    <w:rsid w:val="00D817B4"/>
    <w:rPr>
      <w:rFonts w:ascii="Times New Roman" w:eastAsia="Times New Roman" w:hAnsi="Times New Roman" w:cs="Times New Roman"/>
      <w:sz w:val="28"/>
      <w:szCs w:val="20"/>
      <w:lang w:val="cs-CZ" w:eastAsia="cs-CZ"/>
    </w:rPr>
  </w:style>
  <w:style w:type="character" w:customStyle="1" w:styleId="Nadpis2Char">
    <w:name w:val="Nadpis 2 Char"/>
    <w:basedOn w:val="Standardnpsmoodstavce"/>
    <w:link w:val="Nadpis2"/>
    <w:semiHidden/>
    <w:rsid w:val="00D817B4"/>
    <w:rPr>
      <w:rFonts w:ascii="Arial" w:eastAsia="Times New Roman" w:hAnsi="Arial" w:cs="Arial"/>
      <w:b/>
      <w:bCs/>
      <w:i/>
      <w:iCs/>
      <w:sz w:val="28"/>
      <w:szCs w:val="28"/>
    </w:rPr>
  </w:style>
  <w:style w:type="character" w:customStyle="1" w:styleId="Nadpis4Char">
    <w:name w:val="Nadpis 4 Char"/>
    <w:basedOn w:val="Standardnpsmoodstavce"/>
    <w:link w:val="Nadpis4"/>
    <w:semiHidden/>
    <w:rsid w:val="00D817B4"/>
    <w:rPr>
      <w:rFonts w:ascii="Times New Roman" w:eastAsia="Times New Roman" w:hAnsi="Times New Roman" w:cs="Times New Roman"/>
      <w:b/>
      <w:bCs/>
      <w:sz w:val="28"/>
      <w:szCs w:val="28"/>
      <w:lang w:val="cs-CZ" w:eastAsia="cs-CZ"/>
    </w:rPr>
  </w:style>
  <w:style w:type="character" w:styleId="Hypertextovodkaz">
    <w:name w:val="Hyperlink"/>
    <w:basedOn w:val="Standardnpsmoodstavce"/>
    <w:semiHidden/>
    <w:unhideWhenUsed/>
    <w:rsid w:val="00D817B4"/>
    <w:rPr>
      <w:color w:val="0000FF"/>
      <w:u w:val="single"/>
    </w:rPr>
  </w:style>
  <w:style w:type="character" w:styleId="Sledovanodkaz">
    <w:name w:val="FollowedHyperlink"/>
    <w:basedOn w:val="Standardnpsmoodstavce"/>
    <w:uiPriority w:val="99"/>
    <w:semiHidden/>
    <w:unhideWhenUsed/>
    <w:rsid w:val="00D817B4"/>
    <w:rPr>
      <w:color w:val="800080" w:themeColor="followedHyperlink"/>
      <w:u w:val="single"/>
    </w:rPr>
  </w:style>
  <w:style w:type="paragraph" w:styleId="Normlnweb">
    <w:name w:val="Normal (Web)"/>
    <w:basedOn w:val="Normln"/>
    <w:semiHidden/>
    <w:unhideWhenUsed/>
    <w:rsid w:val="00D817B4"/>
    <w:pPr>
      <w:spacing w:after="312"/>
    </w:pPr>
    <w:rPr>
      <w:rFonts w:ascii="Georgia" w:hAnsi="Georgia"/>
      <w:lang w:val="de-DE" w:eastAsia="de-DE"/>
    </w:rPr>
  </w:style>
  <w:style w:type="paragraph" w:styleId="Zpat">
    <w:name w:val="footer"/>
    <w:basedOn w:val="Normln"/>
    <w:link w:val="ZpatChar"/>
    <w:semiHidden/>
    <w:unhideWhenUsed/>
    <w:rsid w:val="00D817B4"/>
    <w:pPr>
      <w:tabs>
        <w:tab w:val="center" w:pos="4536"/>
        <w:tab w:val="right" w:pos="9072"/>
      </w:tabs>
    </w:pPr>
    <w:rPr>
      <w:sz w:val="20"/>
      <w:lang w:val="cs-CZ" w:eastAsia="cs-CZ"/>
    </w:rPr>
  </w:style>
  <w:style w:type="character" w:customStyle="1" w:styleId="ZpatChar">
    <w:name w:val="Zápatí Char"/>
    <w:basedOn w:val="Standardnpsmoodstavce"/>
    <w:link w:val="Zpat"/>
    <w:semiHidden/>
    <w:rsid w:val="00D817B4"/>
    <w:rPr>
      <w:rFonts w:ascii="Times New Roman" w:eastAsia="Times New Roman" w:hAnsi="Times New Roman" w:cs="Times New Roman"/>
      <w:sz w:val="20"/>
      <w:szCs w:val="24"/>
      <w:lang w:val="cs-CZ" w:eastAsia="cs-CZ"/>
    </w:rPr>
  </w:style>
  <w:style w:type="paragraph" w:styleId="Nzev">
    <w:name w:val="Title"/>
    <w:basedOn w:val="Normln"/>
    <w:link w:val="NzevChar"/>
    <w:qFormat/>
    <w:rsid w:val="00D817B4"/>
    <w:pPr>
      <w:jc w:val="center"/>
    </w:pPr>
    <w:rPr>
      <w:sz w:val="32"/>
      <w:lang w:val="cs-CZ"/>
    </w:rPr>
  </w:style>
  <w:style w:type="character" w:customStyle="1" w:styleId="NzevChar">
    <w:name w:val="Název Char"/>
    <w:basedOn w:val="Standardnpsmoodstavce"/>
    <w:link w:val="Nzev"/>
    <w:rsid w:val="00D817B4"/>
    <w:rPr>
      <w:rFonts w:ascii="Times New Roman" w:eastAsia="Times New Roman" w:hAnsi="Times New Roman" w:cs="Times New Roman"/>
      <w:sz w:val="32"/>
      <w:szCs w:val="24"/>
      <w:lang w:val="cs-CZ"/>
    </w:rPr>
  </w:style>
  <w:style w:type="paragraph" w:styleId="Zkladntext">
    <w:name w:val="Body Text"/>
    <w:basedOn w:val="Normln"/>
    <w:link w:val="ZkladntextChar"/>
    <w:semiHidden/>
    <w:unhideWhenUsed/>
    <w:rsid w:val="00D817B4"/>
    <w:rPr>
      <w:sz w:val="32"/>
      <w:lang w:val="cs-CZ"/>
    </w:rPr>
  </w:style>
  <w:style w:type="character" w:customStyle="1" w:styleId="ZkladntextChar">
    <w:name w:val="Základní text Char"/>
    <w:basedOn w:val="Standardnpsmoodstavce"/>
    <w:link w:val="Zkladntext"/>
    <w:semiHidden/>
    <w:rsid w:val="00D817B4"/>
    <w:rPr>
      <w:rFonts w:ascii="Times New Roman" w:eastAsia="Times New Roman" w:hAnsi="Times New Roman" w:cs="Times New Roman"/>
      <w:sz w:val="32"/>
      <w:szCs w:val="24"/>
      <w:lang w:val="cs-CZ"/>
    </w:rPr>
  </w:style>
  <w:style w:type="paragraph" w:styleId="Zkladntextodsazen">
    <w:name w:val="Body Text Indent"/>
    <w:basedOn w:val="Normln"/>
    <w:link w:val="ZkladntextodsazenChar"/>
    <w:semiHidden/>
    <w:unhideWhenUsed/>
    <w:rsid w:val="00D817B4"/>
    <w:pPr>
      <w:spacing w:after="120"/>
      <w:ind w:left="283"/>
    </w:pPr>
  </w:style>
  <w:style w:type="character" w:customStyle="1" w:styleId="ZkladntextodsazenChar">
    <w:name w:val="Základní text odsazený Char"/>
    <w:basedOn w:val="Standardnpsmoodstavce"/>
    <w:link w:val="Zkladntextodsazen"/>
    <w:semiHidden/>
    <w:rsid w:val="00D817B4"/>
    <w:rPr>
      <w:rFonts w:ascii="Times New Roman" w:eastAsia="Times New Roman" w:hAnsi="Times New Roman" w:cs="Times New Roman"/>
      <w:sz w:val="24"/>
      <w:szCs w:val="24"/>
    </w:rPr>
  </w:style>
  <w:style w:type="paragraph" w:styleId="Zkladntextodsazen2">
    <w:name w:val="Body Text Indent 2"/>
    <w:basedOn w:val="Normln"/>
    <w:link w:val="Zkladntextodsazen2Char"/>
    <w:semiHidden/>
    <w:unhideWhenUsed/>
    <w:rsid w:val="00D817B4"/>
    <w:pPr>
      <w:spacing w:after="120" w:line="480" w:lineRule="auto"/>
      <w:ind w:left="283"/>
    </w:pPr>
  </w:style>
  <w:style w:type="character" w:customStyle="1" w:styleId="Zkladntextodsazen2Char">
    <w:name w:val="Základní text odsazený 2 Char"/>
    <w:basedOn w:val="Standardnpsmoodstavce"/>
    <w:link w:val="Zkladntextodsazen2"/>
    <w:semiHidden/>
    <w:rsid w:val="00D817B4"/>
    <w:rPr>
      <w:rFonts w:ascii="Times New Roman" w:eastAsia="Times New Roman" w:hAnsi="Times New Roman" w:cs="Times New Roman"/>
      <w:sz w:val="24"/>
      <w:szCs w:val="24"/>
    </w:rPr>
  </w:style>
  <w:style w:type="paragraph" w:styleId="Zkladntextodsazen3">
    <w:name w:val="Body Text Indent 3"/>
    <w:basedOn w:val="Normln"/>
    <w:link w:val="Zkladntextodsazen3Char"/>
    <w:semiHidden/>
    <w:unhideWhenUsed/>
    <w:rsid w:val="00D817B4"/>
    <w:pPr>
      <w:spacing w:after="120"/>
      <w:ind w:left="283"/>
    </w:pPr>
    <w:rPr>
      <w:sz w:val="16"/>
      <w:szCs w:val="16"/>
      <w:lang w:val="cs-CZ" w:eastAsia="cs-CZ"/>
    </w:rPr>
  </w:style>
  <w:style w:type="character" w:customStyle="1" w:styleId="Zkladntextodsazen3Char">
    <w:name w:val="Základní text odsazený 3 Char"/>
    <w:basedOn w:val="Standardnpsmoodstavce"/>
    <w:link w:val="Zkladntextodsazen3"/>
    <w:semiHidden/>
    <w:rsid w:val="00D817B4"/>
    <w:rPr>
      <w:rFonts w:ascii="Times New Roman" w:eastAsia="Times New Roman" w:hAnsi="Times New Roman" w:cs="Times New Roman"/>
      <w:sz w:val="16"/>
      <w:szCs w:val="16"/>
      <w:lang w:val="cs-CZ" w:eastAsia="cs-CZ"/>
    </w:rPr>
  </w:style>
  <w:style w:type="paragraph" w:customStyle="1" w:styleId="Styl1">
    <w:name w:val="Styl1"/>
    <w:basedOn w:val="Normln"/>
    <w:rsid w:val="00D817B4"/>
    <w:pPr>
      <w:jc w:val="both"/>
    </w:pPr>
    <w:rPr>
      <w:lang w:val="cs-CZ" w:eastAsia="de-DE"/>
    </w:rPr>
  </w:style>
  <w:style w:type="paragraph" w:customStyle="1" w:styleId="Normlntext3">
    <w:name w:val="Normální text 3"/>
    <w:basedOn w:val="Normln"/>
    <w:rsid w:val="00D817B4"/>
    <w:pPr>
      <w:widowControl w:val="0"/>
      <w:spacing w:before="120"/>
      <w:ind w:left="2126"/>
    </w:pPr>
    <w:rPr>
      <w:szCs w:val="20"/>
      <w:lang w:val="cs-CZ" w:eastAsia="cs-CZ"/>
    </w:rPr>
  </w:style>
  <w:style w:type="character" w:customStyle="1" w:styleId="popis1">
    <w:name w:val="popis1"/>
    <w:basedOn w:val="Standardnpsmoodstavce"/>
    <w:rsid w:val="00D817B4"/>
    <w:rPr>
      <w:vanish w:val="0"/>
      <w:webHidden w:val="0"/>
      <w:specVanish w:val="0"/>
    </w:rPr>
  </w:style>
  <w:style w:type="character" w:customStyle="1" w:styleId="Styl13bPodtren">
    <w:name w:val="Styl 13 b. Podtržení"/>
    <w:basedOn w:val="Standardnpsmoodstavce"/>
    <w:rsid w:val="00D817B4"/>
    <w:rPr>
      <w:b/>
      <w:bCs w:val="0"/>
      <w:strike w:val="0"/>
      <w:dstrike w:val="0"/>
      <w:sz w:val="26"/>
      <w:szCs w:val="26"/>
      <w:u w:val="none"/>
      <w:effect w:val="none"/>
    </w:rPr>
  </w:style>
</w:styles>
</file>

<file path=word/webSettings.xml><?xml version="1.0" encoding="utf-8"?>
<w:webSettings xmlns:r="http://schemas.openxmlformats.org/officeDocument/2006/relationships" xmlns:w="http://schemas.openxmlformats.org/wordprocessingml/2006/main">
  <w:divs>
    <w:div w:id="8329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25105</Words>
  <Characters>143102</Characters>
  <Application>Microsoft Office Word</Application>
  <DocSecurity>0</DocSecurity>
  <Lines>1192</Lines>
  <Paragraphs>335</Paragraphs>
  <ScaleCrop>false</ScaleCrop>
  <Company/>
  <LinksUpToDate>false</LinksUpToDate>
  <CharactersWithSpaces>167872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4</cp:revision>
  <dcterms:created xsi:type="dcterms:W3CDTF">2011-01-08T16:32:00Z</dcterms:created>
  <dcterms:modified xsi:type="dcterms:W3CDTF">2011-01-20T09:31:00Z</dcterms:modified>
</cp:coreProperties>
</file>